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6432"/>
        <w:gridCol w:w="1946"/>
      </w:tblGrid>
      <w:tr w:rsidR="0040596D" w:rsidRPr="0040596D" w:rsidTr="0040596D">
        <w:trPr>
          <w:trHeight w:val="499"/>
        </w:trPr>
        <w:tc>
          <w:tcPr>
            <w:tcW w:w="2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80"/>
                <w:kern w:val="0"/>
                <w:sz w:val="32"/>
                <w:szCs w:val="32"/>
              </w:rPr>
            </w:pPr>
            <w:proofErr w:type="spellStart"/>
            <w:r w:rsidRPr="0040596D">
              <w:rPr>
                <w:rFonts w:ascii="굴림" w:eastAsia="HY헤드라인M" w:hAnsi="굴림" w:cs="굴림"/>
                <w:b/>
                <w:bCs/>
                <w:color w:val="000080"/>
                <w:kern w:val="0"/>
                <w:sz w:val="32"/>
                <w:szCs w:val="32"/>
              </w:rPr>
              <w:t>경기도경제</w:t>
            </w:r>
            <w:proofErr w:type="spellEnd"/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80"/>
                <w:kern w:val="0"/>
                <w:sz w:val="32"/>
                <w:szCs w:val="32"/>
              </w:rPr>
            </w:pPr>
            <w:proofErr w:type="spellStart"/>
            <w:r w:rsidRPr="0040596D">
              <w:rPr>
                <w:rFonts w:ascii="굴림" w:eastAsia="HY헤드라인M" w:hAnsi="굴림" w:cs="굴림"/>
                <w:b/>
                <w:bCs/>
                <w:color w:val="000080"/>
                <w:kern w:val="0"/>
                <w:sz w:val="32"/>
                <w:szCs w:val="32"/>
              </w:rPr>
              <w:t>과학진흥원</w:t>
            </w:r>
            <w:proofErr w:type="spellEnd"/>
          </w:p>
        </w:tc>
        <w:tc>
          <w:tcPr>
            <w:tcW w:w="6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80"/>
                <w:spacing w:val="-2"/>
                <w:kern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HY헤드라인M" w:eastAsia="HY헤드라인M" w:hAnsi="HY헤드라인M" w:cs="굴림" w:hint="eastAsia"/>
                <w:color w:val="000080"/>
                <w:spacing w:val="-2"/>
                <w:kern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2020 </w:t>
            </w:r>
            <w:r w:rsidRPr="0040596D">
              <w:rPr>
                <w:rFonts w:ascii="굴림" w:eastAsia="HY헤드라인M" w:hAnsi="굴림" w:cs="굴림"/>
                <w:color w:val="000080"/>
                <w:spacing w:val="-2"/>
                <w:kern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</w:p>
          <w:p w:rsidR="0040596D" w:rsidRPr="0040596D" w:rsidRDefault="0040596D" w:rsidP="004059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80"/>
                <w:spacing w:val="-26"/>
                <w:kern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HY헤드라인M" w:hAnsi="굴림" w:cs="굴림"/>
                <w:color w:val="000080"/>
                <w:spacing w:val="-26"/>
                <w:kern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입주기업</w:t>
            </w:r>
            <w:r w:rsidRPr="0040596D">
              <w:rPr>
                <w:rFonts w:ascii="굴림" w:eastAsia="HY헤드라인M" w:hAnsi="굴림" w:cs="굴림"/>
                <w:color w:val="000080"/>
                <w:spacing w:val="-26"/>
                <w:kern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HY헤드라인M" w:hAnsi="굴림" w:cs="굴림"/>
                <w:color w:val="000080"/>
                <w:spacing w:val="-26"/>
                <w:kern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모집공고</w:t>
            </w: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napToGrid w:val="0"/>
              <w:spacing w:after="0" w:line="240" w:lineRule="auto"/>
              <w:ind w:left="678" w:hanging="678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4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4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2020. 10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14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월</w:t>
            </w:r>
          </w:p>
        </w:tc>
      </w:tr>
      <w:tr w:rsidR="0040596D" w:rsidRPr="0040596D" w:rsidTr="0040596D">
        <w:trPr>
          <w:trHeight w:val="5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596D" w:rsidRPr="0040596D" w:rsidRDefault="0040596D" w:rsidP="004059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8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0596D" w:rsidRPr="0040596D" w:rsidRDefault="0040596D" w:rsidP="004059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80"/>
                <w:spacing w:val="-26"/>
                <w:kern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napToGrid w:val="0"/>
              <w:spacing w:after="0" w:line="240" w:lineRule="auto"/>
              <w:ind w:left="678" w:hanging="678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4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4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벤처기반팀</w:t>
            </w:r>
            <w:proofErr w:type="spellEnd"/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sz w:val="28"/>
          <w:szCs w:val="28"/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spacing w:val="-12"/>
          <w:kern w:val="0"/>
          <w:sz w:val="28"/>
          <w:szCs w:val="28"/>
        </w:rPr>
      </w:pP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경기도경제과학진흥원은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성장기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유망벤처기업에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대해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저렴한</w:t>
      </w:r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proofErr w:type="spellStart"/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업무공간과</w:t>
      </w:r>
      <w:proofErr w:type="spellEnd"/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 xml:space="preserve"> </w:t>
      </w:r>
      <w:proofErr w:type="spellStart"/>
      <w:r w:rsidRPr="0040596D">
        <w:rPr>
          <w:rFonts w:ascii="굴림" w:eastAsia="휴먼명조" w:hAnsi="굴림" w:cs="굴림"/>
          <w:color w:val="000000"/>
          <w:spacing w:val="-10"/>
          <w:kern w:val="0"/>
          <w:sz w:val="28"/>
          <w:szCs w:val="28"/>
        </w:rPr>
        <w:t>기술</w:t>
      </w:r>
      <w:r w:rsidRPr="0040596D">
        <w:rPr>
          <w:rFonts w:ascii="굴림" w:eastAsia="휴먼명조" w:hAnsi="한양신명조" w:cs="굴림"/>
          <w:color w:val="000000"/>
          <w:spacing w:val="-10"/>
          <w:kern w:val="0"/>
          <w:sz w:val="28"/>
          <w:szCs w:val="28"/>
        </w:rPr>
        <w:t>ㆍ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경영</w:t>
      </w:r>
      <w:proofErr w:type="spellEnd"/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정보제공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등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다각적이고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체계적인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지원을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통하여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우수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벤처기업을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육성하고자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아래와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같이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입주업체를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모집하오니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많은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참여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color w:val="000000"/>
          <w:spacing w:val="-12"/>
          <w:kern w:val="0"/>
          <w:sz w:val="28"/>
          <w:szCs w:val="28"/>
        </w:rPr>
        <w:t>바랍니다</w:t>
      </w:r>
      <w:r w:rsidRPr="0040596D">
        <w:rPr>
          <w:rFonts w:ascii="HCI Poppy" w:eastAsia="휴먼명조" w:hAnsi="굴림" w:cs="굴림" w:hint="eastAsia"/>
          <w:color w:val="000000"/>
          <w:spacing w:val="-12"/>
          <w:kern w:val="0"/>
          <w:sz w:val="28"/>
          <w:szCs w:val="28"/>
        </w:rPr>
        <w:t xml:space="preserve">. 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휴먼명조" w:eastAsia="휴먼명조" w:hAnsi="굴림" w:cs="굴림"/>
          <w:color w:val="000000"/>
          <w:spacing w:val="-2"/>
          <w:kern w:val="0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0596D" w:rsidRPr="0040596D" w:rsidTr="0040596D">
        <w:trPr>
          <w:trHeight w:val="4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0"/>
                <w:szCs w:val="30"/>
              </w:rPr>
            </w:pPr>
            <w:proofErr w:type="spellStart"/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모집개요</w:t>
            </w:r>
            <w:proofErr w:type="spellEnd"/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FF"/>
          <w:kern w:val="0"/>
          <w:sz w:val="22"/>
        </w:rPr>
      </w:pPr>
      <w:r w:rsidRPr="0040596D">
        <w:rPr>
          <w:rFonts w:ascii="한양신명조" w:eastAsia="한양신명조" w:hAnsi="굴림" w:cs="굴림" w:hint="eastAsia"/>
          <w:b/>
          <w:bCs/>
          <w:color w:val="0000FF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주요내용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7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개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경기벤처창업지원센터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입주기업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모집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FF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FF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모집센터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안양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양주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남양주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구리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김포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부천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고양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한컴바탕" w:eastAsia="한컴바탕" w:hAnsi="한컴바탕" w:cs="한컴바탕"/>
          <w:b/>
          <w:bCs/>
          <w:color w:val="000000"/>
          <w:kern w:val="0"/>
          <w:sz w:val="4"/>
          <w:szCs w:val="4"/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w w:val="90"/>
          <w:kern w:val="0"/>
          <w:sz w:val="8"/>
          <w:szCs w:val="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8"/>
          <w:szCs w:val="28"/>
        </w:rPr>
        <w:t>모집기업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w w:val="90"/>
          <w:kern w:val="0"/>
          <w:sz w:val="28"/>
          <w:szCs w:val="28"/>
        </w:rPr>
        <w:t>총</w:t>
      </w:r>
      <w:r w:rsidRPr="0040596D">
        <w:rPr>
          <w:rFonts w:ascii="굴림" w:eastAsia="휴먼명조" w:hAnsi="굴림" w:cs="굴림"/>
          <w:b/>
          <w:bCs/>
          <w:color w:val="0000FF"/>
          <w:w w:val="9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w w:val="90"/>
          <w:kern w:val="0"/>
          <w:sz w:val="28"/>
          <w:szCs w:val="28"/>
        </w:rPr>
        <w:t>33</w:t>
      </w:r>
      <w:r w:rsidRPr="0040596D">
        <w:rPr>
          <w:rFonts w:ascii="굴림" w:eastAsia="휴먼명조" w:hAnsi="굴림" w:cs="굴림"/>
          <w:b/>
          <w:bCs/>
          <w:color w:val="0000FF"/>
          <w:w w:val="90"/>
          <w:kern w:val="0"/>
          <w:sz w:val="28"/>
          <w:szCs w:val="28"/>
        </w:rPr>
        <w:t>개사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(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안양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8,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양주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12,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남양주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2,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구리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2,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김포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5,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부천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1,</w:t>
      </w:r>
      <w:r w:rsidRPr="0040596D">
        <w:rPr>
          <w:rFonts w:ascii="굴림" w:eastAsia="휴먼명조" w:hAnsi="굴림" w:cs="굴림"/>
          <w:b/>
          <w:bCs/>
          <w:color w:val="000000"/>
          <w:w w:val="90"/>
          <w:kern w:val="0"/>
          <w:sz w:val="24"/>
          <w:szCs w:val="24"/>
        </w:rPr>
        <w:t>고양</w:t>
      </w:r>
      <w:r w:rsidRPr="0040596D">
        <w:rPr>
          <w:rFonts w:ascii="HCI Poppy" w:eastAsia="휴먼명조" w:hAnsi="굴림" w:cs="굴림" w:hint="eastAsia"/>
          <w:b/>
          <w:bCs/>
          <w:color w:val="000000"/>
          <w:w w:val="90"/>
          <w:kern w:val="0"/>
          <w:sz w:val="24"/>
          <w:szCs w:val="24"/>
        </w:rPr>
        <w:t>3)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FF"/>
          <w:kern w:val="0"/>
          <w:sz w:val="12"/>
          <w:szCs w:val="12"/>
        </w:rPr>
      </w:pPr>
      <w:r w:rsidRPr="0040596D">
        <w:rPr>
          <w:rFonts w:ascii="한양신명조" w:eastAsia="한양신명조" w:hAnsi="굴림" w:cs="굴림" w:hint="eastAsia"/>
          <w:b/>
          <w:bCs/>
          <w:color w:val="0000FF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모집기간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2020. 10. 07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.(</w:t>
      </w:r>
      <w:proofErr w:type="gramEnd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수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)</w:t>
      </w:r>
      <w:r w:rsidRPr="0040596D">
        <w:rPr>
          <w:rFonts w:ascii="휴먼명조" w:eastAsia="휴먼명조" w:hAnsi="굴림" w:cs="굴림" w:hint="eastAsia"/>
          <w:b/>
          <w:bCs/>
          <w:color w:val="0026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~ 2020. 10. 30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.(</w:t>
      </w:r>
      <w:proofErr w:type="gramEnd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금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) 18:00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까지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FF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FF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입주기간</w:t>
      </w:r>
      <w:proofErr w:type="spellEnd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최초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2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년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, </w:t>
      </w:r>
      <w:proofErr w:type="spellStart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연장평가</w:t>
      </w:r>
      <w:proofErr w:type="spellEnd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결과에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따라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1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년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단위로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2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년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연장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가능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</w:pPr>
      <w:r w:rsidRPr="0040596D">
        <w:rPr>
          <w:rFonts w:ascii="굴림" w:eastAsia="경기천년제목 Bold" w:hAnsi="경기천년제목 Bold" w:cs="굴림"/>
          <w:b/>
          <w:bCs/>
          <w:color w:val="FF0000"/>
          <w:kern w:val="0"/>
          <w:sz w:val="24"/>
          <w:szCs w:val="24"/>
        </w:rPr>
        <w:t>※</w:t>
      </w:r>
      <w:r w:rsidRPr="0040596D">
        <w:rPr>
          <w:rFonts w:ascii="굴림" w:eastAsia="경기천년제목 Bold" w:hAnsi="경기천년제목 Bold" w:cs="굴림"/>
          <w:b/>
          <w:bCs/>
          <w:color w:val="FF0000"/>
          <w:kern w:val="0"/>
          <w:sz w:val="24"/>
          <w:szCs w:val="24"/>
        </w:rPr>
        <w:t xml:space="preserve"> </w:t>
      </w:r>
      <w:proofErr w:type="spellStart"/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>입주신청</w:t>
      </w:r>
      <w:proofErr w:type="spellEnd"/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>시</w:t>
      </w:r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>지원한</w:t>
      </w:r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kern w:val="0"/>
          <w:sz w:val="24"/>
          <w:szCs w:val="24"/>
        </w:rPr>
        <w:t>센터가</w:t>
      </w:r>
      <w:r w:rsidRPr="0040596D">
        <w:rPr>
          <w:rFonts w:ascii="경기천년제목 Bold" w:eastAsia="경기천년제목 Bold" w:hAnsi="경기천년제목 Bold" w:cs="굴림" w:hint="eastAsia"/>
          <w:b/>
          <w:bCs/>
          <w:color w:val="FF0000"/>
          <w:spacing w:val="-22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>건물주와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>체결한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>임대차계약이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>만료되어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>경기벤처창업지원센터</w:t>
      </w:r>
      <w:r w:rsidRPr="0040596D">
        <w:rPr>
          <w:rFonts w:ascii="굴림" w:eastAsia="경기천년제목 Bold" w:hAnsi="굴림" w:cs="굴림"/>
          <w:b/>
          <w:bCs/>
          <w:color w:val="FF0000"/>
          <w:spacing w:val="-22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운영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및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사업이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종료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되는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경우</w:t>
      </w:r>
      <w:r w:rsidRPr="0040596D">
        <w:rPr>
          <w:rFonts w:ascii="경기천년제목 Bold" w:eastAsia="경기천년제목 Bold" w:hAnsi="경기천년제목 Bold" w:cs="굴림" w:hint="eastAsia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,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계약기간은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해당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사업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종료일까지로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 xml:space="preserve"> </w:t>
      </w:r>
      <w:r w:rsidRPr="0040596D">
        <w:rPr>
          <w:rFonts w:ascii="굴림" w:eastAsia="경기천년제목 Bold" w:hAnsi="굴림" w:cs="굴림"/>
          <w:b/>
          <w:bCs/>
          <w:color w:val="FF0000"/>
          <w:spacing w:val="-30"/>
          <w:w w:val="95"/>
          <w:kern w:val="0"/>
          <w:sz w:val="24"/>
          <w:szCs w:val="24"/>
        </w:rPr>
        <w:t>함</w:t>
      </w:r>
      <w:r w:rsidRPr="0040596D">
        <w:rPr>
          <w:rFonts w:ascii="경기천년제목 Bold" w:eastAsia="경기천년제목 Bold" w:hAnsi="경기천년제목 Bold" w:cs="굴림" w:hint="eastAsia"/>
          <w:b/>
          <w:bCs/>
          <w:color w:val="FF0000"/>
          <w:spacing w:val="-30"/>
          <w:w w:val="95"/>
          <w:kern w:val="0"/>
          <w:sz w:val="24"/>
          <w:szCs w:val="24"/>
        </w:rPr>
        <w:t>.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한컴바탕" w:eastAsia="한컴바탕" w:hAnsi="한컴바탕" w:cs="한컴바탕"/>
          <w:b/>
          <w:bCs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0596D" w:rsidRPr="0040596D" w:rsidTr="0040596D">
        <w:trPr>
          <w:trHeight w:val="4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0"/>
                <w:szCs w:val="30"/>
              </w:rPr>
            </w:pPr>
            <w:proofErr w:type="spellStart"/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센터별</w:t>
            </w:r>
            <w:proofErr w:type="spellEnd"/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세부내용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안양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8056"/>
      </w:tblGrid>
      <w:tr w:rsidR="0040596D" w:rsidRPr="0040596D" w:rsidTr="0040596D">
        <w:trPr>
          <w:trHeight w:val="276"/>
        </w:trPr>
        <w:tc>
          <w:tcPr>
            <w:tcW w:w="2038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안양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256"/>
        </w:trPr>
        <w:tc>
          <w:tcPr>
            <w:tcW w:w="2038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805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ind w:left="6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안양시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만안구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안양로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111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연성벤처빌딩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11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층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~ 13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층</w:t>
            </w:r>
          </w:p>
        </w:tc>
      </w:tr>
      <w:tr w:rsidR="0040596D" w:rsidRPr="0040596D" w:rsidTr="0040596D">
        <w:trPr>
          <w:trHeight w:val="256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8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금형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로봇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만화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조명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패키징</w:t>
            </w:r>
            <w:proofErr w:type="spellEnd"/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게임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화학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760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lastRenderedPageBreak/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임대면적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883"/>
              <w:gridCol w:w="1166"/>
              <w:gridCol w:w="1166"/>
              <w:gridCol w:w="1279"/>
              <w:gridCol w:w="1166"/>
              <w:gridCol w:w="1110"/>
            </w:tblGrid>
            <w:tr w:rsidR="0040596D" w:rsidRPr="0040596D">
              <w:trPr>
                <w:trHeight w:val="376"/>
                <w:jc w:val="center"/>
              </w:trPr>
              <w:tc>
                <w:tcPr>
                  <w:tcW w:w="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및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월관리비</w:t>
                  </w:r>
                  <w:proofErr w:type="spellEnd"/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입주시기</w:t>
                  </w:r>
                  <w:proofErr w:type="spellEnd"/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94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1206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219.14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(66.26)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109.92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(33.24)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25,709,000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1,484,300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1210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~1212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425.34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(128.68)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213.36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(64.55)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49,927,000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2,882,400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1303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138.25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(41.83)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69.35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(20.98)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16,231,000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937,000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1304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138.25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(41.83)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69.35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(20.98)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16,231,000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937,000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1305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148.84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(45.02)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74.66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(22.59)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17,468,000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1,008,500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1307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159.56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(48.26)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80.04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(24.21)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18,725,000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1,081,100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1310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138.25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(41.83)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69.35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(20.98)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16,231,000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937,000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1311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138.25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(41.83)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69.35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(20.98)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16,231,000</w:t>
                  </w:r>
                </w:p>
              </w:tc>
              <w:tc>
                <w:tcPr>
                  <w:tcW w:w="1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937,000</w:t>
                  </w:r>
                </w:p>
              </w:tc>
              <w:tc>
                <w:tcPr>
                  <w:tcW w:w="1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있음</w:t>
            </w:r>
          </w:p>
        </w:tc>
      </w:tr>
      <w:tr w:rsidR="0040596D" w:rsidRPr="0040596D" w:rsidTr="0040596D">
        <w:trPr>
          <w:trHeight w:val="256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입주기간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최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>초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256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256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11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</w:p>
        </w:tc>
      </w:tr>
      <w:tr w:rsidR="0040596D" w:rsidRPr="0040596D" w:rsidTr="0040596D">
        <w:trPr>
          <w:trHeight w:val="516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월기본관리비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22,400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/3.3057m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vertAlign w:val="superscript"/>
              </w:rPr>
              <w:t xml:space="preserve">2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맑은 고딕" w:cs="굴림"/>
                <w:color w:val="000000"/>
                <w:spacing w:val="-14"/>
                <w:w w:val="93"/>
                <w:kern w:val="0"/>
                <w:szCs w:val="20"/>
              </w:rPr>
              <w:t>※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기본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전기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)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는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실비정산</w:t>
            </w:r>
            <w:proofErr w:type="spellEnd"/>
          </w:p>
        </w:tc>
      </w:tr>
      <w:tr w:rsidR="0040596D" w:rsidRPr="0040596D" w:rsidTr="0040596D">
        <w:trPr>
          <w:trHeight w:val="256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4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승객용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화물용엘리베이터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호실별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냉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난방시설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회의실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은행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의료기관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)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양주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8169"/>
      </w:tblGrid>
      <w:tr w:rsidR="0040596D" w:rsidRPr="0040596D" w:rsidTr="0040596D">
        <w:trPr>
          <w:trHeight w:val="390"/>
        </w:trPr>
        <w:tc>
          <w:tcPr>
            <w:tcW w:w="2151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양주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370"/>
        </w:trPr>
        <w:tc>
          <w:tcPr>
            <w:tcW w:w="2151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81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양주시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광적면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부흥로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847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양주테크노시티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4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층</w:t>
            </w:r>
          </w:p>
        </w:tc>
      </w:tr>
      <w:tr w:rsidR="0040596D" w:rsidRPr="0040596D" w:rsidTr="0040596D">
        <w:trPr>
          <w:trHeight w:val="370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모집기업수</w:t>
            </w:r>
            <w:proofErr w:type="spellEnd"/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12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문화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콘텐츠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섬유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가구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의료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바이오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6196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lastRenderedPageBreak/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면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적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843"/>
              <w:gridCol w:w="1138"/>
              <w:gridCol w:w="1138"/>
              <w:gridCol w:w="1251"/>
              <w:gridCol w:w="1194"/>
              <w:gridCol w:w="1115"/>
            </w:tblGrid>
            <w:tr w:rsidR="0040596D" w:rsidRPr="0040596D">
              <w:trPr>
                <w:trHeight w:val="536"/>
                <w:jc w:val="center"/>
              </w:trPr>
              <w:tc>
                <w:tcPr>
                  <w:tcW w:w="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및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월관리비</w:t>
                  </w:r>
                  <w:proofErr w:type="spellEnd"/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비고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8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206.7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(62.6)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127.6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9,187,500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918,750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406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206.7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(62.6)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127.6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9,187,500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918,750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407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206.7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(62.6)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127.6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9,187,500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918,750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415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206.7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(62.6)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127.6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9,187,500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918,750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416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206.7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(62.6)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127.6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9,187,500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918,750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419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206.7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(62.6)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127.6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9,187,500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918,750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(38.2)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77.7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(23.5)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5,600,700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560,060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FF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428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114.6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(34.7)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70.7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(21.4)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5,086,200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508,620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429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114.6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(34.7)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70.7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(21.4)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5,086,200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508,620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432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123.6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(37.3)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76.3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(23.1)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5,483,100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548,310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433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128.4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(38.8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79.2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(24)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5,703,600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570,360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3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439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41.6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(12.5)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25.7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(7.8)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1,837,500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183,750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16" w:lineRule="auto"/>
              <w:ind w:left="142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spacing w:val="-20"/>
                <w:w w:val="90"/>
                <w:kern w:val="0"/>
                <w:sz w:val="8"/>
                <w:szCs w:val="8"/>
              </w:rPr>
            </w:pP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있음</w:t>
            </w: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*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임대보증금은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임대료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관리비의</w:t>
            </w:r>
            <w:proofErr w:type="gram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개월분</w:t>
            </w:r>
          </w:p>
        </w:tc>
      </w:tr>
      <w:tr w:rsidR="0040596D" w:rsidRPr="0040596D" w:rsidTr="0040596D">
        <w:trPr>
          <w:trHeight w:val="370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간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최초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70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370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11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590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및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월기본관리비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14,700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맑은 고딕" w:cs="굴림"/>
                <w:color w:val="000000"/>
                <w:spacing w:val="-14"/>
                <w:w w:val="93"/>
                <w:kern w:val="0"/>
                <w:szCs w:val="20"/>
              </w:rPr>
              <w:t>※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기본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전기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)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는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실비정산</w:t>
            </w:r>
            <w:proofErr w:type="spellEnd"/>
          </w:p>
        </w:tc>
      </w:tr>
      <w:tr w:rsidR="0040596D" w:rsidRPr="0040596D" w:rsidTr="0040596D">
        <w:trPr>
          <w:trHeight w:val="370"/>
        </w:trPr>
        <w:tc>
          <w:tcPr>
            <w:tcW w:w="215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승객용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화물용엘리베이터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호실별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냉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난방시설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회의실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은행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의료기관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) 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남양주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8169"/>
      </w:tblGrid>
      <w:tr w:rsidR="0040596D" w:rsidRPr="0040596D" w:rsidTr="0040596D">
        <w:trPr>
          <w:trHeight w:val="333"/>
        </w:trPr>
        <w:tc>
          <w:tcPr>
            <w:tcW w:w="1924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남양주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313"/>
        </w:trPr>
        <w:tc>
          <w:tcPr>
            <w:tcW w:w="1924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81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ind w:left="6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남양주시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별내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74 JS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타워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층</w:t>
            </w:r>
          </w:p>
        </w:tc>
      </w:tr>
      <w:tr w:rsidR="0040596D" w:rsidRPr="0040596D" w:rsidTr="0040596D">
        <w:trPr>
          <w:trHeight w:val="33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모집기업수</w:t>
            </w:r>
            <w:proofErr w:type="spellEnd"/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VR/AR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모바일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S/W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통신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에너지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208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lastRenderedPageBreak/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면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적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16" w:lineRule="auto"/>
              <w:ind w:left="142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w w:val="9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899"/>
              <w:gridCol w:w="1194"/>
              <w:gridCol w:w="1194"/>
              <w:gridCol w:w="1308"/>
              <w:gridCol w:w="1223"/>
              <w:gridCol w:w="1115"/>
            </w:tblGrid>
            <w:tr w:rsidR="0040596D" w:rsidRPr="0040596D">
              <w:trPr>
                <w:trHeight w:val="536"/>
                <w:jc w:val="center"/>
              </w:trPr>
              <w:tc>
                <w:tcPr>
                  <w:tcW w:w="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및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월관리비</w:t>
                  </w:r>
                  <w:proofErr w:type="spellEnd"/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입주시기</w:t>
                  </w:r>
                  <w:proofErr w:type="spellEnd"/>
                </w:p>
              </w:tc>
            </w:tr>
            <w:tr w:rsidR="0040596D" w:rsidRPr="0040596D">
              <w:trPr>
                <w:trHeight w:val="451"/>
                <w:jc w:val="center"/>
              </w:trPr>
              <w:tc>
                <w:tcPr>
                  <w:tcW w:w="9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207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150.7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(45.5)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87.43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(26.4)</w:t>
                  </w:r>
                </w:p>
              </w:tc>
              <w:tc>
                <w:tcPr>
                  <w:tcW w:w="1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9,100,000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910,000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12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451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150.7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(45.5)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87.43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(26.4)</w:t>
                  </w:r>
                </w:p>
              </w:tc>
              <w:tc>
                <w:tcPr>
                  <w:tcW w:w="1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9,100,000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910,000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16" w:lineRule="auto"/>
              <w:ind w:left="142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spacing w:val="-20"/>
                <w:w w:val="90"/>
                <w:kern w:val="0"/>
                <w:sz w:val="8"/>
                <w:szCs w:val="8"/>
              </w:rPr>
            </w:pP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있음</w:t>
            </w: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*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임대보증금은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임대료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관리비의</w:t>
            </w:r>
            <w:proofErr w:type="gram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개월분</w:t>
            </w:r>
          </w:p>
        </w:tc>
      </w:tr>
      <w:tr w:rsidR="0040596D" w:rsidRPr="0040596D" w:rsidTr="0040596D">
        <w:trPr>
          <w:trHeight w:val="31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입주기간</w:t>
            </w:r>
            <w:proofErr w:type="spellEnd"/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최초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1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31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11~12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53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및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월기본관리비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20,000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맑은 고딕" w:cs="굴림"/>
                <w:color w:val="000000"/>
                <w:spacing w:val="-14"/>
                <w:w w:val="93"/>
                <w:kern w:val="0"/>
                <w:szCs w:val="20"/>
              </w:rPr>
              <w:t>※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기본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전기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)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는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실비정산</w:t>
            </w:r>
            <w:proofErr w:type="spellEnd"/>
          </w:p>
        </w:tc>
      </w:tr>
      <w:tr w:rsidR="0040596D" w:rsidRPr="0040596D" w:rsidTr="0040596D">
        <w:trPr>
          <w:trHeight w:val="313"/>
        </w:trPr>
        <w:tc>
          <w:tcPr>
            <w:tcW w:w="192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승객용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화물용엘리베이터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호실별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냉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난방시설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회의실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은행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의료기관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) 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구리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8056"/>
      </w:tblGrid>
      <w:tr w:rsidR="0040596D" w:rsidRPr="0040596D" w:rsidTr="0040596D">
        <w:trPr>
          <w:trHeight w:val="333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구리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038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805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ind w:left="6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구리시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동구릉로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136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번길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33(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인창동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) 22 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층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경기벤처창업지원센터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333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모집기업수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VR/AR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모바일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S/W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통신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에너지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1887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면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적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899"/>
              <w:gridCol w:w="1194"/>
              <w:gridCol w:w="1081"/>
              <w:gridCol w:w="1308"/>
              <w:gridCol w:w="1194"/>
              <w:gridCol w:w="1228"/>
            </w:tblGrid>
            <w:tr w:rsidR="0040596D" w:rsidRPr="0040596D">
              <w:trPr>
                <w:trHeight w:val="536"/>
                <w:jc w:val="center"/>
              </w:trPr>
              <w:tc>
                <w:tcPr>
                  <w:tcW w:w="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및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월관리비</w:t>
                  </w:r>
                  <w:proofErr w:type="spellEnd"/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비고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9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84.4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(25.5)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67.8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(20.5)</w:t>
                  </w:r>
                </w:p>
              </w:tc>
              <w:tc>
                <w:tcPr>
                  <w:tcW w:w="1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6,120,000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612,000</w:t>
                  </w: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93.0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(28.1)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74.7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(22.5)</w:t>
                  </w:r>
                </w:p>
              </w:tc>
              <w:tc>
                <w:tcPr>
                  <w:tcW w:w="13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6,744,000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674,400</w:t>
                  </w: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16" w:lineRule="auto"/>
              <w:ind w:left="142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spacing w:val="-20"/>
                <w:w w:val="90"/>
                <w:kern w:val="0"/>
                <w:sz w:val="8"/>
                <w:szCs w:val="8"/>
              </w:rPr>
            </w:pP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있음</w:t>
            </w: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*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임대보증금은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임대료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관리비의</w:t>
            </w:r>
            <w:proofErr w:type="gram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개월분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간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699B37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699B37"/>
                <w:spacing w:val="-10"/>
                <w:w w:val="95"/>
                <w:kern w:val="0"/>
                <w:szCs w:val="20"/>
              </w:rPr>
              <w:t>최초</w:t>
            </w:r>
            <w:r w:rsidRPr="0040596D">
              <w:rPr>
                <w:rFonts w:ascii="굴림" w:eastAsia="맑은 고딕" w:hAnsi="굴림" w:cs="굴림"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11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64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및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월기본관리비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24,000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</w:pPr>
            <w:r w:rsidRPr="0040596D">
              <w:rPr>
                <w:rFonts w:ascii="굴림" w:eastAsia="맑은 고딕" w:hAnsi="맑은 고딕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※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기본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외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color w:val="0000FF"/>
                <w:spacing w:val="-14"/>
                <w:w w:val="93"/>
                <w:kern w:val="0"/>
                <w:sz w:val="16"/>
                <w:szCs w:val="16"/>
              </w:rPr>
              <w:t>(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전기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color w:val="0000FF"/>
                <w:spacing w:val="-14"/>
                <w:w w:val="93"/>
                <w:kern w:val="0"/>
                <w:sz w:val="16"/>
                <w:szCs w:val="16"/>
              </w:rPr>
              <w:t>)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는</w:t>
            </w:r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>실비정산</w:t>
            </w:r>
            <w:proofErr w:type="spellEnd"/>
            <w:r w:rsidRPr="0040596D">
              <w:rPr>
                <w:rFonts w:ascii="굴림" w:eastAsia="맑은 고딕" w:hAnsi="굴림" w:cs="굴림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FF"/>
                <w:spacing w:val="-14"/>
                <w:w w:val="93"/>
                <w:kern w:val="0"/>
                <w:sz w:val="16"/>
                <w:szCs w:val="16"/>
              </w:rPr>
              <w:t xml:space="preserve">/ </w:t>
            </w:r>
            <w:proofErr w:type="spellStart"/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입주선정시</w:t>
            </w:r>
            <w:proofErr w:type="spellEnd"/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및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변동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예정으로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담당자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문의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후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FF"/>
                <w:spacing w:val="-38"/>
                <w:w w:val="93"/>
                <w:kern w:val="0"/>
                <w:sz w:val="16"/>
                <w:szCs w:val="16"/>
              </w:rPr>
              <w:t>계약체결</w:t>
            </w:r>
          </w:p>
        </w:tc>
      </w:tr>
      <w:tr w:rsidR="0040596D" w:rsidRPr="0040596D" w:rsidTr="0040596D">
        <w:trPr>
          <w:trHeight w:val="42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승객용엘리베이터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호실별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냉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난방시설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주차장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마트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,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주민자치센터</w:t>
            </w:r>
            <w:proofErr w:type="gramEnd"/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)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등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김포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tblInd w:w="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8056"/>
      </w:tblGrid>
      <w:tr w:rsidR="0040596D" w:rsidRPr="0040596D" w:rsidTr="0040596D">
        <w:trPr>
          <w:trHeight w:val="333"/>
        </w:trPr>
        <w:tc>
          <w:tcPr>
            <w:tcW w:w="1981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ind w:left="22" w:hanging="2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김포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313"/>
        </w:trPr>
        <w:tc>
          <w:tcPr>
            <w:tcW w:w="1981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805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ind w:left="6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김포시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황금로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109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번길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80 3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층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경기벤처창업지원센터</w:t>
            </w:r>
          </w:p>
        </w:tc>
      </w:tr>
      <w:tr w:rsidR="0040596D" w:rsidRPr="0040596D" w:rsidTr="0040596D">
        <w:trPr>
          <w:trHeight w:val="313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모집기업수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7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금형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로봇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만화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조명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패키징</w:t>
            </w:r>
            <w:proofErr w:type="spellEnd"/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게임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화학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083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lastRenderedPageBreak/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면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적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16" w:lineRule="auto"/>
              <w:ind w:left="142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w w:val="9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843"/>
              <w:gridCol w:w="1138"/>
              <w:gridCol w:w="1138"/>
              <w:gridCol w:w="1251"/>
              <w:gridCol w:w="1081"/>
              <w:gridCol w:w="1115"/>
            </w:tblGrid>
            <w:tr w:rsidR="0040596D" w:rsidRPr="0040596D">
              <w:trPr>
                <w:trHeight w:val="536"/>
                <w:jc w:val="center"/>
              </w:trPr>
              <w:tc>
                <w:tcPr>
                  <w:tcW w:w="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및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월관리비</w:t>
                  </w:r>
                  <w:proofErr w:type="spellEnd"/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입주시기</w:t>
                  </w:r>
                  <w:proofErr w:type="spellEnd"/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8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95.9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(29)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74.46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(22.5)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5,800,000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580,000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304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108.4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(32.8)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84.25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(25.5)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6,560,000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656,000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305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66.5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(20.1)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51.64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(15.6)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4,020,000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402,000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68.9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(20.9)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53.57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(16.2)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4,180,000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418,000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121.1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(36.6)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94.1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(28.5)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7,320,000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732,000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16" w:lineRule="auto"/>
              <w:ind w:left="142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spacing w:val="-20"/>
                <w:w w:val="90"/>
                <w:kern w:val="0"/>
                <w:sz w:val="8"/>
                <w:szCs w:val="8"/>
              </w:rPr>
            </w:pP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있음</w:t>
            </w: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*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임대보증금은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임대료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관리비의</w:t>
            </w:r>
            <w:proofErr w:type="gram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10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개월분</w:t>
            </w:r>
          </w:p>
        </w:tc>
      </w:tr>
      <w:tr w:rsidR="0040596D" w:rsidRPr="0040596D" w:rsidTr="0040596D">
        <w:trPr>
          <w:trHeight w:val="313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입주기간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최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>초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13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313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11~12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533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및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월기본관리비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20,000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맑은 고딕" w:cs="굴림"/>
                <w:color w:val="000000"/>
                <w:spacing w:val="-14"/>
                <w:w w:val="93"/>
                <w:kern w:val="0"/>
                <w:szCs w:val="20"/>
              </w:rPr>
              <w:t>※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기본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전기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)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는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실비정산</w:t>
            </w:r>
            <w:proofErr w:type="spellEnd"/>
          </w:p>
        </w:tc>
      </w:tr>
      <w:tr w:rsidR="0040596D" w:rsidRPr="0040596D" w:rsidTr="0040596D">
        <w:trPr>
          <w:trHeight w:val="370"/>
        </w:trPr>
        <w:tc>
          <w:tcPr>
            <w:tcW w:w="198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호실별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냉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난방시설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회의실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은행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의료기관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) 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부천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8056"/>
      </w:tblGrid>
      <w:tr w:rsidR="0040596D" w:rsidRPr="0040596D" w:rsidTr="0040596D">
        <w:trPr>
          <w:trHeight w:val="27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ind w:left="22" w:hanging="2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부천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256"/>
          <w:jc w:val="center"/>
        </w:trPr>
        <w:tc>
          <w:tcPr>
            <w:tcW w:w="2038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805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ind w:left="6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부천시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부천로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136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번길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27,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원미어울마당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4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>층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25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모집기업수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금형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로봇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만화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조명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패키징</w:t>
            </w:r>
            <w:proofErr w:type="spellEnd"/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게임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화학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1855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면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적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16" w:lineRule="auto"/>
              <w:ind w:left="142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w w:val="9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843"/>
              <w:gridCol w:w="1138"/>
              <w:gridCol w:w="1138"/>
              <w:gridCol w:w="1251"/>
              <w:gridCol w:w="1138"/>
              <w:gridCol w:w="1172"/>
            </w:tblGrid>
            <w:tr w:rsidR="0040596D" w:rsidRPr="0040596D">
              <w:trPr>
                <w:trHeight w:val="536"/>
                <w:jc w:val="center"/>
              </w:trPr>
              <w:tc>
                <w:tcPr>
                  <w:tcW w:w="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및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월관리비</w:t>
                  </w:r>
                  <w:proofErr w:type="spellEnd"/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입주시기</w:t>
                  </w:r>
                  <w:proofErr w:type="spellEnd"/>
                </w:p>
              </w:tc>
            </w:tr>
            <w:tr w:rsidR="0040596D" w:rsidRPr="0040596D">
              <w:trPr>
                <w:trHeight w:val="470"/>
                <w:jc w:val="center"/>
              </w:trPr>
              <w:tc>
                <w:tcPr>
                  <w:tcW w:w="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41.29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</w:p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(12.5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50.85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</w:p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(15.4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88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4"/>
                      <w:szCs w:val="14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3,388,000</w:t>
                  </w:r>
                </w:p>
              </w:tc>
              <w:tc>
                <w:tcPr>
                  <w:tcW w:w="11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338,800</w:t>
                  </w:r>
                </w:p>
              </w:tc>
              <w:tc>
                <w:tcPr>
                  <w:tcW w:w="1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12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16" w:lineRule="auto"/>
              <w:ind w:left="142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spacing w:val="-20"/>
                <w:w w:val="90"/>
                <w:kern w:val="0"/>
                <w:sz w:val="8"/>
                <w:szCs w:val="8"/>
              </w:rPr>
            </w:pP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있음</w:t>
            </w: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*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임대보증금은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임대료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.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관리비의</w:t>
            </w:r>
            <w:proofErr w:type="gram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10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개월분</w:t>
            </w:r>
          </w:p>
        </w:tc>
      </w:tr>
      <w:tr w:rsidR="0040596D" w:rsidRPr="0040596D" w:rsidTr="0040596D">
        <w:trPr>
          <w:trHeight w:val="25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입주기간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최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>초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25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25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476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7,000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월고정관리비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15,000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굴림" w:eastAsia="맑은 고딕" w:hAnsi="맑은 고딕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2"/>
                <w:w w:val="93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맑은 고딕" w:cs="굴림"/>
                <w:color w:val="000000"/>
                <w:spacing w:val="-14"/>
                <w:w w:val="93"/>
                <w:kern w:val="0"/>
                <w:szCs w:val="20"/>
              </w:rPr>
              <w:t>※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고정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외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전기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w w:val="93"/>
                <w:kern w:val="0"/>
                <w:szCs w:val="20"/>
              </w:rPr>
              <w:t>)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는</w:t>
            </w:r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4"/>
                <w:w w:val="93"/>
                <w:kern w:val="0"/>
                <w:szCs w:val="20"/>
              </w:rPr>
              <w:t>실비정산</w:t>
            </w:r>
            <w:proofErr w:type="spellEnd"/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03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호실별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냉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난방시설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/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포토스튜디오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/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시제품제작소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/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회의실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은행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의료기관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) 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경기벤처창업지원센터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고양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개사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7603"/>
      </w:tblGrid>
      <w:tr w:rsidR="0040596D" w:rsidRPr="0040596D" w:rsidTr="0040596D">
        <w:trPr>
          <w:trHeight w:val="276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분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고양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40596D" w:rsidRPr="0040596D" w:rsidTr="0040596D">
        <w:trPr>
          <w:trHeight w:val="256"/>
          <w:jc w:val="center"/>
        </w:trPr>
        <w:tc>
          <w:tcPr>
            <w:tcW w:w="2434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치</w:t>
            </w:r>
          </w:p>
        </w:tc>
        <w:tc>
          <w:tcPr>
            <w:tcW w:w="760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12" w:lineRule="auto"/>
              <w:ind w:left="6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고양시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일산동구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무궁화로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20-38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로데오탑빌딩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276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모집기업수</w:t>
            </w:r>
            <w:proofErr w:type="spellEnd"/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40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>3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>개사</w:t>
            </w:r>
            <w:r w:rsidRPr="0040596D">
              <w:rPr>
                <w:rFonts w:ascii="굴림" w:eastAsia="맑은 고딕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문화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콘텐츠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섬유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가구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의료</w:t>
            </w:r>
            <w:r w:rsidRPr="0040596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•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바이오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2137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o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면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적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786"/>
              <w:gridCol w:w="1081"/>
              <w:gridCol w:w="1081"/>
              <w:gridCol w:w="1194"/>
              <w:gridCol w:w="1081"/>
              <w:gridCol w:w="1115"/>
            </w:tblGrid>
            <w:tr w:rsidR="0040596D" w:rsidRPr="0040596D">
              <w:trPr>
                <w:trHeight w:val="376"/>
                <w:jc w:val="center"/>
              </w:trPr>
              <w:tc>
                <w:tcPr>
                  <w:tcW w:w="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모집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기업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수</w:t>
                  </w:r>
                </w:p>
              </w:tc>
              <w:tc>
                <w:tcPr>
                  <w:tcW w:w="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입주실</w:t>
                  </w:r>
                  <w:proofErr w:type="spellEnd"/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계약면적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4"/>
                      <w:kern w:val="0"/>
                      <w:sz w:val="16"/>
                      <w:szCs w:val="16"/>
                    </w:rPr>
                    <w:t>전용면적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㎡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/</w:t>
                  </w:r>
                  <w:r w:rsidRPr="0040596D">
                    <w:rPr>
                      <w:rFonts w:ascii="굴림" w:eastAsia="맑은 고딕" w:hAnsi="굴림" w:cs="굴림"/>
                      <w:color w:val="000000"/>
                      <w:spacing w:val="-14"/>
                      <w:kern w:val="0"/>
                      <w:sz w:val="16"/>
                      <w:szCs w:val="16"/>
                    </w:rPr>
                    <w:t>평</w:t>
                  </w: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임대보증금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4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</w:pPr>
                  <w:proofErr w:type="spellStart"/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월임대료</w:t>
                  </w:r>
                  <w:proofErr w:type="spellEnd"/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(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원</w:t>
                  </w: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8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48"/>
                      <w:kern w:val="0"/>
                      <w:sz w:val="16"/>
                      <w:szCs w:val="16"/>
                    </w:rPr>
                    <w:t>비고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8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519A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128.091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(38,747)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69.105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(20.90)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8,325,900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576,400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97.21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(29.458)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52.385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(15.84)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6,318,700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437,400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  <w:tr w:rsidR="0040596D" w:rsidRPr="0040596D">
              <w:trPr>
                <w:trHeight w:val="376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40596D" w:rsidRPr="0040596D" w:rsidRDefault="0040596D" w:rsidP="0040596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522A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162.325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(49.06)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87.424</w:t>
                  </w:r>
                </w:p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(26.49)</w:t>
                  </w:r>
                </w:p>
              </w:tc>
              <w:tc>
                <w:tcPr>
                  <w:tcW w:w="11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10,551,100</w:t>
                  </w:r>
                </w:p>
              </w:tc>
              <w:tc>
                <w:tcPr>
                  <w:tcW w:w="1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right"/>
                    <w:textAlignment w:val="center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730,500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6D" w:rsidRPr="0040596D" w:rsidRDefault="0040596D" w:rsidP="0040596D">
                  <w:pPr>
                    <w:wordWrap/>
                    <w:spacing w:after="0" w:line="240" w:lineRule="auto"/>
                    <w:jc w:val="center"/>
                    <w:textAlignment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</w:pPr>
                  <w:r w:rsidRPr="0040596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11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월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중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 xml:space="preserve"> </w:t>
                  </w:r>
                  <w:r w:rsidRPr="0040596D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28"/>
                      <w:kern w:val="0"/>
                      <w:sz w:val="16"/>
                      <w:szCs w:val="16"/>
                    </w:rPr>
                    <w:t>입주</w:t>
                  </w:r>
                </w:p>
              </w:tc>
            </w:tr>
          </w:tbl>
          <w:p w:rsidR="0040596D" w:rsidRPr="0040596D" w:rsidRDefault="0040596D" w:rsidP="0040596D">
            <w:pPr>
              <w:spacing w:after="0" w:line="216" w:lineRule="auto"/>
              <w:ind w:left="142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spacing w:val="-20"/>
                <w:w w:val="90"/>
                <w:kern w:val="0"/>
                <w:sz w:val="8"/>
                <w:szCs w:val="8"/>
              </w:rPr>
            </w:pP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부가세별도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정확한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계약면적에</w:t>
            </w:r>
            <w:proofErr w:type="spellEnd"/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임대료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관리비는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변동될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있음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관리비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실비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청구</w:t>
            </w:r>
          </w:p>
          <w:p w:rsidR="0040596D" w:rsidRPr="0040596D" w:rsidRDefault="0040596D" w:rsidP="0040596D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*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임대보증금은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월평균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임대료</w:t>
            </w:r>
            <w:proofErr w:type="gramStart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관리비의</w:t>
            </w:r>
            <w:proofErr w:type="gram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20"/>
                <w:w w:val="90"/>
                <w:kern w:val="0"/>
                <w:sz w:val="16"/>
                <w:szCs w:val="16"/>
              </w:rPr>
              <w:t>개월분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입주기간</w:t>
            </w:r>
            <w:proofErr w:type="spellEnd"/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최초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연장평가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결과에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따라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단위로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연장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699B37"/>
                <w:spacing w:val="-10"/>
                <w:w w:val="95"/>
                <w:kern w:val="0"/>
                <w:szCs w:val="20"/>
              </w:rPr>
              <w:t>가능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699B37"/>
                <w:w w:val="95"/>
                <w:kern w:val="0"/>
                <w:szCs w:val="20"/>
              </w:rPr>
              <w:t>)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4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>입주기업선정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단계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심사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결정</w:t>
            </w:r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proofErr w:type="spellStart"/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입주시기</w:t>
            </w:r>
            <w:proofErr w:type="spellEnd"/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’20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11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중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533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임대조건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월임대료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및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17,250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원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/3.3057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㎡</w:t>
            </w:r>
            <w:r w:rsidRPr="0040596D">
              <w:rPr>
                <w:rFonts w:ascii="굴림" w:eastAsia="맑은 고딕" w:hAnsi="맑은 고딕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부가세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FF0000"/>
                <w:spacing w:val="-32"/>
                <w:w w:val="93"/>
                <w:kern w:val="0"/>
                <w:szCs w:val="20"/>
              </w:rPr>
              <w:t>별도</w:t>
            </w:r>
          </w:p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2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맑은 고딕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※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기본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관리비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나머지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전기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등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)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는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4"/>
                <w:w w:val="93"/>
                <w:kern w:val="0"/>
                <w:szCs w:val="20"/>
              </w:rPr>
              <w:t>실비정산</w:t>
            </w:r>
            <w:proofErr w:type="spellEnd"/>
          </w:p>
        </w:tc>
      </w:tr>
      <w:tr w:rsidR="0040596D" w:rsidRPr="0040596D" w:rsidTr="0040596D">
        <w:trPr>
          <w:trHeight w:val="313"/>
          <w:jc w:val="center"/>
        </w:trPr>
        <w:tc>
          <w:tcPr>
            <w:tcW w:w="243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ind w:left="1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o </w:t>
            </w:r>
            <w:r w:rsidRPr="0040596D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기타시설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264" w:lineRule="auto"/>
              <w:ind w:left="142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3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승객용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sym w:font="Symbol" w:char="F0A0"/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화물용엘리베이터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/ </w:t>
            </w:r>
            <w:r w:rsidRPr="0040596D">
              <w:rPr>
                <w:rFonts w:ascii="굴림" w:eastAsia="맑은 고딕" w:hAnsi="굴림" w:cs="굴림"/>
                <w:color w:val="000000"/>
                <w:spacing w:val="-26"/>
                <w:w w:val="93"/>
                <w:kern w:val="0"/>
                <w:szCs w:val="20"/>
              </w:rPr>
              <w:t>회의실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주변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편의시설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은행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40596D">
              <w:rPr>
                <w:rFonts w:ascii="굴림" w:eastAsia="맑은 고딕" w:hAnsi="굴림" w:cs="굴림"/>
                <w:color w:val="000000"/>
                <w:spacing w:val="-12"/>
                <w:w w:val="93"/>
                <w:kern w:val="0"/>
                <w:szCs w:val="20"/>
              </w:rPr>
              <w:t>의료기관</w:t>
            </w:r>
            <w:r w:rsidRPr="0040596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) 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vanish/>
          <w:color w:val="000000"/>
          <w:spacing w:val="-2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0596D" w:rsidRPr="0040596D" w:rsidTr="0040596D">
        <w:trPr>
          <w:trHeight w:val="4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proofErr w:type="spellStart"/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입주대상</w:t>
            </w:r>
            <w:proofErr w:type="spellEnd"/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입주자격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창업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후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사업개시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FF0000"/>
          <w:kern w:val="0"/>
          <w:sz w:val="28"/>
          <w:szCs w:val="28"/>
        </w:rPr>
        <w:t>3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년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이상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FF0000"/>
          <w:kern w:val="0"/>
          <w:sz w:val="28"/>
          <w:szCs w:val="28"/>
        </w:rPr>
        <w:t>7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년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미만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중소</w:t>
      </w:r>
      <w:r w:rsidRPr="0040596D">
        <w:rPr>
          <w:rFonts w:ascii="Times New Roman" w:eastAsia="휴먼명조" w:hAnsi="Times New Roman" w:cs="Times New Roman"/>
          <w:b/>
          <w:bCs/>
          <w:color w:val="FF0000"/>
          <w:kern w:val="0"/>
          <w:sz w:val="28"/>
          <w:szCs w:val="28"/>
        </w:rPr>
        <w:t>‧</w:t>
      </w:r>
      <w:r w:rsidRPr="0040596D">
        <w:rPr>
          <w:rFonts w:ascii="굴림" w:eastAsia="휴먼명조" w:hAnsi="굴림" w:cs="굴림"/>
          <w:b/>
          <w:bCs/>
          <w:color w:val="FF0000"/>
          <w:kern w:val="0"/>
          <w:sz w:val="28"/>
          <w:szCs w:val="28"/>
        </w:rPr>
        <w:t>벤처기업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16"/>
          <w:szCs w:val="16"/>
        </w:rPr>
        <w:t>(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16"/>
          <w:szCs w:val="16"/>
        </w:rPr>
        <w:t>접수마감일기준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16"/>
          <w:szCs w:val="16"/>
        </w:rPr>
        <w:t>)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(2013.10.30. - 2017.10.29.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기간내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창업한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업체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4"/>
          <w:szCs w:val="24"/>
        </w:rPr>
        <w:t>※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창업일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4"/>
          <w:szCs w:val="24"/>
        </w:rPr>
        <w:t>(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사업개시일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4"/>
          <w:szCs w:val="24"/>
        </w:rPr>
        <w:t>) 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개인사업자</w:t>
      </w:r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4"/>
          <w:szCs w:val="24"/>
        </w:rPr>
        <w:t>《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사업자등록일</w:t>
      </w:r>
      <w:proofErr w:type="spellEnd"/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4"/>
          <w:szCs w:val="24"/>
        </w:rPr>
        <w:t>》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법인사업자</w:t>
      </w:r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4"/>
          <w:szCs w:val="24"/>
        </w:rPr>
        <w:t>《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법인설립등기일</w:t>
      </w:r>
      <w:proofErr w:type="spellEnd"/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4"/>
          <w:szCs w:val="24"/>
        </w:rPr>
        <w:t>》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한컴바탕" w:eastAsia="한컴바탕" w:hAnsi="한컴바탕" w:cs="한컴바탕"/>
          <w:b/>
          <w:bCs/>
          <w:color w:val="000000"/>
          <w:kern w:val="0"/>
          <w:sz w:val="12"/>
          <w:szCs w:val="12"/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2"/>
          <w:szCs w:val="12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입주제한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공해유발기업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등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집적시설에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부적합하다고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인정되는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기업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제외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세부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내용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한양중고딕" w:eastAsia="한양중고딕" w:hAnsi="굴림" w:cs="굴림" w:hint="eastAsia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proofErr w:type="spellStart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붙임문서</w:t>
      </w:r>
      <w:proofErr w:type="spellEnd"/>
      <w:r w:rsidRPr="0040596D">
        <w:rPr>
          <w:rFonts w:ascii="한양중고딕" w:eastAsia="한양중고딕" w:hAnsi="굴림" w:cs="굴림" w:hint="eastAsia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]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참조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0596D" w:rsidRPr="0040596D" w:rsidTr="0040596D">
        <w:trPr>
          <w:trHeight w:val="4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입주자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선정방법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spacing w:val="-2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>선정절차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2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>단계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>심사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>후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20"/>
          <w:kern w:val="0"/>
          <w:sz w:val="28"/>
          <w:szCs w:val="28"/>
        </w:rPr>
        <w:t>선정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20"/>
          <w:kern w:val="0"/>
          <w:sz w:val="28"/>
          <w:szCs w:val="28"/>
        </w:rPr>
        <w:t>(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※ 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경기도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 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주관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 </w:t>
      </w:r>
      <w:proofErr w:type="spellStart"/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창업행사</w:t>
      </w:r>
      <w:proofErr w:type="spellEnd"/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 </w:t>
      </w:r>
      <w:proofErr w:type="spellStart"/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수상기업</w:t>
      </w:r>
      <w:proofErr w:type="spellEnd"/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 </w:t>
      </w:r>
      <w:r w:rsidRPr="0040596D">
        <w:rPr>
          <w:rFonts w:ascii="한컴바탕" w:eastAsia="한컴바탕" w:hAnsi="한컴바탕" w:cs="한컴바탕" w:hint="eastAsia"/>
          <w:b/>
          <w:bCs/>
          <w:color w:val="0026FF"/>
          <w:spacing w:val="-20"/>
          <w:kern w:val="0"/>
          <w:sz w:val="24"/>
          <w:szCs w:val="24"/>
        </w:rPr>
        <w:t>1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차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 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서류심사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 xml:space="preserve"> </w:t>
      </w:r>
      <w:r w:rsidRPr="0040596D">
        <w:rPr>
          <w:rFonts w:ascii="굴림" w:eastAsia="한컴바탕" w:hAnsi="굴림" w:cs="굴림"/>
          <w:b/>
          <w:bCs/>
          <w:color w:val="0026FF"/>
          <w:spacing w:val="-20"/>
          <w:kern w:val="0"/>
          <w:sz w:val="24"/>
          <w:szCs w:val="24"/>
        </w:rPr>
        <w:t>면제</w:t>
      </w:r>
      <w:r w:rsidRPr="0040596D">
        <w:rPr>
          <w:rFonts w:ascii="한컴바탕" w:eastAsia="한컴바탕" w:hAnsi="한컴바탕" w:cs="한컴바탕" w:hint="eastAsia"/>
          <w:b/>
          <w:bCs/>
          <w:color w:val="0026FF"/>
          <w:spacing w:val="-20"/>
          <w:kern w:val="0"/>
          <w:sz w:val="24"/>
          <w:szCs w:val="24"/>
        </w:rPr>
        <w:t>)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한컴바탕" w:eastAsia="한컴바탕" w:hAnsi="한컴바탕" w:cs="한컴바탕"/>
          <w:b/>
          <w:bCs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973"/>
        <w:gridCol w:w="2275"/>
        <w:gridCol w:w="860"/>
        <w:gridCol w:w="2275"/>
      </w:tblGrid>
      <w:tr w:rsidR="0040596D" w:rsidRPr="0040596D" w:rsidTr="0040596D">
        <w:trPr>
          <w:trHeight w:val="751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입주기업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모집공고</w:t>
            </w:r>
          </w:p>
        </w:tc>
        <w:tc>
          <w:tcPr>
            <w:tcW w:w="9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26FF"/>
                <w:spacing w:val="-24"/>
                <w:kern w:val="0"/>
                <w:sz w:val="24"/>
                <w:szCs w:val="24"/>
              </w:rPr>
              <w:t>=&gt;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신청서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접수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,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1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차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서류심사</w:t>
            </w:r>
          </w:p>
        </w:tc>
        <w:tc>
          <w:tcPr>
            <w:tcW w:w="8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26FF"/>
                <w:spacing w:val="-24"/>
                <w:kern w:val="0"/>
                <w:sz w:val="24"/>
                <w:szCs w:val="24"/>
              </w:rPr>
              <w:t>=&gt;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차</w:t>
            </w:r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발표심사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,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26FF"/>
                <w:spacing w:val="-24"/>
                <w:kern w:val="0"/>
                <w:sz w:val="24"/>
                <w:szCs w:val="24"/>
              </w:rPr>
              <w:t>입주결정</w:t>
            </w:r>
            <w:proofErr w:type="spellEnd"/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입주시기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2020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년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11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월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~12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월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(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이외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입주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시기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별도표시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4"/>
          <w:szCs w:val="24"/>
        </w:rPr>
        <w:t>※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선정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즉시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입주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가능한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기업이어야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함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ind w:left="4126" w:hanging="2064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심사기준</w:t>
      </w:r>
    </w:p>
    <w:p w:rsidR="0040596D" w:rsidRPr="0040596D" w:rsidRDefault="0040596D" w:rsidP="0040596D">
      <w:pPr>
        <w:snapToGrid w:val="0"/>
        <w:spacing w:after="0" w:line="360" w:lineRule="auto"/>
        <w:ind w:left="4126" w:hanging="2064"/>
        <w:textAlignment w:val="baseline"/>
        <w:rPr>
          <w:rFonts w:ascii="굴림" w:eastAsia="굴림" w:hAnsi="굴림" w:cs="굴림"/>
          <w:b/>
          <w:bCs/>
          <w:color w:val="000000"/>
          <w:spacing w:val="-16"/>
          <w:kern w:val="0"/>
          <w:sz w:val="28"/>
          <w:szCs w:val="28"/>
        </w:rPr>
      </w:pPr>
      <w:proofErr w:type="gramStart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>1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차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사업추진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능력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(40),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기술성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(60),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사업성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(80),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지역경제기여도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>(20)</w:t>
      </w:r>
    </w:p>
    <w:p w:rsidR="0040596D" w:rsidRPr="0040596D" w:rsidRDefault="0040596D" w:rsidP="0040596D">
      <w:pPr>
        <w:snapToGrid w:val="0"/>
        <w:spacing w:after="0" w:line="360" w:lineRule="auto"/>
        <w:ind w:left="4126" w:hanging="2064"/>
        <w:textAlignment w:val="baseline"/>
        <w:rPr>
          <w:rFonts w:ascii="굴림" w:eastAsia="굴림" w:hAnsi="굴림" w:cs="굴림"/>
          <w:b/>
          <w:bCs/>
          <w:color w:val="000000"/>
          <w:spacing w:val="-16"/>
          <w:kern w:val="0"/>
          <w:sz w:val="28"/>
          <w:szCs w:val="28"/>
        </w:rPr>
      </w:pPr>
      <w:r w:rsidRPr="0040596D">
        <w:rPr>
          <w:rFonts w:ascii="굴림" w:eastAsia="휴먼명조" w:hAnsi="한양신명조" w:cs="굴림"/>
          <w:b/>
          <w:bCs/>
          <w:color w:val="000000"/>
          <w:spacing w:val="-16"/>
          <w:kern w:val="0"/>
          <w:sz w:val="22"/>
        </w:rPr>
        <w:t>※</w:t>
      </w:r>
      <w:r w:rsidRPr="0040596D">
        <w:rPr>
          <w:rFonts w:ascii="굴림" w:eastAsia="휴먼명조" w:hAnsi="한양신명조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가점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여성기업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장애인기업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경기중소기업대상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수상기업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타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(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광역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)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시도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이전기업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도내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BI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센터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졸업기업</w:t>
      </w:r>
      <w:proofErr w:type="spellEnd"/>
      <w:r w:rsidRPr="0040596D">
        <w:rPr>
          <w:rFonts w:ascii="휴먼명조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 </w:t>
      </w:r>
    </w:p>
    <w:p w:rsidR="0040596D" w:rsidRPr="0040596D" w:rsidRDefault="0040596D" w:rsidP="0040596D">
      <w:pPr>
        <w:snapToGrid w:val="0"/>
        <w:spacing w:after="0" w:line="360" w:lineRule="auto"/>
        <w:ind w:left="4126" w:hanging="2064"/>
        <w:textAlignment w:val="baseline"/>
        <w:rPr>
          <w:rFonts w:ascii="굴림" w:eastAsia="굴림" w:hAnsi="굴림" w:cs="굴림"/>
          <w:b/>
          <w:bCs/>
          <w:color w:val="000000"/>
          <w:spacing w:val="-16"/>
          <w:kern w:val="0"/>
          <w:sz w:val="28"/>
          <w:szCs w:val="28"/>
        </w:rPr>
      </w:pPr>
      <w:proofErr w:type="gramStart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>2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차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사업추진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능력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(20),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기술성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(30),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사업성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(25),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  <w:t>성장성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>(20)</w:t>
      </w:r>
    </w:p>
    <w:p w:rsidR="0040596D" w:rsidRPr="0040596D" w:rsidRDefault="0040596D" w:rsidP="0040596D">
      <w:pPr>
        <w:snapToGrid w:val="0"/>
        <w:spacing w:after="0" w:line="360" w:lineRule="auto"/>
        <w:ind w:left="4126" w:hanging="2064"/>
        <w:textAlignment w:val="baseline"/>
        <w:rPr>
          <w:rFonts w:ascii="굴림" w:eastAsia="굴림" w:hAnsi="굴림" w:cs="굴림"/>
          <w:b/>
          <w:bCs/>
          <w:color w:val="000000"/>
          <w:spacing w:val="-16"/>
          <w:kern w:val="0"/>
          <w:sz w:val="28"/>
          <w:szCs w:val="28"/>
        </w:rPr>
      </w:pPr>
      <w:r w:rsidRPr="0040596D">
        <w:rPr>
          <w:rFonts w:ascii="굴림" w:eastAsia="휴먼명조" w:hAnsi="한양신명조" w:cs="굴림"/>
          <w:b/>
          <w:bCs/>
          <w:color w:val="000000"/>
          <w:spacing w:val="-16"/>
          <w:kern w:val="0"/>
          <w:sz w:val="22"/>
        </w:rPr>
        <w:t>※</w:t>
      </w:r>
      <w:r w:rsidRPr="0040596D">
        <w:rPr>
          <w:rFonts w:ascii="굴림" w:eastAsia="휴먼명조" w:hAnsi="한양신명조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가점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굴림" w:eastAsia="한양신명조" w:hAnsi="굴림" w:cs="굴림"/>
          <w:b/>
          <w:bCs/>
          <w:color w:val="000000"/>
          <w:spacing w:val="-16"/>
          <w:kern w:val="0"/>
          <w:sz w:val="22"/>
        </w:rPr>
        <w:t>道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주관행사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창업관련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수상기업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주력업종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(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분야</w:t>
      </w:r>
      <w:r w:rsidRPr="0040596D">
        <w:rPr>
          <w:rFonts w:ascii="HCI Poppy" w:eastAsia="휴먼명조" w:hAnsi="굴림" w:cs="굴림" w:hint="eastAsia"/>
          <w:b/>
          <w:bCs/>
          <w:color w:val="000000"/>
          <w:spacing w:val="-16"/>
          <w:kern w:val="0"/>
          <w:sz w:val="22"/>
        </w:rPr>
        <w:t>)-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센터별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모집기업수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spacing w:val="-16"/>
          <w:kern w:val="0"/>
          <w:sz w:val="22"/>
        </w:rPr>
        <w:t>참고</w:t>
      </w:r>
      <w:r w:rsidRPr="0040596D">
        <w:rPr>
          <w:rFonts w:ascii="휴먼명조" w:eastAsia="휴먼명조" w:hAnsi="굴림" w:cs="굴림" w:hint="eastAsia"/>
          <w:b/>
          <w:bCs/>
          <w:color w:val="000000"/>
          <w:spacing w:val="-16"/>
          <w:kern w:val="0"/>
          <w:sz w:val="28"/>
          <w:szCs w:val="28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0596D" w:rsidRPr="0040596D" w:rsidTr="0040596D">
        <w:trPr>
          <w:trHeight w:val="37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proofErr w:type="spellStart"/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입주혜택</w:t>
            </w:r>
            <w:proofErr w:type="spellEnd"/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및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장점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2"/>
          <w:szCs w:val="12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저렴한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임대료로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안정적인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경영활동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영위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제품홍보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판로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국내외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전시회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참가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해외마케팅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지원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시제품제작지원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및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창업투자사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(VC)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투자상담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개최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경영교육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및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멘토링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세미나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특강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교육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지원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경기도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경기도경제과학진흥원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시</w:t>
      </w:r>
      <w:r w:rsidRPr="0040596D">
        <w:rPr>
          <w:rFonts w:ascii="굴림" w:eastAsia="휴먼명조" w:hAnsi="한양신명조" w:cs="굴림"/>
          <w:b/>
          <w:bCs/>
          <w:color w:val="000000"/>
          <w:kern w:val="0"/>
          <w:sz w:val="28"/>
          <w:szCs w:val="28"/>
        </w:rPr>
        <w:t>ㆍ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군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연계사업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지원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40596D" w:rsidRPr="0040596D" w:rsidTr="0040596D">
        <w:trPr>
          <w:trHeight w:val="37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596D" w:rsidRPr="0040596D" w:rsidRDefault="0040596D" w:rsidP="0040596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접수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및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0596D">
              <w:rPr>
                <w:rFonts w:ascii="굴림" w:eastAsia="경기천년제목 Bold" w:hAnsi="굴림" w:cs="굴림"/>
                <w:color w:val="000000"/>
                <w:kern w:val="0"/>
                <w:sz w:val="30"/>
                <w:szCs w:val="30"/>
              </w:rPr>
              <w:t>문의</w:t>
            </w:r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HY헤드라인M" w:eastAsia="HY헤드라인M" w:hAnsi="HY헤드라인M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2"/>
          <w:szCs w:val="12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접수기한</w:t>
      </w:r>
      <w:proofErr w:type="spellEnd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2020. 10. 07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>.(</w:t>
      </w:r>
      <w:proofErr w:type="gramEnd"/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수</w:t>
      </w:r>
      <w:r w:rsidRPr="0040596D">
        <w:rPr>
          <w:rFonts w:ascii="HCI Poppy" w:eastAsia="휴먼명조" w:hAnsi="굴림" w:cs="굴림" w:hint="eastAsia"/>
          <w:b/>
          <w:bCs/>
          <w:color w:val="0000FF"/>
          <w:kern w:val="0"/>
          <w:sz w:val="28"/>
          <w:szCs w:val="28"/>
        </w:rPr>
        <w:t xml:space="preserve">) </w:t>
      </w:r>
      <w:r w:rsidRPr="0040596D">
        <w:rPr>
          <w:rFonts w:ascii="HCI Poppy" w:eastAsia="휴먼명조" w:hAnsi="굴림" w:cs="굴림" w:hint="eastAsia"/>
          <w:b/>
          <w:bCs/>
          <w:color w:val="0026FF"/>
          <w:kern w:val="0"/>
          <w:sz w:val="28"/>
          <w:szCs w:val="28"/>
        </w:rPr>
        <w:t>~ 2020. 10. 30</w:t>
      </w:r>
      <w:proofErr w:type="gramStart"/>
      <w:r w:rsidRPr="0040596D">
        <w:rPr>
          <w:rFonts w:ascii="HCI Poppy" w:eastAsia="휴먼명조" w:hAnsi="굴림" w:cs="굴림" w:hint="eastAsia"/>
          <w:b/>
          <w:bCs/>
          <w:color w:val="0026FF"/>
          <w:kern w:val="0"/>
          <w:sz w:val="28"/>
          <w:szCs w:val="28"/>
        </w:rPr>
        <w:t>.(</w:t>
      </w:r>
      <w:proofErr w:type="gramEnd"/>
      <w:r w:rsidRPr="0040596D">
        <w:rPr>
          <w:rFonts w:ascii="굴림" w:eastAsia="휴먼명조" w:hAnsi="굴림" w:cs="굴림"/>
          <w:b/>
          <w:bCs/>
          <w:color w:val="0026FF"/>
          <w:kern w:val="0"/>
          <w:sz w:val="28"/>
          <w:szCs w:val="28"/>
        </w:rPr>
        <w:t>금</w:t>
      </w:r>
      <w:r w:rsidRPr="0040596D">
        <w:rPr>
          <w:rFonts w:ascii="HCI Poppy" w:eastAsia="휴먼명조" w:hAnsi="굴림" w:cs="굴림" w:hint="eastAsia"/>
          <w:b/>
          <w:bCs/>
          <w:color w:val="0026FF"/>
          <w:kern w:val="0"/>
          <w:sz w:val="28"/>
          <w:szCs w:val="28"/>
        </w:rPr>
        <w:t>), 18:00</w:t>
      </w:r>
      <w:r w:rsidRPr="0040596D">
        <w:rPr>
          <w:rFonts w:ascii="굴림" w:eastAsia="휴먼명조" w:hAnsi="굴림" w:cs="굴림"/>
          <w:b/>
          <w:bCs/>
          <w:color w:val="0026FF"/>
          <w:kern w:val="0"/>
          <w:sz w:val="28"/>
          <w:szCs w:val="28"/>
        </w:rPr>
        <w:t>까지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80"/>
          <w:kern w:val="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접수마감일</w:t>
      </w:r>
      <w:proofErr w:type="spellEnd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우편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소인분까지</w:t>
      </w:r>
      <w:proofErr w:type="spellEnd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인정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모집기업</w:t>
      </w:r>
      <w:proofErr w:type="spellEnd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초과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시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조기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마감될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수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있음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80"/>
          <w:kern w:val="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2"/>
          <w:szCs w:val="12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제출서류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입주신청서</w:t>
      </w:r>
      <w:proofErr w:type="spell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,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사업계획서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각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1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부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(</w:t>
      </w:r>
      <w:hyperlink r:id="rId4" w:history="1">
        <w:r w:rsidRPr="0040596D">
          <w:rPr>
            <w:rFonts w:ascii="굴림" w:eastAsia="휴먼명조" w:hAnsi="굴림" w:cs="굴림"/>
            <w:b/>
            <w:bCs/>
            <w:color w:val="800080"/>
            <w:kern w:val="0"/>
            <w:sz w:val="28"/>
            <w:szCs w:val="28"/>
            <w:u w:val="single"/>
          </w:rPr>
          <w:t>이지비즈</w:t>
        </w:r>
        <w:r w:rsidRPr="0040596D">
          <w:rPr>
            <w:rFonts w:ascii="HCI Poppy" w:eastAsia="휴먼명조" w:hAnsi="굴림" w:cs="굴림" w:hint="eastAsia"/>
            <w:b/>
            <w:bCs/>
            <w:color w:val="800080"/>
            <w:kern w:val="0"/>
            <w:sz w:val="28"/>
            <w:szCs w:val="28"/>
            <w:u w:val="single"/>
          </w:rPr>
          <w:t>: www.egbiz.or.kr</w:t>
        </w:r>
      </w:hyperlink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8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 w:rsidRPr="0040596D">
        <w:rPr>
          <w:rFonts w:ascii="굴림" w:eastAsia="한양중고딕" w:hAnsi="한양중고딕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본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공고문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상단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일반공지</w:t>
      </w:r>
      <w:proofErr w:type="spellEnd"/>
      <w:r w:rsidRPr="0040596D">
        <w:rPr>
          <w:rFonts w:ascii="한양중고딕" w:eastAsia="한양중고딕" w:hAnsi="굴림" w:cs="굴림" w:hint="eastAsia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첨부서류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하단에서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596D">
        <w:rPr>
          <w:rFonts w:ascii="한양중고딕" w:eastAsia="한양중고딕" w:hAnsi="굴림" w:cs="굴림" w:hint="eastAsia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hwp</w:t>
      </w:r>
      <w:proofErr w:type="spellEnd"/>
      <w:r w:rsidRPr="0040596D">
        <w:rPr>
          <w:rFonts w:ascii="한양중고딕" w:eastAsia="한양중고딕" w:hAnsi="굴림" w:cs="굴림" w:hint="eastAsia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파일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596D">
        <w:rPr>
          <w:rFonts w:ascii="굴림" w:eastAsia="한양중고딕" w:hAnsi="굴림" w:cs="굴림"/>
          <w:color w:val="000000"/>
          <w:kern w:val="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다운로드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제출방법</w:t>
      </w:r>
      <w:proofErr w:type="spellEnd"/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  <w:r w:rsidRPr="0040596D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방문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또는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FF"/>
          <w:kern w:val="0"/>
          <w:sz w:val="28"/>
          <w:szCs w:val="28"/>
        </w:rPr>
        <w:t>우편접수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998"/>
        <w:gridCol w:w="7359"/>
      </w:tblGrid>
      <w:tr w:rsidR="0040596D" w:rsidRPr="0040596D" w:rsidTr="0040596D">
        <w:trPr>
          <w:trHeight w:val="596"/>
        </w:trPr>
        <w:tc>
          <w:tcPr>
            <w:tcW w:w="1094" w:type="dxa"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지역</w:t>
            </w:r>
          </w:p>
        </w:tc>
        <w:tc>
          <w:tcPr>
            <w:tcW w:w="998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7359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우편주소</w:t>
            </w:r>
            <w:proofErr w:type="spellEnd"/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양주</w:t>
            </w:r>
          </w:p>
        </w:tc>
        <w:tc>
          <w:tcPr>
            <w:tcW w:w="99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최성일</w:t>
            </w:r>
            <w:proofErr w:type="spellEnd"/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(11416)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양주시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광적면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부흥로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847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양주테크노시티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층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양주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운영사무실</w:t>
            </w:r>
            <w:proofErr w:type="spellEnd"/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안양</w:t>
            </w:r>
          </w:p>
        </w:tc>
        <w:tc>
          <w:tcPr>
            <w:tcW w:w="99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전재환</w:t>
            </w:r>
            <w:proofErr w:type="spellEnd"/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(14093)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안양시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만안구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안양로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111, 1305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호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안양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운영사무실</w:t>
            </w:r>
            <w:proofErr w:type="spellEnd"/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남양주</w:t>
            </w:r>
          </w:p>
        </w:tc>
        <w:tc>
          <w:tcPr>
            <w:tcW w:w="99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이주성</w:t>
            </w:r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(12113)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남양주시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별내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74 JS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타워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층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남양주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운영사무실</w:t>
            </w:r>
            <w:proofErr w:type="spellEnd"/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구리</w:t>
            </w:r>
          </w:p>
        </w:tc>
        <w:tc>
          <w:tcPr>
            <w:tcW w:w="99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이혜진</w:t>
            </w:r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(11915)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구리시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동구릉로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136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번길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33(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인창동</w:t>
            </w:r>
            <w:proofErr w:type="spellEnd"/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) 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층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구리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운영사무실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김포</w:t>
            </w:r>
          </w:p>
        </w:tc>
        <w:tc>
          <w:tcPr>
            <w:tcW w:w="998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함샛별</w:t>
            </w:r>
            <w:proofErr w:type="spellEnd"/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(10048)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김포시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황금로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109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번길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80 D.I.M 2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공장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3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층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김포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운영사무실</w:t>
            </w:r>
            <w:proofErr w:type="spellEnd"/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부천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40596D" w:rsidRPr="0040596D" w:rsidRDefault="0040596D" w:rsidP="004059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(14566)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부천시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부천로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136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번길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27,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원미어울마당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4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층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</w:p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부천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spacing w:val="-12"/>
                <w:kern w:val="0"/>
                <w:szCs w:val="20"/>
              </w:rPr>
              <w:t>운영사무실</w:t>
            </w:r>
            <w:proofErr w:type="spellEnd"/>
          </w:p>
        </w:tc>
      </w:tr>
      <w:tr w:rsidR="0040596D" w:rsidRPr="0040596D" w:rsidTr="0040596D">
        <w:trPr>
          <w:trHeight w:val="630"/>
        </w:trPr>
        <w:tc>
          <w:tcPr>
            <w:tcW w:w="1094" w:type="dxa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고양</w:t>
            </w:r>
          </w:p>
        </w:tc>
        <w:tc>
          <w:tcPr>
            <w:tcW w:w="998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윤승찬</w:t>
            </w:r>
            <w:proofErr w:type="spellEnd"/>
          </w:p>
        </w:tc>
        <w:tc>
          <w:tcPr>
            <w:tcW w:w="7359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(10401)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경기도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고양시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일산동구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무궁화로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20-38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로데오탑</w:t>
            </w:r>
            <w:proofErr w:type="spellEnd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516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호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경기벤처창업지원센터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고양</w:t>
            </w: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운영사무실</w:t>
            </w:r>
            <w:proofErr w:type="spellEnd"/>
          </w:p>
        </w:tc>
      </w:tr>
    </w:tbl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FF0000"/>
          <w:spacing w:val="-2"/>
          <w:kern w:val="0"/>
          <w:sz w:val="24"/>
          <w:szCs w:val="24"/>
        </w:rPr>
      </w:pPr>
      <w:r w:rsidRPr="0040596D">
        <w:rPr>
          <w:rFonts w:ascii="굴림" w:eastAsia="한컴돋움" w:hAnsi="한컴돋움" w:cs="굴림"/>
          <w:b/>
          <w:bCs/>
          <w:color w:val="FF0000"/>
          <w:kern w:val="0"/>
          <w:sz w:val="24"/>
          <w:szCs w:val="24"/>
        </w:rPr>
        <w:t>※</w:t>
      </w:r>
      <w:r w:rsidRPr="0040596D">
        <w:rPr>
          <w:rFonts w:ascii="굴림" w:eastAsia="한컴돋움" w:hAnsi="한컴돋움" w:cs="굴림"/>
          <w:b/>
          <w:bCs/>
          <w:color w:val="FF0000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입주를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희망하는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proofErr w:type="spellStart"/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벤처센터로</w:t>
      </w:r>
      <w:proofErr w:type="spellEnd"/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직접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방문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또는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우편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 xml:space="preserve"> </w:t>
      </w:r>
      <w:r w:rsidRPr="0040596D">
        <w:rPr>
          <w:rFonts w:ascii="굴림" w:eastAsia="한컴돋움" w:hAnsi="굴림" w:cs="굴림"/>
          <w:b/>
          <w:bCs/>
          <w:color w:val="FF0000"/>
          <w:spacing w:val="-2"/>
          <w:kern w:val="0"/>
          <w:sz w:val="24"/>
          <w:szCs w:val="24"/>
        </w:rPr>
        <w:t>접수</w:t>
      </w:r>
    </w:p>
    <w:p w:rsidR="0040596D" w:rsidRPr="0040596D" w:rsidRDefault="0040596D" w:rsidP="004059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40596D">
        <w:rPr>
          <w:rFonts w:ascii="한양신명조" w:eastAsia="한양신명조" w:hAnsi="굴림" w:cs="굴림" w:hint="eastAsia"/>
          <w:b/>
          <w:bCs/>
          <w:color w:val="000000"/>
          <w:kern w:val="0"/>
          <w:sz w:val="28"/>
          <w:szCs w:val="28"/>
        </w:rPr>
        <w:t>O</w:t>
      </w:r>
      <w:r w:rsidRPr="0040596D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0596D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문의처</w:t>
      </w:r>
    </w:p>
    <w:tbl>
      <w:tblPr>
        <w:tblOverlap w:val="never"/>
        <w:tblW w:w="0" w:type="auto"/>
        <w:tblInd w:w="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111"/>
        <w:gridCol w:w="2293"/>
        <w:gridCol w:w="2293"/>
        <w:gridCol w:w="2773"/>
      </w:tblGrid>
      <w:tr w:rsidR="0040596D" w:rsidRPr="0040596D" w:rsidTr="0040596D">
        <w:trPr>
          <w:trHeight w:val="538"/>
        </w:trPr>
        <w:tc>
          <w:tcPr>
            <w:tcW w:w="1207" w:type="dxa"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지역</w:t>
            </w:r>
          </w:p>
        </w:tc>
        <w:tc>
          <w:tcPr>
            <w:tcW w:w="1111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93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293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팩스번호</w:t>
            </w:r>
          </w:p>
        </w:tc>
        <w:tc>
          <w:tcPr>
            <w:tcW w:w="2773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안양</w:t>
            </w:r>
          </w:p>
        </w:tc>
        <w:tc>
          <w:tcPr>
            <w:tcW w:w="11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전재환</w:t>
            </w:r>
            <w:proofErr w:type="spellEnd"/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031-444-9771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031-444-9772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jhjeon@gbsa.or.kr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양주</w:t>
            </w:r>
          </w:p>
        </w:tc>
        <w:tc>
          <w:tcPr>
            <w:tcW w:w="11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최성일</w:t>
            </w:r>
            <w:proofErr w:type="spellEnd"/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031-830-8695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031-830-8696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sichoi@gbsa.or.kr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남양주</w:t>
            </w:r>
          </w:p>
        </w:tc>
        <w:tc>
          <w:tcPr>
            <w:tcW w:w="11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이주성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031-830-8511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031-830-8519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ljs1225@gbsa.or.kr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구리</w:t>
            </w:r>
          </w:p>
        </w:tc>
        <w:tc>
          <w:tcPr>
            <w:tcW w:w="11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이혜진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031-830-8530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031-830-8531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leehyejin@gbsa.or.kr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김포</w:t>
            </w:r>
          </w:p>
        </w:tc>
        <w:tc>
          <w:tcPr>
            <w:tcW w:w="1111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함샛별</w:t>
            </w:r>
            <w:proofErr w:type="spellEnd"/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031-830-8590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031-830-8599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byori@gbsa.or.kr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부천</w:t>
            </w: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40596D" w:rsidRPr="0040596D" w:rsidRDefault="0040596D" w:rsidP="004059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032-320-2100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032-320-2102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byori@gbsa.or.kr</w:t>
            </w:r>
          </w:p>
        </w:tc>
      </w:tr>
      <w:tr w:rsidR="0040596D" w:rsidRPr="0040596D" w:rsidTr="0040596D">
        <w:trPr>
          <w:trHeight w:val="525"/>
        </w:trPr>
        <w:tc>
          <w:tcPr>
            <w:tcW w:w="1207" w:type="dxa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고양</w:t>
            </w:r>
          </w:p>
        </w:tc>
        <w:tc>
          <w:tcPr>
            <w:tcW w:w="1111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40596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윤승찬</w:t>
            </w:r>
            <w:proofErr w:type="spellEnd"/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031-903-9771</w:t>
            </w:r>
          </w:p>
        </w:tc>
        <w:tc>
          <w:tcPr>
            <w:tcW w:w="2293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031-903-9772</w:t>
            </w:r>
          </w:p>
        </w:tc>
        <w:tc>
          <w:tcPr>
            <w:tcW w:w="2773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6D" w:rsidRPr="0040596D" w:rsidRDefault="0040596D" w:rsidP="0040596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40596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yoon@gbsa.or.kr</w:t>
            </w:r>
          </w:p>
        </w:tc>
      </w:tr>
    </w:tbl>
    <w:p w:rsidR="00DC5524" w:rsidRPr="0040596D" w:rsidRDefault="00DC5524" w:rsidP="0040596D">
      <w:bookmarkStart w:id="0" w:name="_GoBack"/>
      <w:bookmarkEnd w:id="0"/>
    </w:p>
    <w:sectPr w:rsidR="00DC5524" w:rsidRPr="0040596D" w:rsidSect="00C77A2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경기천년제목 Bold">
    <w:panose1 w:val="02020803020101020101"/>
    <w:charset w:val="81"/>
    <w:family w:val="roman"/>
    <w:pitch w:val="variable"/>
    <w:sig w:usb0="800002A7" w:usb1="79D7FCF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4"/>
    <w:rsid w:val="00212F80"/>
    <w:rsid w:val="00216976"/>
    <w:rsid w:val="00220354"/>
    <w:rsid w:val="002C021C"/>
    <w:rsid w:val="002D663D"/>
    <w:rsid w:val="0040596D"/>
    <w:rsid w:val="00442939"/>
    <w:rsid w:val="0055334A"/>
    <w:rsid w:val="00577F72"/>
    <w:rsid w:val="00762680"/>
    <w:rsid w:val="00905C6D"/>
    <w:rsid w:val="009265C5"/>
    <w:rsid w:val="00BA7ADC"/>
    <w:rsid w:val="00C77A2A"/>
    <w:rsid w:val="00CB665B"/>
    <w:rsid w:val="00D00F6E"/>
    <w:rsid w:val="00D23B62"/>
    <w:rsid w:val="00DC5524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6F8E-B739-49EC-8E8E-1B111D4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55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DC552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Title"/>
    <w:basedOn w:val="a"/>
    <w:link w:val="Char"/>
    <w:uiPriority w:val="10"/>
    <w:qFormat/>
    <w:rsid w:val="00DC5524"/>
    <w:pPr>
      <w:wordWrap/>
      <w:snapToGrid w:val="0"/>
      <w:spacing w:after="0" w:line="600" w:lineRule="auto"/>
      <w:jc w:val="center"/>
      <w:textAlignment w:val="baseline"/>
    </w:pPr>
    <w:rPr>
      <w:rFonts w:ascii="굴림" w:eastAsia="굴림" w:hAnsi="굴림" w:cs="굴림"/>
      <w:shadow/>
      <w:color w:val="000080"/>
      <w:kern w:val="0"/>
      <w:sz w:val="48"/>
      <w:szCs w:val="48"/>
    </w:rPr>
  </w:style>
  <w:style w:type="character" w:customStyle="1" w:styleId="Char">
    <w:name w:val="제목 Char"/>
    <w:basedOn w:val="a0"/>
    <w:link w:val="a4"/>
    <w:uiPriority w:val="10"/>
    <w:rsid w:val="00DC5524"/>
    <w:rPr>
      <w:rFonts w:ascii="굴림" w:eastAsia="굴림" w:hAnsi="굴림" w:cs="굴림"/>
      <w:shadow/>
      <w:color w:val="000080"/>
      <w:kern w:val="0"/>
      <w:sz w:val="48"/>
      <w:szCs w:val="48"/>
    </w:rPr>
  </w:style>
  <w:style w:type="paragraph" w:customStyle="1" w:styleId="a5">
    <w:name w:val="○"/>
    <w:basedOn w:val="a"/>
    <w:rsid w:val="00DC5524"/>
    <w:pPr>
      <w:snapToGrid w:val="0"/>
      <w:spacing w:after="0" w:line="432" w:lineRule="auto"/>
      <w:ind w:left="300"/>
      <w:textAlignment w:val="baseline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paragraph" w:customStyle="1" w:styleId="xl68">
    <w:name w:val="xl68"/>
    <w:basedOn w:val="a"/>
    <w:rsid w:val="00DC5524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5">
    <w:name w:val="xl65"/>
    <w:basedOn w:val="a"/>
    <w:rsid w:val="00DC5524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C5524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rsid w:val="00DC5524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55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C5524"/>
    <w:rPr>
      <w:color w:val="800080"/>
      <w:u w:val="single"/>
    </w:rPr>
  </w:style>
  <w:style w:type="paragraph" w:customStyle="1" w:styleId="a8">
    <w:name w:val="□"/>
    <w:basedOn w:val="a"/>
    <w:rsid w:val="00DC5524"/>
    <w:pPr>
      <w:snapToGrid w:val="0"/>
      <w:spacing w:after="0" w:line="480" w:lineRule="auto"/>
      <w:textAlignment w:val="baseline"/>
    </w:pPr>
    <w:rPr>
      <w:rFonts w:ascii="굴림" w:eastAsia="굴림" w:hAnsi="굴림" w:cs="굴림"/>
      <w:shadow/>
      <w:color w:val="000080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biz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2020-08-27T11:49:00Z</dcterms:created>
  <dcterms:modified xsi:type="dcterms:W3CDTF">2020-10-13T23:03:00Z</dcterms:modified>
</cp:coreProperties>
</file>