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1029"/>
        <w:gridCol w:w="525"/>
        <w:gridCol w:w="354"/>
        <w:gridCol w:w="1199"/>
        <w:gridCol w:w="779"/>
        <w:gridCol w:w="169"/>
        <w:gridCol w:w="35"/>
        <w:gridCol w:w="1283"/>
        <w:gridCol w:w="319"/>
        <w:gridCol w:w="516"/>
        <w:gridCol w:w="25"/>
        <w:gridCol w:w="851"/>
        <w:gridCol w:w="1186"/>
      </w:tblGrid>
      <w:tr w:rsidR="00113D9B" w:rsidRPr="00113D9B" w14:paraId="63E58967" w14:textId="77777777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E68E1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677603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알림톡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14:paraId="210232EC" w14:textId="77777777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3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77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A3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B6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3A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E5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6A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F2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8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3C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F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A0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14:paraId="3BFF508E" w14:textId="77777777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6842E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6A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00831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1B87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68A84B54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C21EF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642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524E5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55B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3EB99A4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5EC22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B874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3C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D9634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3EA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7055237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1E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80C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FB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488C5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D90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ABCDC87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2FCBF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ACB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21CB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397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1181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DEB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88A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441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EFBEF7C" w14:textId="77777777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50D6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BA2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562C2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01C0" w14:textId="4639A386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DDB8" w14:textId="51D77216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B3D0" w14:textId="49F810FC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22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 (추정)</w:t>
            </w:r>
          </w:p>
        </w:tc>
      </w:tr>
      <w:tr w:rsidR="00047BE1" w:rsidRPr="00113D9B" w14:paraId="67EF15E7" w14:textId="77777777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1F0F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AAF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9E03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6033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9C5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82E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6F959EA2" w14:textId="77777777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283E2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FB9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64BE33F7" w14:textId="77777777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F39C92" w14:textId="77777777"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Gulim" w:hint="eastAsia"/>
                <w:color w:val="000000" w:themeColor="text1"/>
                <w:kern w:val="0"/>
                <w:sz w:val="22"/>
                <w:szCs w:val="22"/>
              </w:rPr>
              <w:t>자체보유</w:t>
            </w:r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Gulim" w:hint="eastAsia"/>
                <w:color w:val="000000" w:themeColor="text1"/>
                <w:kern w:val="0"/>
                <w:sz w:val="22"/>
                <w:szCs w:val="22"/>
              </w:rPr>
              <w:t>서비스</w:t>
            </w:r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>(UMS,</w:t>
            </w:r>
            <w:proofErr w:type="spellStart"/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>웹문자</w:t>
            </w:r>
            <w:proofErr w:type="spellEnd"/>
            <w:r w:rsidRPr="004C79A0"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604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CA2C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0A4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3C7ED5A4" w14:textId="77777777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DC7E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79D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7ABB2C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D8C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65EB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AA9B32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717A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3F9F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593BDD1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B6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5589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62C83F9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5E08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380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1DDBA8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B36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B36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F0467C3" w14:textId="77777777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4A880A" w14:textId="77777777"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기업메시지관련</w:t>
            </w:r>
            <w:r w:rsidRPr="004C79A0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사업</w:t>
            </w:r>
            <w:r w:rsidRPr="004C79A0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D92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1A14CA1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D7F5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A8B0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032D708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847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B6DD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B0B5E8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031A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D0AF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058624E3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754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7B1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6793E92A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1DD0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910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3EC55C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4ED8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9959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14:paraId="35488C85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3E5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BB49A5" w14:textId="77777777"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677603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508E6" w14:textId="77777777"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331DBF" w14:textId="77777777"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677603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8F916" w14:textId="77777777"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Gulim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Gulim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</w:tr>
      <w:tr w:rsidR="00047BE1" w:rsidRPr="00113D9B" w14:paraId="35E4D98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A7C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75D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DD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BA1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1CD1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889445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A97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568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D7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B9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478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CECE0A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0655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CDEB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84AE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F2E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B6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98849EA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3641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3EF7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A7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1DE7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E31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0B19E0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87E4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2708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683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49D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5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A4AE36B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8F99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F24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73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D9E4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F25D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4660406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82E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65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BA8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0E5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CB6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B15CA5D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3C2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7F73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321B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45B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483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C012B3B" w14:textId="77777777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011DD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E2829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8D19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4E707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E604D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201E3E6A" w14:textId="77777777" w:rsidTr="00677603">
        <w:trPr>
          <w:trHeight w:val="6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7EA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FDBAF3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0BE6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34D2367" w14:textId="77777777" w:rsidR="004833BA" w:rsidRDefault="00000000"/>
    <w:sectPr w:rsidR="004833BA" w:rsidSect="00113D9B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113D9B"/>
    <w:rsid w:val="001343CF"/>
    <w:rsid w:val="0026504E"/>
    <w:rsid w:val="004C79A0"/>
    <w:rsid w:val="00560256"/>
    <w:rsid w:val="005725EB"/>
    <w:rsid w:val="00677603"/>
    <w:rsid w:val="008E0349"/>
    <w:rsid w:val="00C65125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784EA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79A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79A0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13FCE-B4B8-8846-97B8-42A5496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2</cp:revision>
  <cp:lastPrinted>2019-10-16T03:01:00Z</cp:lastPrinted>
  <dcterms:created xsi:type="dcterms:W3CDTF">2022-07-19T06:24:00Z</dcterms:created>
  <dcterms:modified xsi:type="dcterms:W3CDTF">2022-07-19T06:24:00Z</dcterms:modified>
</cp:coreProperties>
</file>