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87CD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*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편의상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회사명은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라이프디자인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자본금은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억원으로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정함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3312B896" w14:textId="77777777" w:rsidR="00FF385F" w:rsidRPr="00FF385F" w:rsidRDefault="00FF385F" w:rsidP="00FF385F">
      <w:pPr>
        <w:widowControl/>
        <w:wordWrap/>
        <w:autoSpaceDE/>
        <w:autoSpaceDN/>
        <w:spacing w:before="480" w:after="120"/>
        <w:outlineLvl w:val="0"/>
        <w:rPr>
          <w:rFonts w:ascii="굴림" w:eastAsia="굴림" w:hAnsi="굴림" w:cs="굴림"/>
          <w:b/>
          <w:bCs/>
          <w:kern w:val="36"/>
          <w:sz w:val="48"/>
          <w:szCs w:val="48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36"/>
          <w:sz w:val="46"/>
          <w:szCs w:val="46"/>
          <w14:ligatures w14:val="none"/>
        </w:rPr>
        <w:t>유한회사</w:t>
      </w:r>
      <w:r w:rsidRPr="00FF385F">
        <w:rPr>
          <w:rFonts w:ascii="Arial" w:eastAsia="굴림" w:hAnsi="Arial" w:cs="Arial"/>
          <w:b/>
          <w:bCs/>
          <w:color w:val="000000"/>
          <w:kern w:val="36"/>
          <w:sz w:val="46"/>
          <w:szCs w:val="4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36"/>
          <w:sz w:val="46"/>
          <w:szCs w:val="46"/>
          <w14:ligatures w14:val="none"/>
        </w:rPr>
        <w:t>정관</w:t>
      </w:r>
    </w:p>
    <w:p w14:paraId="704028BB" w14:textId="77777777" w:rsidR="00FF385F" w:rsidRPr="00FF385F" w:rsidRDefault="00FF385F" w:rsidP="00FF385F">
      <w:pPr>
        <w:widowControl/>
        <w:wordWrap/>
        <w:autoSpaceDE/>
        <w:autoSpaceDN/>
        <w:spacing w:before="360" w:after="80"/>
        <w:outlineLvl w:val="1"/>
        <w:rPr>
          <w:rFonts w:ascii="굴림" w:eastAsia="굴림" w:hAnsi="굴림" w:cs="굴림"/>
          <w:b/>
          <w:bCs/>
          <w:kern w:val="0"/>
          <w:sz w:val="36"/>
          <w:szCs w:val="36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1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장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총칙</w:t>
      </w:r>
    </w:p>
    <w:p w14:paraId="686790C2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상호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8294202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'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유한회사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라이프디자인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'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영문으로는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'Life Design LLC'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표기한다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11D63746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목적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2132529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사업을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영위함을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목적으로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13858098" w14:textId="77777777" w:rsidR="00FF385F" w:rsidRPr="00FF385F" w:rsidRDefault="00FF385F" w:rsidP="00FF385F">
      <w:pPr>
        <w:widowControl/>
        <w:numPr>
          <w:ilvl w:val="0"/>
          <w:numId w:val="1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라이프스타일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컨설팅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서비스업</w:t>
      </w:r>
    </w:p>
    <w:p w14:paraId="03A313E0" w14:textId="77777777" w:rsidR="00FF385F" w:rsidRPr="00FF385F" w:rsidRDefault="00FF385F" w:rsidP="00FF385F">
      <w:pPr>
        <w:widowControl/>
        <w:numPr>
          <w:ilvl w:val="0"/>
          <w:numId w:val="1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개인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라이프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디자인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서비스업</w:t>
      </w:r>
    </w:p>
    <w:p w14:paraId="223E24E2" w14:textId="77777777" w:rsidR="00FF385F" w:rsidRPr="00FF385F" w:rsidRDefault="00FF385F" w:rsidP="00FF385F">
      <w:pPr>
        <w:widowControl/>
        <w:numPr>
          <w:ilvl w:val="0"/>
          <w:numId w:val="1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라이프스타일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관련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콘텐츠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제작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유통업</w:t>
      </w:r>
    </w:p>
    <w:p w14:paraId="4519C7E5" w14:textId="77777777" w:rsidR="00FF385F" w:rsidRPr="00FF385F" w:rsidRDefault="00FF385F" w:rsidP="00FF385F">
      <w:pPr>
        <w:widowControl/>
        <w:numPr>
          <w:ilvl w:val="0"/>
          <w:numId w:val="1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라이프스타일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관련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기획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판매업</w:t>
      </w:r>
    </w:p>
    <w:p w14:paraId="09167536" w14:textId="77777777" w:rsidR="00FF385F" w:rsidRPr="00FF385F" w:rsidRDefault="00FF385F" w:rsidP="00FF385F">
      <w:pPr>
        <w:widowControl/>
        <w:numPr>
          <w:ilvl w:val="0"/>
          <w:numId w:val="1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교육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문화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프로그램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기획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운영업</w:t>
      </w:r>
      <w:proofErr w:type="spellEnd"/>
    </w:p>
    <w:p w14:paraId="3D9B4400" w14:textId="77777777" w:rsidR="00FF385F" w:rsidRPr="00FF385F" w:rsidRDefault="00FF385F" w:rsidP="00FF385F">
      <w:pPr>
        <w:widowControl/>
        <w:numPr>
          <w:ilvl w:val="0"/>
          <w:numId w:val="1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온라인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플랫폼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개발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운영업</w:t>
      </w:r>
      <w:proofErr w:type="spellEnd"/>
    </w:p>
    <w:p w14:paraId="088C945D" w14:textId="77777777" w:rsidR="00FF385F" w:rsidRPr="00FF385F" w:rsidRDefault="00FF385F" w:rsidP="00FF385F">
      <w:pPr>
        <w:widowControl/>
        <w:numPr>
          <w:ilvl w:val="0"/>
          <w:numId w:val="1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전자상거래업</w:t>
      </w:r>
    </w:p>
    <w:p w14:paraId="14245787" w14:textId="77777777" w:rsidR="00FF385F" w:rsidRPr="00FF385F" w:rsidRDefault="00FF385F" w:rsidP="00FF385F">
      <w:pPr>
        <w:widowControl/>
        <w:numPr>
          <w:ilvl w:val="0"/>
          <w:numId w:val="1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부동산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임대업</w:t>
      </w:r>
    </w:p>
    <w:p w14:paraId="513EA22B" w14:textId="77777777" w:rsidR="00FF385F" w:rsidRPr="00FF385F" w:rsidRDefault="00FF385F" w:rsidP="00FF385F">
      <w:pPr>
        <w:widowControl/>
        <w:numPr>
          <w:ilvl w:val="0"/>
          <w:numId w:val="1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호에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관련된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부대사업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일체</w:t>
      </w:r>
    </w:p>
    <w:p w14:paraId="6AE03A70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3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본점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소재지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372ECD54" w14:textId="77777777" w:rsidR="00FF385F" w:rsidRPr="00FF385F" w:rsidRDefault="00FF385F" w:rsidP="00FF385F">
      <w:pPr>
        <w:widowControl/>
        <w:numPr>
          <w:ilvl w:val="0"/>
          <w:numId w:val="2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본점은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서울특별시에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둔다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1987E60F" w14:textId="77777777" w:rsidR="00FF385F" w:rsidRPr="00FF385F" w:rsidRDefault="00FF385F" w:rsidP="00FF385F">
      <w:pPr>
        <w:widowControl/>
        <w:numPr>
          <w:ilvl w:val="0"/>
          <w:numId w:val="2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필요에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따라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국내외에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지점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출장소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사무소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현지법인을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D919F6D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4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공고방법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269DC123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공고는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인터넷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홈페이지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(www.lifedesign.co.kr)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게재한다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전산장애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밖의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부득이한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사유로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인터넷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홈페이지에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공고를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없을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때에는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서울특별시에서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발행되는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일간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경제신문에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게재한다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D071976" w14:textId="77777777" w:rsidR="00FF385F" w:rsidRPr="00FF385F" w:rsidRDefault="00FF385F" w:rsidP="00FF385F">
      <w:pPr>
        <w:widowControl/>
        <w:wordWrap/>
        <w:autoSpaceDE/>
        <w:autoSpaceDN/>
        <w:spacing w:before="360" w:after="80"/>
        <w:outlineLvl w:val="1"/>
        <w:rPr>
          <w:rFonts w:ascii="굴림" w:eastAsia="굴림" w:hAnsi="굴림" w:cs="굴림"/>
          <w:b/>
          <w:bCs/>
          <w:kern w:val="0"/>
          <w:sz w:val="36"/>
          <w:szCs w:val="36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2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장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자본금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및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출자</w:t>
      </w:r>
    </w:p>
    <w:p w14:paraId="64686AC1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5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자본금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14D4525F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자본금의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총액은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일억원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(₩100,000,000)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으로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3068BB56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6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출자좌수</w:t>
      </w:r>
      <w:proofErr w:type="spellEnd"/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3CE7AE41" w14:textId="77777777" w:rsidR="00FF385F" w:rsidRPr="00FF385F" w:rsidRDefault="00FF385F" w:rsidP="00FF385F">
      <w:pPr>
        <w:widowControl/>
        <w:numPr>
          <w:ilvl w:val="0"/>
          <w:numId w:val="3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lastRenderedPageBreak/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금액은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천원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(₩5,000)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으로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1F14CF8D" w14:textId="77777777" w:rsidR="00FF385F" w:rsidRPr="00FF385F" w:rsidRDefault="00FF385F" w:rsidP="00FF385F">
      <w:pPr>
        <w:widowControl/>
        <w:numPr>
          <w:ilvl w:val="0"/>
          <w:numId w:val="3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출자좌수는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(20,000)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좌로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7C6B2930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7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사원의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성명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주소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및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출자좌수</w:t>
      </w:r>
      <w:proofErr w:type="spellEnd"/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361815E4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설립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인수한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출자좌수는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같다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50CA49E" w14:textId="77777777" w:rsidR="00FF385F" w:rsidRPr="00FF385F" w:rsidRDefault="00FF385F" w:rsidP="00FF385F">
      <w:pPr>
        <w:widowControl/>
        <w:numPr>
          <w:ilvl w:val="0"/>
          <w:numId w:val="4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1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]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1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]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출자좌수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12,000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(60,000,000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)</w:t>
      </w:r>
    </w:p>
    <w:p w14:paraId="6114249A" w14:textId="77777777" w:rsidR="00FF385F" w:rsidRPr="00FF385F" w:rsidRDefault="00FF385F" w:rsidP="00FF385F">
      <w:pPr>
        <w:widowControl/>
        <w:numPr>
          <w:ilvl w:val="0"/>
          <w:numId w:val="4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2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]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2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]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출자좌수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8,000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(40,000,000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)</w:t>
      </w:r>
    </w:p>
    <w:p w14:paraId="5CCD14AA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8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출자의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납입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429EAD1A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인수한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출자좌수에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따른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금액의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전액을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설립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등기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전에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금전으로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납입하여야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C639523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9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사원의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책임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735D3F9F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책임은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따라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금액을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한도로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B5EA3C8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10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사원의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퇴사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58BE1495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호의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사유로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퇴사한다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F288BAC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1.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사망</w:t>
      </w:r>
    </w:p>
    <w:p w14:paraId="2182FC69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2.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성년후견개시</w:t>
      </w:r>
    </w:p>
    <w:p w14:paraId="391A0117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3.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파산</w:t>
      </w:r>
    </w:p>
    <w:p w14:paraId="35A8AAFE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4.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제명</w:t>
      </w:r>
    </w:p>
    <w:p w14:paraId="22B4B1BC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5.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지분의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전부양도</w:t>
      </w:r>
    </w:p>
    <w:p w14:paraId="09133C83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6.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법률에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사유의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발생</w:t>
      </w:r>
    </w:p>
    <w:p w14:paraId="42051E71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11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사원의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제명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596DBF5F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호의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사유가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제명할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6253960C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1.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의무를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이행하지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아니한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때</w:t>
      </w:r>
    </w:p>
    <w:p w14:paraId="3BB031D6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2.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업무를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방해하거나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신용을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현저히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훼손한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때</w:t>
      </w:r>
    </w:p>
    <w:p w14:paraId="7174B2A9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3.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존속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발전에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중대한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장애가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되는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사유가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때</w:t>
      </w:r>
    </w:p>
    <w:p w14:paraId="24F6E805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12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지분의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양도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2F2FCD93" w14:textId="77777777" w:rsidR="00FF385F" w:rsidRPr="00FF385F" w:rsidRDefault="00FF385F" w:rsidP="00FF385F">
      <w:pPr>
        <w:widowControl/>
        <w:numPr>
          <w:ilvl w:val="0"/>
          <w:numId w:val="5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지분을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타인에게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양도하고자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하는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경우에는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있어야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7EE5E5C" w14:textId="77777777" w:rsidR="00FF385F" w:rsidRPr="00FF385F" w:rsidRDefault="00FF385F" w:rsidP="00FF385F">
      <w:pPr>
        <w:widowControl/>
        <w:numPr>
          <w:ilvl w:val="0"/>
          <w:numId w:val="5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항의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총사원의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반수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이상이며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출자좌수의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4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분의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3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이상의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동의로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6EA6E714" w14:textId="77777777" w:rsidR="00FF385F" w:rsidRPr="00FF385F" w:rsidRDefault="00FF385F" w:rsidP="00FF385F">
      <w:pPr>
        <w:widowControl/>
        <w:numPr>
          <w:ilvl w:val="0"/>
          <w:numId w:val="5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지분의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양도는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명의개서를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청구하지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아니하면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대항하지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못하며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3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자에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대하여는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출자원부에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기재하지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아니하면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대항하지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못한다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13FBED8B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13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지분의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상속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42D4A9F7" w14:textId="77777777" w:rsidR="00FF385F" w:rsidRPr="00FF385F" w:rsidRDefault="00FF385F" w:rsidP="00FF385F">
      <w:pPr>
        <w:widowControl/>
        <w:numPr>
          <w:ilvl w:val="0"/>
          <w:numId w:val="6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사망한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때에는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상속인이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지분을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상속한다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7389329B" w14:textId="77777777" w:rsidR="00FF385F" w:rsidRPr="00FF385F" w:rsidRDefault="00FF385F" w:rsidP="00FF385F">
      <w:pPr>
        <w:widowControl/>
        <w:numPr>
          <w:ilvl w:val="0"/>
          <w:numId w:val="6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lastRenderedPageBreak/>
        <w:t>상속인이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2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이상인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경우에는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중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인을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사원으로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것을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결정하여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통지하여야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71676841" w14:textId="77777777" w:rsidR="00FF385F" w:rsidRPr="00FF385F" w:rsidRDefault="00FF385F" w:rsidP="00FF385F">
      <w:pPr>
        <w:widowControl/>
        <w:numPr>
          <w:ilvl w:val="0"/>
          <w:numId w:val="6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2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항의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통지가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없는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경우에는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상속인들은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사원으로서의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권리를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행사할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없다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271780DF" w14:textId="77777777" w:rsidR="00FF385F" w:rsidRPr="00FF385F" w:rsidRDefault="00FF385F" w:rsidP="00FF385F">
      <w:pPr>
        <w:widowControl/>
        <w:wordWrap/>
        <w:autoSpaceDE/>
        <w:autoSpaceDN/>
        <w:spacing w:before="360" w:after="80"/>
        <w:outlineLvl w:val="1"/>
        <w:rPr>
          <w:rFonts w:ascii="굴림" w:eastAsia="굴림" w:hAnsi="굴림" w:cs="굴림"/>
          <w:b/>
          <w:bCs/>
          <w:kern w:val="0"/>
          <w:sz w:val="36"/>
          <w:szCs w:val="36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3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장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사원총회</w:t>
      </w:r>
    </w:p>
    <w:p w14:paraId="4BB7BD35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14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사원총회의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권한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2E27E0E" w14:textId="77777777" w:rsidR="00FF385F" w:rsidRPr="00FF385F" w:rsidRDefault="00FF385F" w:rsidP="00FF385F">
      <w:pPr>
        <w:widowControl/>
        <w:numPr>
          <w:ilvl w:val="0"/>
          <w:numId w:val="7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상법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규정된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사항에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260ADD31" w14:textId="77777777" w:rsidR="00FF385F" w:rsidRPr="00FF385F" w:rsidRDefault="00FF385F" w:rsidP="00FF385F">
      <w:pPr>
        <w:widowControl/>
        <w:numPr>
          <w:ilvl w:val="0"/>
          <w:numId w:val="7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호의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사항을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 </w:t>
      </w:r>
    </w:p>
    <w:p w14:paraId="09D46F2E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변경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35B9EB0A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해산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합병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조직변경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387AA25E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자본금의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53B3D1C7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선임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해임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3483B322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선임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해임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3B7BF226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재무제표의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승인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1D056AA2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이익배당의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결정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73D87F9F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상법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사항</w:t>
      </w:r>
    </w:p>
    <w:p w14:paraId="53A4EE7F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15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사원총회의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소집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795E622A" w14:textId="77777777" w:rsidR="00FF385F" w:rsidRPr="00FF385F" w:rsidRDefault="00FF385F" w:rsidP="00FF385F">
      <w:pPr>
        <w:widowControl/>
        <w:numPr>
          <w:ilvl w:val="0"/>
          <w:numId w:val="8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정기총회와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임시총회로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구분한다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34E8D1E8" w14:textId="77777777" w:rsidR="00FF385F" w:rsidRPr="00FF385F" w:rsidRDefault="00FF385F" w:rsidP="00FF385F">
      <w:pPr>
        <w:widowControl/>
        <w:numPr>
          <w:ilvl w:val="0"/>
          <w:numId w:val="8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정기총회는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사업연도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종료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3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개월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이내에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소집하고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임시총회는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필요에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따라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소집한다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62C97371" w14:textId="77777777" w:rsidR="00FF385F" w:rsidRPr="00FF385F" w:rsidRDefault="00FF385F" w:rsidP="00FF385F">
      <w:pPr>
        <w:widowControl/>
        <w:numPr>
          <w:ilvl w:val="0"/>
          <w:numId w:val="8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대표이사가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소집한다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대표이사가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유고시에는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소집한다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655E9ECC" w14:textId="77777777" w:rsidR="00FF385F" w:rsidRPr="00FF385F" w:rsidRDefault="00FF385F" w:rsidP="00FF385F">
      <w:pPr>
        <w:widowControl/>
        <w:numPr>
          <w:ilvl w:val="0"/>
          <w:numId w:val="8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출자좌수의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10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분의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이상에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해당하는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회의의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목적사항과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소집이유를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기재한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서면을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이사에게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제출하여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소집을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청구할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79FEF5C3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16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소집통지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45272B22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소집함에는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회의일로부터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7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전에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회의의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목적사항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일시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장소를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기재한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전자문서로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사원에게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통지하여야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동의가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경우에는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소집절차를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생략할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AAE8368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17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결의방법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3F3EE44" w14:textId="77777777" w:rsidR="00FF385F" w:rsidRPr="00FF385F" w:rsidRDefault="00FF385F" w:rsidP="00FF385F">
      <w:pPr>
        <w:widowControl/>
        <w:numPr>
          <w:ilvl w:val="0"/>
          <w:numId w:val="9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상법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정함이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경우를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제외하고는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의결권의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과반수를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가진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출석하고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출석한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의결권의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과반수로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20089D77" w14:textId="77777777" w:rsidR="00FF385F" w:rsidRPr="00FF385F" w:rsidRDefault="00FF385F" w:rsidP="00FF385F">
      <w:pPr>
        <w:widowControl/>
        <w:numPr>
          <w:ilvl w:val="0"/>
          <w:numId w:val="9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lastRenderedPageBreak/>
        <w:t>다음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호의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사항에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관한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과반수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출석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출자좌수의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4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분의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3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이상의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동의로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 </w:t>
      </w:r>
    </w:p>
    <w:p w14:paraId="058DB441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변경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2848C2CF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해산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합병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조직변경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0A664496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자본금의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1061E99D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제명</w:t>
      </w:r>
    </w:p>
    <w:p w14:paraId="174BEB94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18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의결권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56994170" w14:textId="77777777" w:rsidR="00FF385F" w:rsidRPr="00FF385F" w:rsidRDefault="00FF385F" w:rsidP="00FF385F">
      <w:pPr>
        <w:widowControl/>
        <w:numPr>
          <w:ilvl w:val="0"/>
          <w:numId w:val="10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좌에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개의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의결권을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가진다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0705A20" w14:textId="77777777" w:rsidR="00FF385F" w:rsidRPr="00FF385F" w:rsidRDefault="00FF385F" w:rsidP="00FF385F">
      <w:pPr>
        <w:widowControl/>
        <w:numPr>
          <w:ilvl w:val="0"/>
          <w:numId w:val="10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대리인으로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하여금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의결권을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행사하게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대리인은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대리권을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증명하는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서면을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제출하여야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13E61CF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19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의사록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513AF00E" w14:textId="77777777" w:rsidR="00FF385F" w:rsidRPr="00FF385F" w:rsidRDefault="00FF385F" w:rsidP="00FF385F">
      <w:pPr>
        <w:widowControl/>
        <w:numPr>
          <w:ilvl w:val="0"/>
          <w:numId w:val="11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의사에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관하여는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의사록을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작성하여야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D182938" w14:textId="77777777" w:rsidR="00FF385F" w:rsidRPr="00FF385F" w:rsidRDefault="00FF385F" w:rsidP="00FF385F">
      <w:pPr>
        <w:widowControl/>
        <w:numPr>
          <w:ilvl w:val="0"/>
          <w:numId w:val="11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의사록에는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경과와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결과를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기재하고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출석한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기명날인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서명하여야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2F23060" w14:textId="77777777" w:rsidR="00FF385F" w:rsidRPr="00FF385F" w:rsidRDefault="00FF385F" w:rsidP="00FF385F">
      <w:pPr>
        <w:widowControl/>
        <w:wordWrap/>
        <w:autoSpaceDE/>
        <w:autoSpaceDN/>
        <w:spacing w:before="360" w:after="80"/>
        <w:outlineLvl w:val="1"/>
        <w:rPr>
          <w:rFonts w:ascii="굴림" w:eastAsia="굴림" w:hAnsi="굴림" w:cs="굴림"/>
          <w:b/>
          <w:bCs/>
          <w:kern w:val="0"/>
          <w:sz w:val="36"/>
          <w:szCs w:val="36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4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장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임원</w:t>
      </w:r>
    </w:p>
    <w:p w14:paraId="20367CFD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20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이사의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수와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선임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565AC89" w14:textId="77777777" w:rsidR="00FF385F" w:rsidRPr="00FF385F" w:rsidRDefault="00FF385F" w:rsidP="00FF385F">
      <w:pPr>
        <w:widowControl/>
        <w:numPr>
          <w:ilvl w:val="0"/>
          <w:numId w:val="12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이상으로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898DE36" w14:textId="77777777" w:rsidR="00FF385F" w:rsidRPr="00FF385F" w:rsidRDefault="00FF385F" w:rsidP="00FF385F">
      <w:pPr>
        <w:widowControl/>
        <w:numPr>
          <w:ilvl w:val="0"/>
          <w:numId w:val="12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사원총회에서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선임한다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6B917A4F" w14:textId="77777777" w:rsidR="00FF385F" w:rsidRPr="00FF385F" w:rsidRDefault="00FF385F" w:rsidP="00FF385F">
      <w:pPr>
        <w:widowControl/>
        <w:numPr>
          <w:ilvl w:val="0"/>
          <w:numId w:val="12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임기는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3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년으로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임기가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최종의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결산기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종료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당해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결산기에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관한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정기사원총회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전에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만료될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경우에는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종결시까지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임기를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연장한다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470E077C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21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대표이사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0041F159" w14:textId="77777777" w:rsidR="00FF385F" w:rsidRPr="00FF385F" w:rsidRDefault="00FF385F" w:rsidP="00FF385F">
      <w:pPr>
        <w:widowControl/>
        <w:numPr>
          <w:ilvl w:val="0"/>
          <w:numId w:val="13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중에서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대표이사를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선임한다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7CD499E0" w14:textId="77777777" w:rsidR="00FF385F" w:rsidRPr="00FF385F" w:rsidRDefault="00FF385F" w:rsidP="00FF385F">
      <w:pPr>
        <w:widowControl/>
        <w:numPr>
          <w:ilvl w:val="0"/>
          <w:numId w:val="13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대표이사는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사원총회에서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선임한다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명인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경우에는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대표이사가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3202F93" w14:textId="77777777" w:rsidR="00FF385F" w:rsidRPr="00FF385F" w:rsidRDefault="00FF385F" w:rsidP="00FF385F">
      <w:pPr>
        <w:widowControl/>
        <w:numPr>
          <w:ilvl w:val="0"/>
          <w:numId w:val="13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대표이사는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대표하고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업무를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총괄한다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4CDCC62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22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감사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62684FF" w14:textId="77777777" w:rsidR="00FF385F" w:rsidRPr="00FF385F" w:rsidRDefault="00FF385F" w:rsidP="00FF385F">
      <w:pPr>
        <w:widowControl/>
        <w:numPr>
          <w:ilvl w:val="0"/>
          <w:numId w:val="14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명을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6EC920B6" w14:textId="77777777" w:rsidR="00FF385F" w:rsidRPr="00FF385F" w:rsidRDefault="00FF385F" w:rsidP="00FF385F">
      <w:pPr>
        <w:widowControl/>
        <w:numPr>
          <w:ilvl w:val="0"/>
          <w:numId w:val="14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사원총회에서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선임한다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34F8E13A" w14:textId="77777777" w:rsidR="00FF385F" w:rsidRPr="00FF385F" w:rsidRDefault="00FF385F" w:rsidP="00FF385F">
      <w:pPr>
        <w:widowControl/>
        <w:numPr>
          <w:ilvl w:val="0"/>
          <w:numId w:val="14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임기는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취임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3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내의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최종의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결산기에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관한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정기사원총회의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종결시까지로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4AE53254" w14:textId="77777777" w:rsidR="00FF385F" w:rsidRPr="00FF385F" w:rsidRDefault="00FF385F" w:rsidP="00FF385F">
      <w:pPr>
        <w:widowControl/>
        <w:numPr>
          <w:ilvl w:val="0"/>
          <w:numId w:val="14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회계와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업무를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5C8AC90" w14:textId="77777777" w:rsidR="00FF385F" w:rsidRPr="00FF385F" w:rsidRDefault="00FF385F" w:rsidP="00FF385F">
      <w:pPr>
        <w:widowControl/>
        <w:numPr>
          <w:ilvl w:val="0"/>
          <w:numId w:val="14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lastRenderedPageBreak/>
        <w:t>감사는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이사회에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출석하여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의견을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진술할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0E90E74F" w14:textId="77777777" w:rsidR="00FF385F" w:rsidRPr="00FF385F" w:rsidRDefault="00FF385F" w:rsidP="00FF385F">
      <w:pPr>
        <w:widowControl/>
        <w:wordWrap/>
        <w:autoSpaceDE/>
        <w:autoSpaceDN/>
        <w:spacing w:before="360" w:after="80"/>
        <w:outlineLvl w:val="1"/>
        <w:rPr>
          <w:rFonts w:ascii="굴림" w:eastAsia="굴림" w:hAnsi="굴림" w:cs="굴림"/>
          <w:b/>
          <w:bCs/>
          <w:kern w:val="0"/>
          <w:sz w:val="36"/>
          <w:szCs w:val="36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5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장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회계</w:t>
      </w:r>
    </w:p>
    <w:p w14:paraId="680670C1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23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사업연도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5A2078A6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사업연도는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매년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일부터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12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31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일까지로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2AC15EA9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24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재무제표의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작성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및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비치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57593184" w14:textId="77777777" w:rsidR="00FF385F" w:rsidRPr="00FF385F" w:rsidRDefault="00FF385F" w:rsidP="00FF385F">
      <w:pPr>
        <w:widowControl/>
        <w:numPr>
          <w:ilvl w:val="0"/>
          <w:numId w:val="15"/>
        </w:numPr>
        <w:wordWrap/>
        <w:autoSpaceDE/>
        <w:autoSpaceDN/>
        <w:spacing w:before="240"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대표이사는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결산기에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서류와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부속명세서를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작성하여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받아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정기사원총회의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승인을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얻어야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 </w:t>
      </w:r>
    </w:p>
    <w:p w14:paraId="13CD70AB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대차대조표</w:t>
      </w:r>
    </w:p>
    <w:p w14:paraId="4B68102F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손익계산서</w:t>
      </w:r>
    </w:p>
    <w:p w14:paraId="7241C086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이익잉여금처분계산서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결손금처리계산서</w:t>
      </w:r>
    </w:p>
    <w:p w14:paraId="5F83D2A2" w14:textId="77777777" w:rsidR="00FF385F" w:rsidRPr="00FF385F" w:rsidRDefault="00FF385F" w:rsidP="00FF385F">
      <w:pPr>
        <w:widowControl/>
        <w:numPr>
          <w:ilvl w:val="0"/>
          <w:numId w:val="16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항의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서류를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제출하기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위하여는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감사보고서를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첨부하여야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F3477BA" w14:textId="77777777" w:rsidR="00FF385F" w:rsidRPr="00FF385F" w:rsidRDefault="00FF385F" w:rsidP="00FF385F">
      <w:pPr>
        <w:widowControl/>
        <w:numPr>
          <w:ilvl w:val="0"/>
          <w:numId w:val="17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대표이사는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항의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서류를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본점에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5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년간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비치하여야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7AE20377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25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이익배당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4BABF7D2" w14:textId="77777777" w:rsidR="00FF385F" w:rsidRPr="00FF385F" w:rsidRDefault="00FF385F" w:rsidP="00FF385F">
      <w:pPr>
        <w:widowControl/>
        <w:numPr>
          <w:ilvl w:val="0"/>
          <w:numId w:val="18"/>
        </w:numPr>
        <w:wordWrap/>
        <w:autoSpaceDE/>
        <w:autoSpaceDN/>
        <w:spacing w:before="240"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결산기의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이익금을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같이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처분한다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1F4F1C6A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이익준비금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(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상법상의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이익준비금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) </w:t>
      </w:r>
    </w:p>
    <w:p w14:paraId="3901E247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기타의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법정적립금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18529A7B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배당금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33FD2E9C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임의적립금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 </w:t>
      </w:r>
    </w:p>
    <w:p w14:paraId="12F1ECEB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ind w:left="72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기타의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이익잉여금처분액</w:t>
      </w:r>
      <w:proofErr w:type="spellEnd"/>
    </w:p>
    <w:p w14:paraId="661AA978" w14:textId="77777777" w:rsidR="00FF385F" w:rsidRPr="00FF385F" w:rsidRDefault="00FF385F" w:rsidP="00FF385F">
      <w:pPr>
        <w:widowControl/>
        <w:numPr>
          <w:ilvl w:val="0"/>
          <w:numId w:val="19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이익배당은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27E43FFB" w14:textId="77777777" w:rsidR="00FF385F" w:rsidRPr="00FF385F" w:rsidRDefault="00FF385F" w:rsidP="00FF385F">
      <w:pPr>
        <w:widowControl/>
        <w:numPr>
          <w:ilvl w:val="0"/>
          <w:numId w:val="20"/>
        </w:numPr>
        <w:wordWrap/>
        <w:autoSpaceDE/>
        <w:autoSpaceDN/>
        <w:spacing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이익의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배당은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결산기말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현재의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사원명부에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기재된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사원에게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지급한다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7A773C6C" w14:textId="77777777" w:rsidR="00FF385F" w:rsidRPr="00FF385F" w:rsidRDefault="00FF385F" w:rsidP="00FF385F">
      <w:pPr>
        <w:widowControl/>
        <w:numPr>
          <w:ilvl w:val="0"/>
          <w:numId w:val="21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이익의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배당은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따라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출자좌수에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비례하여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분배한다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방법에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분배를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4B55FCEF" w14:textId="77777777" w:rsidR="00FF385F" w:rsidRPr="00FF385F" w:rsidRDefault="00FF385F" w:rsidP="00FF385F">
      <w:pPr>
        <w:widowControl/>
        <w:wordWrap/>
        <w:autoSpaceDE/>
        <w:autoSpaceDN/>
        <w:spacing w:before="360" w:after="80"/>
        <w:outlineLvl w:val="1"/>
        <w:rPr>
          <w:rFonts w:ascii="굴림" w:eastAsia="굴림" w:hAnsi="굴림" w:cs="굴림"/>
          <w:b/>
          <w:bCs/>
          <w:kern w:val="0"/>
          <w:sz w:val="36"/>
          <w:szCs w:val="36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6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장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해산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및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청산</w:t>
      </w:r>
    </w:p>
    <w:p w14:paraId="3CD546D9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26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해산사유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5D0BCD7E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호의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사유로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해산한다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28D752BC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1.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존립기간의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만료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해산사유의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발생</w:t>
      </w:r>
    </w:p>
    <w:p w14:paraId="678DC8B7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lastRenderedPageBreak/>
        <w:t xml:space="preserve">2.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</w:t>
      </w:r>
    </w:p>
    <w:p w14:paraId="455A0D31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3.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합병</w:t>
      </w:r>
    </w:p>
    <w:p w14:paraId="2AB8DC2E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4.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파산</w:t>
      </w:r>
    </w:p>
    <w:p w14:paraId="10E3A037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5.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법원의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명령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판결</w:t>
      </w:r>
    </w:p>
    <w:p w14:paraId="078606BF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6.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인으로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날로부터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3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개월이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경과하여도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새로운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추가하지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아니한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경우</w:t>
      </w:r>
    </w:p>
    <w:p w14:paraId="3BBD79AC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27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청산인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EF17C5F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해산한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때에는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청산인은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사원총회에서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선임한다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.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사원총회에서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선임하지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아니한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때에는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대표이사가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청산인이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413D2DE4" w14:textId="77777777" w:rsidR="00FF385F" w:rsidRPr="00FF385F" w:rsidRDefault="00FF385F" w:rsidP="00FF385F">
      <w:pPr>
        <w:widowControl/>
        <w:wordWrap/>
        <w:autoSpaceDE/>
        <w:autoSpaceDN/>
        <w:spacing w:before="360" w:after="80"/>
        <w:outlineLvl w:val="1"/>
        <w:rPr>
          <w:rFonts w:ascii="굴림" w:eastAsia="굴림" w:hAnsi="굴림" w:cs="굴림"/>
          <w:b/>
          <w:bCs/>
          <w:kern w:val="0"/>
          <w:sz w:val="36"/>
          <w:szCs w:val="36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7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장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보칙</w:t>
      </w:r>
      <w:proofErr w:type="spellEnd"/>
    </w:p>
    <w:p w14:paraId="63165486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28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내규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AB58A92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필요에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따라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이사회의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업무추진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경영상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필요한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세칙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등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내규를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있다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191E079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27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법령의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적용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45D6F33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규정되지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않은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사항은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상법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법령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및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사원총회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결의에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의한다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6F7FF149" w14:textId="77777777" w:rsidR="00FF385F" w:rsidRPr="00FF385F" w:rsidRDefault="00FF385F" w:rsidP="00FF385F">
      <w:pPr>
        <w:widowControl/>
        <w:wordWrap/>
        <w:autoSpaceDE/>
        <w:autoSpaceDN/>
        <w:spacing w:before="360" w:after="80"/>
        <w:outlineLvl w:val="1"/>
        <w:rPr>
          <w:rFonts w:ascii="굴림" w:eastAsia="굴림" w:hAnsi="굴림" w:cs="굴림"/>
          <w:b/>
          <w:bCs/>
          <w:kern w:val="0"/>
          <w:sz w:val="36"/>
          <w:szCs w:val="36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34"/>
          <w:szCs w:val="34"/>
          <w14:ligatures w14:val="none"/>
        </w:rPr>
        <w:t>부칙</w:t>
      </w:r>
    </w:p>
    <w:p w14:paraId="1A585DBB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1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시행일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4B108B1A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설립등기일부터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시행한다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54B538D0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2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최초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사업연도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475171A2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최초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사업연도는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설립등기일부터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당해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연도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12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31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일까지로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한다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1A81272D" w14:textId="77777777" w:rsidR="00FF385F" w:rsidRPr="00FF385F" w:rsidRDefault="00FF385F" w:rsidP="00FF385F">
      <w:pPr>
        <w:widowControl/>
        <w:wordWrap/>
        <w:autoSpaceDE/>
        <w:autoSpaceDN/>
        <w:spacing w:before="280" w:after="8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14:ligatures w14:val="none"/>
        </w:rPr>
      </w:pP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제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3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조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(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발기인</w:t>
      </w:r>
      <w:r w:rsidRPr="00FF385F">
        <w:rPr>
          <w:rFonts w:ascii="Arial" w:eastAsia="굴림" w:hAnsi="Arial" w:cs="Arial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67C89C39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회사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설립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발기인의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,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다음과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같다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161E1D5D" w14:textId="77777777" w:rsidR="00FF385F" w:rsidRPr="00FF385F" w:rsidRDefault="00FF385F" w:rsidP="00FF385F">
      <w:pPr>
        <w:widowControl/>
        <w:numPr>
          <w:ilvl w:val="0"/>
          <w:numId w:val="22"/>
        </w:numPr>
        <w:wordWrap/>
        <w:autoSpaceDE/>
        <w:autoSpaceDN/>
        <w:spacing w:before="240" w:after="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1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]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1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]</w:t>
      </w:r>
    </w:p>
    <w:p w14:paraId="1C59266B" w14:textId="77777777" w:rsidR="00FF385F" w:rsidRPr="00FF385F" w:rsidRDefault="00FF385F" w:rsidP="00FF385F">
      <w:pPr>
        <w:widowControl/>
        <w:numPr>
          <w:ilvl w:val="0"/>
          <w:numId w:val="22"/>
        </w:numPr>
        <w:wordWrap/>
        <w:autoSpaceDE/>
        <w:autoSpaceDN/>
        <w:spacing w:after="240"/>
        <w:textAlignment w:val="baseline"/>
        <w:rPr>
          <w:rFonts w:ascii="Arial" w:eastAsia="굴림" w:hAnsi="Arial" w:cs="Arial"/>
          <w:color w:val="000000"/>
          <w:kern w:val="0"/>
          <w:szCs w:val="22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2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]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: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2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주소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]</w:t>
      </w:r>
    </w:p>
    <w:p w14:paraId="2323A21A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위와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같이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유한회사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라이프디자인을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설립하기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위하여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정관을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작성하고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발기인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전원이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다음에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</w:t>
      </w:r>
      <w:proofErr w:type="spellStart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기명날인한다</w:t>
      </w:r>
      <w:proofErr w:type="spellEnd"/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.</w:t>
      </w:r>
    </w:p>
    <w:p w14:paraId="290E8102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20__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년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__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월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__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일</w:t>
      </w:r>
    </w:p>
    <w:p w14:paraId="2C780118" w14:textId="77777777" w:rsidR="00FF385F" w:rsidRPr="00FF385F" w:rsidRDefault="00FF385F" w:rsidP="00FF385F">
      <w:pPr>
        <w:widowControl/>
        <w:wordWrap/>
        <w:autoSpaceDE/>
        <w:autoSpaceDN/>
        <w:spacing w:before="240" w:after="240"/>
        <w:rPr>
          <w:rFonts w:ascii="굴림" w:eastAsia="굴림" w:hAnsi="굴림" w:cs="굴림"/>
          <w:kern w:val="0"/>
          <w:sz w:val="24"/>
          <w14:ligatures w14:val="none"/>
        </w:rPr>
      </w:pP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발기인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1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] (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)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발기인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 [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사원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 xml:space="preserve">2 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성명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] (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인</w:t>
      </w:r>
      <w:r w:rsidRPr="00FF385F">
        <w:rPr>
          <w:rFonts w:ascii="Arial" w:eastAsia="굴림" w:hAnsi="Arial" w:cs="Arial"/>
          <w:color w:val="000000"/>
          <w:kern w:val="0"/>
          <w:szCs w:val="22"/>
          <w14:ligatures w14:val="none"/>
        </w:rPr>
        <w:t>)</w:t>
      </w:r>
    </w:p>
    <w:p w14:paraId="12CEC79E" w14:textId="77777777" w:rsidR="00FF385F" w:rsidRPr="00FF385F" w:rsidRDefault="00FF385F" w:rsidP="00FF385F">
      <w:pPr>
        <w:widowControl/>
        <w:wordWrap/>
        <w:autoSpaceDE/>
        <w:autoSpaceDN/>
        <w:spacing w:after="0"/>
        <w:rPr>
          <w:rFonts w:ascii="굴림" w:eastAsia="굴림" w:hAnsi="굴림" w:cs="굴림"/>
          <w:kern w:val="0"/>
          <w:sz w:val="24"/>
          <w14:ligatures w14:val="none"/>
        </w:rPr>
      </w:pPr>
    </w:p>
    <w:p w14:paraId="07504249" w14:textId="77777777" w:rsidR="006955D5" w:rsidRPr="00FF385F" w:rsidRDefault="006955D5"/>
    <w:sectPr w:rsidR="006955D5" w:rsidRPr="00FF38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22F"/>
    <w:multiLevelType w:val="multilevel"/>
    <w:tmpl w:val="9AE6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4C8D"/>
    <w:multiLevelType w:val="multilevel"/>
    <w:tmpl w:val="EBCA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B7098"/>
    <w:multiLevelType w:val="multilevel"/>
    <w:tmpl w:val="8FA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266B1"/>
    <w:multiLevelType w:val="multilevel"/>
    <w:tmpl w:val="C6BA7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172E4"/>
    <w:multiLevelType w:val="multilevel"/>
    <w:tmpl w:val="C95C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E6E43"/>
    <w:multiLevelType w:val="multilevel"/>
    <w:tmpl w:val="BFD0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95FEF"/>
    <w:multiLevelType w:val="multilevel"/>
    <w:tmpl w:val="2A94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07254"/>
    <w:multiLevelType w:val="multilevel"/>
    <w:tmpl w:val="8032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743BC"/>
    <w:multiLevelType w:val="multilevel"/>
    <w:tmpl w:val="7E1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E3399"/>
    <w:multiLevelType w:val="multilevel"/>
    <w:tmpl w:val="4438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3595E"/>
    <w:multiLevelType w:val="multilevel"/>
    <w:tmpl w:val="5CBE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37B87"/>
    <w:multiLevelType w:val="multilevel"/>
    <w:tmpl w:val="9FFC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B3439"/>
    <w:multiLevelType w:val="multilevel"/>
    <w:tmpl w:val="7DEE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DF3305"/>
    <w:multiLevelType w:val="multilevel"/>
    <w:tmpl w:val="E63A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E2AA0"/>
    <w:multiLevelType w:val="multilevel"/>
    <w:tmpl w:val="D6D66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7F77BA"/>
    <w:multiLevelType w:val="multilevel"/>
    <w:tmpl w:val="D95E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C7706"/>
    <w:multiLevelType w:val="multilevel"/>
    <w:tmpl w:val="E37C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E37426"/>
    <w:multiLevelType w:val="multilevel"/>
    <w:tmpl w:val="3348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A5475"/>
    <w:multiLevelType w:val="multilevel"/>
    <w:tmpl w:val="9AA8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300785">
    <w:abstractNumId w:val="0"/>
  </w:num>
  <w:num w:numId="2" w16cid:durableId="844321016">
    <w:abstractNumId w:val="6"/>
  </w:num>
  <w:num w:numId="3" w16cid:durableId="1432705033">
    <w:abstractNumId w:val="18"/>
  </w:num>
  <w:num w:numId="4" w16cid:durableId="1351953745">
    <w:abstractNumId w:val="2"/>
  </w:num>
  <w:num w:numId="5" w16cid:durableId="1626498219">
    <w:abstractNumId w:val="10"/>
  </w:num>
  <w:num w:numId="6" w16cid:durableId="877283068">
    <w:abstractNumId w:val="8"/>
  </w:num>
  <w:num w:numId="7" w16cid:durableId="992609271">
    <w:abstractNumId w:val="15"/>
  </w:num>
  <w:num w:numId="8" w16cid:durableId="1030495775">
    <w:abstractNumId w:val="9"/>
  </w:num>
  <w:num w:numId="9" w16cid:durableId="1694720774">
    <w:abstractNumId w:val="11"/>
  </w:num>
  <w:num w:numId="10" w16cid:durableId="1482382360">
    <w:abstractNumId w:val="4"/>
  </w:num>
  <w:num w:numId="11" w16cid:durableId="57629632">
    <w:abstractNumId w:val="12"/>
  </w:num>
  <w:num w:numId="12" w16cid:durableId="501893591">
    <w:abstractNumId w:val="7"/>
  </w:num>
  <w:num w:numId="13" w16cid:durableId="1314407847">
    <w:abstractNumId w:val="17"/>
  </w:num>
  <w:num w:numId="14" w16cid:durableId="1681276404">
    <w:abstractNumId w:val="16"/>
  </w:num>
  <w:num w:numId="15" w16cid:durableId="1841575332">
    <w:abstractNumId w:val="1"/>
  </w:num>
  <w:num w:numId="16" w16cid:durableId="1625116582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1960409907">
    <w:abstractNumId w:val="3"/>
    <w:lvlOverride w:ilvl="0">
      <w:lvl w:ilvl="0">
        <w:numFmt w:val="decimal"/>
        <w:lvlText w:val="%1."/>
        <w:lvlJc w:val="left"/>
      </w:lvl>
    </w:lvlOverride>
  </w:num>
  <w:num w:numId="18" w16cid:durableId="792016471">
    <w:abstractNumId w:val="13"/>
  </w:num>
  <w:num w:numId="19" w16cid:durableId="125783560">
    <w:abstractNumId w:val="14"/>
    <w:lvlOverride w:ilvl="0">
      <w:lvl w:ilvl="0">
        <w:numFmt w:val="decimal"/>
        <w:lvlText w:val="%1."/>
        <w:lvlJc w:val="left"/>
      </w:lvl>
    </w:lvlOverride>
  </w:num>
  <w:num w:numId="20" w16cid:durableId="1009021578">
    <w:abstractNumId w:val="14"/>
    <w:lvlOverride w:ilvl="0">
      <w:lvl w:ilvl="0">
        <w:numFmt w:val="decimal"/>
        <w:lvlText w:val="%1."/>
        <w:lvlJc w:val="left"/>
      </w:lvl>
    </w:lvlOverride>
  </w:num>
  <w:num w:numId="21" w16cid:durableId="1489901569">
    <w:abstractNumId w:val="14"/>
    <w:lvlOverride w:ilvl="0">
      <w:lvl w:ilvl="0">
        <w:numFmt w:val="decimal"/>
        <w:lvlText w:val="%1."/>
        <w:lvlJc w:val="left"/>
      </w:lvl>
    </w:lvlOverride>
  </w:num>
  <w:num w:numId="22" w16cid:durableId="575820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5F"/>
    <w:rsid w:val="000144A8"/>
    <w:rsid w:val="006955D5"/>
    <w:rsid w:val="006E2A31"/>
    <w:rsid w:val="009E26CA"/>
    <w:rsid w:val="00AA7107"/>
    <w:rsid w:val="00AC7FE8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332F"/>
  <w15:chartTrackingRefBased/>
  <w15:docId w15:val="{D830D923-065E-BC44-A7C5-E215FF74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F38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38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38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38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38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38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38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F38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F38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F38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F38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F38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F38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F38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F38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F38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F38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F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3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F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F38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38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38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3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F38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385F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FF385F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younghwa jang</dc:creator>
  <cp:keywords/>
  <dc:description/>
  <cp:lastModifiedBy>younghwa jang</cp:lastModifiedBy>
  <cp:revision>1</cp:revision>
  <dcterms:created xsi:type="dcterms:W3CDTF">2025-04-06T06:35:00Z</dcterms:created>
  <dcterms:modified xsi:type="dcterms:W3CDTF">2025-04-06T06:35:00Z</dcterms:modified>
</cp:coreProperties>
</file>