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내가 진짜 원하는 것 분별하기 </w:t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_Wanting vs. Needing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내가 현재 진정으로 원하는 건 무엇일까?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1순위 :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2순위 :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3순위 : 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다시 생각해보자. 진정으로 원하는 것인가? 해야만 하는, 필요로 하는 것인가? 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10년 후의 ‘퓨쳐셀프'가 진정으로 원하는 건 무엇일까?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1순위 :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2순위 :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3순위 : 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다시 생각해보자. 진정으로 원하는 것인가? 해야만 하는, 필요로 하는 것인가?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rtl w:val="0"/>
        </w:rPr>
        <w:t xml:space="preserve">참고) [Psychologist Explains How To Create Abundance In Your Life | 10x Is Easier Than 2x | Series - EP 6]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666666"/>
        </w:rPr>
      </w:pPr>
      <w:hyperlink r:id="rId6">
        <w:r w:rsidDel="00000000" w:rsidR="00000000" w:rsidRPr="00000000">
          <w:rPr>
            <w:b w:val="1"/>
            <w:color w:val="666666"/>
            <w:u w:val="single"/>
            <w:rtl w:val="0"/>
          </w:rPr>
          <w:t xml:space="preserve">https://www.youtube.com/watch?v=IeV8OxPnHQI&amp;list=PLnAdYxatWRxlKh1-lsZXLV0ydqC66FXsm&amp;index=</w:t>
        </w:r>
      </w:hyperlink>
      <w:r w:rsidDel="00000000" w:rsidR="00000000" w:rsidRPr="00000000">
        <w:rPr>
          <w:b w:val="1"/>
          <w:color w:val="666666"/>
          <w:u w:val="single"/>
          <w:rtl w:val="0"/>
        </w:rPr>
        <w:t xml:space="preserve">5</w:t>
      </w:r>
      <w:r w:rsidDel="00000000" w:rsidR="00000000" w:rsidRPr="00000000">
        <w:rPr>
          <w:b w:val="1"/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66666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b w:val="1"/>
        <w:color w:val="434343"/>
      </w:rPr>
    </w:pPr>
    <w:r w:rsidDel="00000000" w:rsidR="00000000" w:rsidRPr="00000000">
      <w:rPr>
        <w:rFonts w:ascii="Arial Unicode MS" w:cs="Arial Unicode MS" w:eastAsia="Arial Unicode MS" w:hAnsi="Arial Unicode MS"/>
        <w:b w:val="1"/>
        <w:color w:val="434343"/>
        <w:rtl w:val="0"/>
      </w:rPr>
      <w:t xml:space="preserve">시선 디자이너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eV8OxPnHQI&amp;list=PLnAdYxatWRxlKh1-lsZXLV0ydqC66FXsm&amp;index=5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