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pBdr>
          <w:left w:val="none" w:sz="2" w:space="0" w:color="000000"/>
        </w:pBdr>
        <w:spacing w:after="0"/>
        <w:rPr>
          <w:sz w:val="42"/>
          <w:szCs w:val="42"/>
        </w:rPr>
      </w:pPr>
      <w:bookmarkStart w:id="1" w:name="_top"/>
      <w:bookmarkEnd w:id="1"/>
      <w:r>
        <w:rPr>
          <w:lang w:eastAsia="ko-KR"/>
          <w:sz w:val="42"/>
          <w:szCs w:val="42"/>
          <w:rtl w:val="off"/>
        </w:rPr>
        <w:t xml:space="preserve"> </w:t>
      </w:r>
      <w:r>
        <w:rPr>
          <w:sz w:val="42"/>
          <w:szCs w:val="42"/>
        </w:rPr>
        <w:t>2025 제</w:t>
      </w:r>
      <w:r>
        <w:rPr>
          <w:rFonts w:hint="eastAsia"/>
          <w:sz w:val="42"/>
          <w:szCs w:val="42"/>
        </w:rPr>
        <w:t>7</w:t>
      </w:r>
      <w:r>
        <w:rPr>
          <w:sz w:val="42"/>
          <w:szCs w:val="42"/>
        </w:rPr>
        <w:t>회 외국인 한국어 말하기 대회</w:t>
      </w:r>
    </w:p>
    <w:p>
      <w:pPr>
        <w:jc w:val="center"/>
        <w:pBdr>
          <w:left w:val="none" w:sz="2" w:space="0" w:color="000000"/>
        </w:pBd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The 7</w:t>
      </w:r>
      <w:r>
        <w:rPr>
          <w:rFonts w:hint="eastAsia"/>
          <w:sz w:val="28"/>
          <w:szCs w:val="28"/>
          <w:vertAlign w:val="superscript"/>
        </w:rPr>
        <w:t>th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Korean</w:t>
      </w:r>
      <w:r>
        <w:rPr>
          <w:rFonts w:hint="eastAsia"/>
          <w:sz w:val="28"/>
          <w:szCs w:val="28"/>
        </w:rPr>
        <w:t xml:space="preserve"> Speech Contest for Foreigners</w:t>
      </w:r>
    </w:p>
    <w:p>
      <w:pPr>
        <w:pBdr>
          <w:left w:val="none" w:sz="2" w:space="0" w:color="000000"/>
        </w:pBdr>
        <w:spacing w:after="0" w:line="360" w:lineRule="auto"/>
        <w:rPr>
          <w:sz w:val="22"/>
        </w:rPr>
      </w:pPr>
      <w:r>
        <w:rPr>
          <w:rFonts w:ascii="MS Mincho"/>
          <w:sz w:val="22"/>
        </w:rPr>
        <w:t>▮</w:t>
      </w:r>
      <w:r>
        <w:rPr>
          <w:sz w:val="22"/>
        </w:rPr>
        <w:t xml:space="preserve"> 일 시: 202</w:t>
      </w:r>
      <w:r>
        <w:rPr>
          <w:rFonts w:hint="eastAsia"/>
          <w:sz w:val="22"/>
        </w:rPr>
        <w:t>5</w:t>
      </w:r>
      <w:r>
        <w:rPr>
          <w:sz w:val="22"/>
        </w:rPr>
        <w:t>년 10월 1</w:t>
      </w:r>
      <w:r>
        <w:rPr>
          <w:rFonts w:hint="eastAsia"/>
          <w:sz w:val="22"/>
        </w:rPr>
        <w:t>9</w:t>
      </w:r>
      <w:r>
        <w:rPr>
          <w:sz w:val="22"/>
        </w:rPr>
        <w:t>일(일) 14:00 ~ 17:00</w:t>
      </w:r>
    </w:p>
    <w:p>
      <w:pPr>
        <w:rPr>
          <w:sz w:val="22"/>
        </w:rPr>
      </w:pPr>
      <w:r>
        <w:rPr>
          <w:rFonts w:ascii="MS Mincho"/>
          <w:sz w:val="22"/>
        </w:rPr>
        <w:t>▮</w:t>
      </w:r>
      <w:r>
        <w:rPr>
          <w:sz w:val="22"/>
        </w:rPr>
        <w:t xml:space="preserve"> 장 소: </w:t>
      </w:r>
      <w:r>
        <w:rPr>
          <w:rFonts w:hint="eastAsia"/>
          <w:sz w:val="22"/>
        </w:rPr>
        <w:t>종로문화체육센터 1층 광화문아트홀</w:t>
      </w:r>
      <w:r>
        <w:rPr>
          <w:sz w:val="22"/>
        </w:rPr>
        <w:t xml:space="preserve"> </w:t>
      </w:r>
    </w:p>
    <w:p>
      <w:r>
        <w:rPr>
          <w:sz w:val="22"/>
        </w:rPr>
        <w:t xml:space="preserve">     </w:t>
      </w:r>
      <w:r>
        <w:rPr>
          <w:rFonts w:hint="eastAsia"/>
          <w:sz w:val="22"/>
        </w:rPr>
        <w:t xml:space="preserve"> (서울시 종로구 인왕산로1길 21 / 3호선 독립문역 3번출구 도보14분)</w:t>
      </w:r>
    </w:p>
    <w:p>
      <w:pPr>
        <w:rPr>
          <w:szCs w:val="20"/>
        </w:rPr>
      </w:pPr>
      <w:r>
        <w:rPr>
          <w:rFonts w:ascii="MS Mincho"/>
          <w:sz w:val="22"/>
        </w:rPr>
        <w:t>▮</w:t>
      </w:r>
      <w:r>
        <w:rPr>
          <w:sz w:val="22"/>
        </w:rPr>
        <w:t xml:space="preserve"> 참가 자격: 외국인 </w:t>
      </w:r>
      <w:r>
        <w:rPr>
          <w:rFonts w:hint="eastAsia"/>
          <w:szCs w:val="20"/>
        </w:rPr>
        <w:t>(근로자, 유학생, 결혼이주민 등)</w:t>
      </w:r>
    </w:p>
    <w:p>
      <w:pPr>
        <w:pBdr>
          <w:left w:val="none" w:sz="2" w:space="0" w:color="000000"/>
        </w:pBdr>
        <w:spacing w:after="0" w:line="360" w:lineRule="auto"/>
        <w:rPr>
          <w:szCs w:val="20"/>
        </w:rPr>
      </w:pPr>
      <w:r>
        <w:rPr>
          <w:rFonts w:ascii="MS Mincho"/>
          <w:sz w:val="22"/>
        </w:rPr>
        <w:t>▮</w:t>
      </w:r>
      <w:r>
        <w:rPr>
          <w:sz w:val="22"/>
        </w:rPr>
        <w:t xml:space="preserve"> 주 제: </w:t>
      </w:r>
      <w:r>
        <w:rPr>
          <w:rFonts w:hint="eastAsia"/>
          <w:szCs w:val="20"/>
        </w:rPr>
        <w:t>1. 나의 삶과 불교 2. 한국과 내 나라의 문화 비교 3. 나의 한국 생활이야기 중 선택 1</w:t>
      </w:r>
    </w:p>
    <w:p>
      <w:pPr>
        <w:rPr>
          <w:sz w:val="22"/>
        </w:rPr>
      </w:pPr>
      <w:r>
        <w:rPr>
          <w:rFonts w:ascii="MS Mincho"/>
          <w:sz w:val="22"/>
        </w:rPr>
        <w:t>▮</w:t>
      </w:r>
      <w:r>
        <w:rPr>
          <w:sz w:val="22"/>
        </w:rPr>
        <w:t xml:space="preserve"> 신청 마감: </w:t>
      </w:r>
      <w:r>
        <w:rPr>
          <w:rFonts w:hint="eastAsia"/>
          <w:sz w:val="22"/>
        </w:rPr>
        <w:t>2025년 9월 14일 일요일 오후6시</w:t>
      </w:r>
    </w:p>
    <w:p>
      <w:pPr>
        <w:rPr>
          <w:color w:val="auto"/>
          <w:szCs w:val="20"/>
        </w:rPr>
      </w:pPr>
      <w:r>
        <w:rPr>
          <w:rFonts w:ascii="MS Mincho"/>
          <w:color w:val="auto"/>
          <w:sz w:val="22"/>
        </w:rPr>
        <w:t>▮</w:t>
      </w:r>
      <w:r>
        <w:rPr>
          <w:color w:val="auto"/>
          <w:sz w:val="22"/>
        </w:rPr>
        <w:t xml:space="preserve"> 제출 서류: 신청서, 외국인등록증 사본, 한글 </w:t>
      </w:r>
      <w:r>
        <w:rPr>
          <w:rFonts w:hint="eastAsia"/>
          <w:color w:val="auto"/>
          <w:sz w:val="22"/>
        </w:rPr>
        <w:t>발표</w:t>
      </w:r>
      <w:r>
        <w:rPr>
          <w:color w:val="auto"/>
          <w:sz w:val="22"/>
        </w:rPr>
        <w:t xml:space="preserve"> 원고</w:t>
      </w:r>
      <w:r>
        <w:rPr>
          <w:rFonts w:hint="eastAsia"/>
          <w:color w:val="auto"/>
          <w:szCs w:val="20"/>
        </w:rPr>
        <w:t xml:space="preserve"> (분량 : 3~4분 내외 발표)</w:t>
      </w:r>
    </w:p>
    <w:p>
      <w:pPr>
        <w:pStyle w:val="MS"/>
        <w:ind w:left="1100" w:hangingChars="500" w:hanging="1100"/>
        <w:widowControl w:val="off"/>
        <w:pBdr>
          <w:left w:val="none" w:sz="2" w:space="0" w:color="000000"/>
        </w:pBdr>
        <w:spacing w:line="276" w:lineRule="auto"/>
        <w:rPr>
          <w:rFonts w:asciiTheme="minorEastAsia" w:eastAsiaTheme="minorEastAsia" w:hAnsiTheme="minorEastAsia"/>
          <w:color w:val="auto"/>
        </w:rPr>
      </w:pPr>
      <w:r>
        <w:rPr>
          <w:rFonts w:ascii="Cambria Math" w:eastAsiaTheme="minorEastAsia" w:hAnsi="Cambria Math" w:cs="Cambria Math"/>
          <w:color w:val="auto"/>
        </w:rPr>
        <w:t>▮</w:t>
      </w:r>
      <w:r>
        <w:rPr>
          <w:rFonts w:asciiTheme="minorEastAsia" w:eastAsiaTheme="minorEastAsia" w:hAnsiTheme="minorEastAsia"/>
          <w:color w:val="auto"/>
        </w:rPr>
        <w:t xml:space="preserve"> 접수 : 국제포교사회</w:t>
      </w:r>
      <w:r>
        <w:rPr>
          <w:rFonts w:asciiTheme="minorEastAsia" w:eastAsiaTheme="minorEastAsia" w:hAnsiTheme="minorEastAsia"/>
          <w:color w:val="auto"/>
        </w:rPr>
        <w:t xml:space="preserve"> </w:t>
      </w:r>
      <w:r>
        <w:rPr>
          <w:rStyle w:val="a3"/>
          <w:rFonts w:asciiTheme="minorEastAsia" w:eastAsiaTheme="minorEastAsia" w:hAnsiTheme="minorEastAsia"/>
          <w:color w:val="auto"/>
        </w:rPr>
        <w:t>idia.seoul@gmail.com</w:t>
      </w:r>
      <w:r>
        <w:rPr>
          <w:rFonts w:asciiTheme="minorEastAsia" w:eastAsiaTheme="minorEastAsia" w:hAnsiTheme="minorEastAsia"/>
          <w:color w:val="auto"/>
        </w:rPr>
        <w:t xml:space="preserve">  / 010-</w:t>
      </w:r>
      <w:r>
        <w:rPr>
          <w:rFonts w:asciiTheme="minorEastAsia" w:eastAsiaTheme="minorEastAsia" w:hAnsiTheme="minorEastAsia"/>
          <w:color w:val="auto"/>
        </w:rPr>
        <w:t>4284</w:t>
      </w:r>
      <w:r>
        <w:rPr>
          <w:rFonts w:asciiTheme="minorEastAsia" w:eastAsiaTheme="minorEastAsia" w:hAnsiTheme="minorEastAsia"/>
          <w:color w:val="auto"/>
        </w:rPr>
        <w:t xml:space="preserve">-2206 </w:t>
      </w:r>
    </w:p>
    <w:p>
      <w:pPr>
        <w:pStyle w:val="MS"/>
        <w:ind w:leftChars="500" w:left="1000"/>
        <w:widowControl w:val="off"/>
        <w:pBdr>
          <w:left w:val="none" w:sz="2" w:space="0" w:color="000000"/>
        </w:pBdr>
        <w:spacing w:line="276" w:lineRule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구글폼 </w:t>
      </w:r>
      <w:r>
        <w:fldChar w:fldCharType="begin"/>
      </w:r>
      <w:r>
        <w:instrText xml:space="preserve"> HYPERLINK "https://forms.gle/fpREBDrY4PtJe5nM7" </w:instrText>
      </w:r>
      <w:r>
        <w:fldChar w:fldCharType="separate"/>
      </w:r>
      <w:r>
        <w:rPr>
          <w:rStyle w:val="a3"/>
          <w:rFonts w:asciiTheme="minorEastAsia" w:eastAsiaTheme="minorEastAsia" w:hAnsiTheme="minorEastAsia"/>
          <w:color w:val="auto"/>
          <w:sz w:val="22"/>
          <w:kern w:val="2"/>
        </w:rPr>
        <w:t>https://forms.gle/fpREBDrY4PtJe5nM7</w:t>
      </w:r>
      <w:r>
        <w:fldChar w:fldCharType="end"/>
      </w:r>
    </w:p>
    <w:p>
      <w:pPr>
        <w:pStyle w:val="MS"/>
        <w:widowControl w:val="off"/>
        <w:pBdr>
          <w:left w:val="none" w:sz="2" w:space="0" w:color="000000"/>
        </w:pBdr>
        <w:spacing w:line="276" w:lineRule="auto"/>
        <w:rPr>
          <w:rFonts w:asciiTheme="minorEastAsia" w:eastAsiaTheme="minorEastAsia" w:hAnsiTheme="minorEastAsia"/>
          <w:color w:val="auto"/>
        </w:rPr>
      </w:pPr>
      <w:r>
        <w:rPr>
          <w:rFonts w:ascii="Cambria Math" w:eastAsiaTheme="minorEastAsia" w:hAnsi="Cambria Math" w:cs="Cambria Math"/>
          <w:color w:val="auto"/>
        </w:rPr>
        <w:t>▮</w:t>
      </w:r>
      <w:r>
        <w:rPr>
          <w:rFonts w:asciiTheme="minorEastAsia" w:eastAsiaTheme="minorEastAsia" w:hAnsiTheme="minorEastAsia"/>
          <w:color w:val="auto"/>
        </w:rPr>
        <w:t xml:space="preserve"> 문의 : 국제포교사회 010-4284-2206</w:t>
      </w:r>
      <w:r>
        <w:rPr>
          <w:rFonts w:asciiTheme="minorEastAsia" w:eastAsiaTheme="minorEastAsia" w:hAnsiTheme="minorEastAsia"/>
          <w:color w:val="auto"/>
        </w:rPr>
        <w:t>,</w:t>
      </w:r>
      <w:r>
        <w:rPr>
          <w:rFonts w:asciiTheme="minorEastAsia" w:eastAsiaTheme="minorEastAsia" w:hAnsiTheme="minorEastAsia"/>
          <w:color w:val="auto"/>
        </w:rPr>
        <w:t xml:space="preserve"> 010-</w:t>
      </w:r>
      <w:r>
        <w:rPr>
          <w:rFonts w:asciiTheme="minorEastAsia" w:eastAsiaTheme="minorEastAsia" w:hAnsiTheme="minorEastAsia"/>
          <w:color w:val="auto"/>
        </w:rPr>
        <w:t>5055</w:t>
      </w:r>
      <w:r>
        <w:rPr>
          <w:rFonts w:asciiTheme="minorEastAsia" w:eastAsiaTheme="minorEastAsia" w:hAnsiTheme="minorEastAsia"/>
          <w:color w:val="auto"/>
        </w:rPr>
        <w:t>-</w:t>
      </w:r>
      <w:r>
        <w:rPr>
          <w:rFonts w:asciiTheme="minorEastAsia" w:eastAsiaTheme="minorEastAsia" w:hAnsiTheme="minorEastAsia"/>
          <w:color w:val="auto"/>
        </w:rPr>
        <w:t>7687, 010-9718-1054</w:t>
      </w:r>
    </w:p>
    <w:p>
      <w:pPr>
        <w:pStyle w:val="MS"/>
        <w:widowControl w:val="off"/>
        <w:pBdr>
          <w:left w:val="none" w:sz="2" w:space="0" w:color="000000"/>
        </w:pBd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상 금: 총 270만원</w:t>
      </w:r>
    </w:p>
    <w:tbl>
      <w:tblPr>
        <w:tblpPr w:leftFromText="142" w:rightFromText="142" w:vertAnchor="text" w:horzAnchor="page" w:tblpX="1483" w:tblpY="1"/>
        <w:tblOverlap w:val="never"/>
        <w:tblW w:w="8926" w:type="dxa"/>
        <w:tblBorders>
          <w:top w:val="single" w:sz="3" w:space="0" w:color="BFBFBF"/>
          <w:left w:val="single" w:sz="3" w:space="0" w:color="BFBFBF"/>
          <w:bottom w:val="single" w:sz="3" w:space="0" w:color="BFBFBF"/>
          <w:right w:val="single" w:sz="3" w:space="0" w:color="BFBFBF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547"/>
        <w:gridCol w:w="1512"/>
        <w:gridCol w:w="1512"/>
        <w:gridCol w:w="1512"/>
        <w:gridCol w:w="1843"/>
      </w:tblGrid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bookmarkStart w:id="2" w:name="_Hlk173661659"/>
            <w:r>
              <w:rPr>
                <w:b/>
                <w:sz w:val="22"/>
              </w:rPr>
              <w:t>시상 종류</w:t>
            </w:r>
          </w:p>
        </w:tc>
        <w:tc>
          <w:tcPr>
            <w:tcW w:w="15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t>근로자</w:t>
            </w:r>
          </w:p>
        </w:tc>
        <w:tc>
          <w:tcPr>
            <w:tcW w:w="15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t>유학생</w:t>
            </w:r>
          </w:p>
        </w:tc>
        <w:tc>
          <w:tcPr>
            <w:tcW w:w="15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t>결혼이민자 등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시상 금액</w:t>
            </w:r>
          </w:p>
        </w:tc>
      </w:tr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spacing w:after="0"/>
            </w:pPr>
            <w:r>
              <w:rPr>
                <w:b/>
                <w:sz w:val="22"/>
              </w:rPr>
              <w:t>금상 gold prize</w:t>
            </w:r>
          </w:p>
        </w:tc>
        <w:tc>
          <w:tcPr>
            <w:tcW w:w="4536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right"/>
              <w:spacing w:after="0"/>
            </w:pPr>
            <w:r>
              <w:rPr>
                <w:sz w:val="22"/>
              </w:rPr>
              <w:t>500,000</w:t>
            </w:r>
          </w:p>
        </w:tc>
      </w:tr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spacing w:after="0"/>
            </w:pPr>
            <w:r>
              <w:rPr>
                <w:b/>
                <w:sz w:val="22"/>
              </w:rPr>
              <w:t>은상 silver prize</w:t>
            </w:r>
          </w:p>
        </w:tc>
        <w:tc>
          <w:tcPr>
            <w:tcW w:w="15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right"/>
              <w:spacing w:after="0"/>
            </w:pPr>
            <w:r>
              <w:rPr>
                <w:sz w:val="22"/>
              </w:rPr>
              <w:t>각 300,000</w:t>
            </w:r>
          </w:p>
        </w:tc>
      </w:tr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spacing w:after="0"/>
            </w:pPr>
            <w:r>
              <w:rPr>
                <w:b/>
                <w:sz w:val="22"/>
              </w:rPr>
              <w:t>동상</w:t>
            </w:r>
          </w:p>
        </w:tc>
        <w:tc>
          <w:tcPr>
            <w:tcW w:w="15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right"/>
              <w:spacing w:after="0"/>
            </w:pPr>
            <w:r>
              <w:rPr>
                <w:sz w:val="22"/>
              </w:rPr>
              <w:t>각 200.000</w:t>
            </w:r>
          </w:p>
        </w:tc>
      </w:tr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spacing w:after="0"/>
            </w:pPr>
            <w:r>
              <w:rPr>
                <w:b/>
                <w:sz w:val="22"/>
              </w:rPr>
              <w:t>특별상</w:t>
            </w:r>
          </w:p>
        </w:tc>
        <w:tc>
          <w:tcPr>
            <w:tcW w:w="4536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right"/>
              <w:spacing w:after="0"/>
            </w:pPr>
            <w:r>
              <w:rPr>
                <w:sz w:val="22"/>
              </w:rPr>
              <w:t>200,000</w:t>
            </w:r>
          </w:p>
        </w:tc>
      </w:tr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spacing w:after="0"/>
            </w:pPr>
            <w:r>
              <w:rPr>
                <w:b/>
                <w:sz w:val="22"/>
              </w:rPr>
              <w:t>인기상</w:t>
            </w:r>
          </w:p>
        </w:tc>
        <w:tc>
          <w:tcPr>
            <w:tcW w:w="4536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right"/>
              <w:spacing w:after="0"/>
            </w:pPr>
            <w:r>
              <w:rPr>
                <w:sz w:val="22"/>
              </w:rPr>
              <w:t>100,000</w:t>
            </w:r>
          </w:p>
        </w:tc>
      </w:tr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spacing w:after="0"/>
            </w:pPr>
            <w:r>
              <w:rPr>
                <w:b/>
                <w:sz w:val="22"/>
              </w:rPr>
              <w:t>장려상(참가상)</w:t>
            </w:r>
          </w:p>
        </w:tc>
        <w:tc>
          <w:tcPr>
            <w:tcW w:w="4536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>
            <w:pPr>
              <w:jc w:val="right"/>
              <w:spacing w:after="0"/>
            </w:pPr>
            <w:r>
              <w:rPr>
                <w:sz w:val="22"/>
              </w:rPr>
              <w:t>각 100,000</w:t>
            </w:r>
          </w:p>
        </w:tc>
      </w:tr>
      <w:tr>
        <w:trPr>
          <w:trHeight w:val="502" w:hRule="atLeast"/>
        </w:trPr>
        <w:tc>
          <w:tcPr>
            <w:tcW w:w="254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spacing w:after="0"/>
            </w:pPr>
            <w:r>
              <w:rPr>
                <w:b/>
                <w:sz w:val="22"/>
              </w:rPr>
              <w:t>응원상(단체)</w:t>
            </w:r>
          </w:p>
        </w:tc>
        <w:tc>
          <w:tcPr>
            <w:tcW w:w="4536" w:type="dxa"/>
            <w:gridSpan w:val="3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center"/>
              <w:spacing w:after="0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F2F2F2"/>
          </w:tcPr>
          <w:p>
            <w:pPr>
              <w:jc w:val="right"/>
              <w:spacing w:after="0"/>
            </w:pPr>
            <w:r>
              <w:rPr>
                <w:sz w:val="22"/>
              </w:rPr>
              <w:t>각 100,000</w:t>
            </w:r>
          </w:p>
        </w:tc>
      </w:tr>
    </w:tbl>
    <w:p>
      <w:pPr>
        <w:spacing w:after="0" w:line="240" w:lineRule="auto"/>
        <w:rPr>
          <w:rFonts w:ascii="굴림"/>
        </w:rPr>
      </w:pPr>
      <w:r>
        <w:rPr>
          <w:rFonts w:ascii="굴림" w:hint="eastAsia"/>
        </w:rPr>
        <w:t xml:space="preserve">* </w:t>
      </w:r>
      <w:r>
        <w:rPr>
          <w:rFonts w:ascii="굴림" w:hint="eastAsia"/>
        </w:rPr>
        <w:t>본선에서</w:t>
      </w:r>
      <w:r>
        <w:rPr>
          <w:rFonts w:ascii="굴림" w:hint="eastAsia"/>
        </w:rPr>
        <w:t xml:space="preserve"> </w:t>
      </w:r>
      <w:r>
        <w:rPr>
          <w:rFonts w:ascii="굴림" w:hint="eastAsia"/>
        </w:rPr>
        <w:t>발표한</w:t>
      </w:r>
      <w:r>
        <w:rPr>
          <w:rFonts w:ascii="굴림" w:hint="eastAsia"/>
        </w:rPr>
        <w:t xml:space="preserve"> </w:t>
      </w:r>
      <w:r>
        <w:rPr>
          <w:rFonts w:ascii="굴림" w:hint="eastAsia"/>
        </w:rPr>
        <w:t>분들은</w:t>
      </w:r>
      <w:r>
        <w:rPr>
          <w:rFonts w:ascii="굴림" w:hint="eastAsia"/>
        </w:rPr>
        <w:t xml:space="preserve"> </w:t>
      </w:r>
      <w:r>
        <w:rPr>
          <w:rFonts w:ascii="굴림" w:hint="eastAsia"/>
        </w:rPr>
        <w:t>전원</w:t>
      </w:r>
      <w:r>
        <w:rPr>
          <w:rFonts w:ascii="굴림" w:hint="eastAsia"/>
        </w:rPr>
        <w:t xml:space="preserve"> </w:t>
      </w:r>
      <w:r>
        <w:rPr>
          <w:rFonts w:ascii="굴림" w:hint="eastAsia"/>
        </w:rPr>
        <w:t>참가</w:t>
      </w:r>
      <w:r>
        <w:rPr>
          <w:rFonts w:ascii="굴림" w:hint="eastAsia"/>
        </w:rPr>
        <w:t xml:space="preserve"> </w:t>
      </w:r>
      <w:r>
        <w:rPr>
          <w:rFonts w:ascii="굴림" w:hint="eastAsia"/>
        </w:rPr>
        <w:t>인</w:t>
      </w:r>
      <w:r>
        <w:rPr>
          <w:lang w:eastAsia="ko-KR"/>
          <w:rFonts w:ascii="굴림" w:hint="eastAsia"/>
          <w:rtl w:val="off"/>
        </w:rPr>
        <w:t>증</w:t>
      </w:r>
      <w:r>
        <w:rPr>
          <w:rFonts w:ascii="굴림" w:hint="eastAsia"/>
        </w:rPr>
        <w:t>서와</w:t>
      </w:r>
      <w:r>
        <w:rPr>
          <w:rFonts w:ascii="굴림" w:hint="eastAsia"/>
        </w:rPr>
        <w:t xml:space="preserve"> </w:t>
      </w:r>
      <w:r>
        <w:rPr>
          <w:rFonts w:ascii="굴림" w:hint="eastAsia"/>
        </w:rPr>
        <w:t>시상금이</w:t>
      </w:r>
      <w:r>
        <w:rPr>
          <w:rFonts w:ascii="굴림" w:hint="eastAsia"/>
        </w:rPr>
        <w:t xml:space="preserve"> </w:t>
      </w:r>
      <w:r>
        <w:rPr>
          <w:rFonts w:ascii="굴림" w:hint="eastAsia"/>
        </w:rPr>
        <w:t>있습니다</w:t>
      </w:r>
      <w:r>
        <w:rPr>
          <w:rFonts w:ascii="굴림" w:hint="eastAsia"/>
        </w:rPr>
        <w:t xml:space="preserve"> </w:t>
      </w:r>
    </w:p>
    <w:p>
      <w:pPr>
        <w:autoSpaceDE/>
        <w:autoSpaceDN/>
        <w:widowControl/>
        <w:wordWrap/>
        <w:rPr>
          <w:rFonts w:asciiTheme="minorEastAsia" w:eastAsiaTheme="minorEastAsia" w:hAnsiTheme="minorEastAsia"/>
          <w:sz w:val="12"/>
          <w:szCs w:val="16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6"/>
        <w:gridCol w:w="2632"/>
        <w:gridCol w:w="2438"/>
        <w:gridCol w:w="1910"/>
      </w:tblGrid>
      <w:tr>
        <w:trPr>
          <w:trHeight w:val="121" w:hRule="atLeast"/>
        </w:trPr>
        <w:tc>
          <w:tcPr>
            <w:tcW w:w="20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wordWrap/>
              <w:snapToGrid w:val="0"/>
              <w:jc w:val="center"/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b/>
                <w:bCs/>
                <w:w w:val="95"/>
                <w:sz w:val="2"/>
                <w:szCs w:val="2"/>
                <w:kern w:val="0"/>
                <w:spacing w:val="-8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b/>
                <w:bCs/>
                <w:sz w:val="32"/>
                <w:szCs w:val="32"/>
                <w:kern w:val="0"/>
              </w:rPr>
              <w:t xml:space="preserve">개인정보 </w:t>
            </w:r>
            <w:r>
              <w:rPr>
                <w:rFonts w:asciiTheme="minorEastAsia" w:eastAsiaTheme="minorEastAsia" w:hAnsiTheme="minorEastAsia" w:cs="굴림"/>
                <w:b/>
                <w:bCs/>
                <w:sz w:val="32"/>
                <w:szCs w:val="32"/>
                <w:kern w:val="0"/>
              </w:rPr>
              <w:t>수집</w:t>
            </w:r>
            <w:r>
              <w:rPr>
                <w:rFonts w:ascii="MS Mincho" w:eastAsia="MS Mincho" w:hAnsi="MS Mincho" w:cs="MS Mincho" w:hint="eastAsia"/>
                <w:b/>
                <w:bCs/>
                <w:sz w:val="32"/>
                <w:szCs w:val="32"/>
                <w:kern w:val="0"/>
              </w:rPr>
              <w:t>․</w:t>
            </w:r>
            <w:r>
              <w:rPr>
                <w:rFonts w:asciiTheme="minorEastAsia" w:eastAsiaTheme="minorEastAsia" w:hAnsiTheme="minorEastAsia" w:cs="굴림"/>
                <w:b/>
                <w:bCs/>
                <w:sz w:val="32"/>
                <w:szCs w:val="32"/>
                <w:kern w:val="0"/>
              </w:rPr>
              <w:t>이용</w:t>
            </w:r>
            <w:r>
              <w:rPr>
                <w:rFonts w:asciiTheme="minorEastAsia" w:eastAsiaTheme="minorEastAsia" w:hAnsiTheme="minorEastAsia" w:cs="굴림"/>
                <w:b/>
                <w:bCs/>
                <w:sz w:val="32"/>
                <w:szCs w:val="32"/>
                <w:kern w:val="0"/>
              </w:rPr>
              <w:t xml:space="preserve"> 동의서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wordWrap/>
              <w:snapToGrid w:val="0"/>
              <w:jc w:val="center"/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b/>
                <w:bCs/>
                <w:w w:val="95"/>
                <w:sz w:val="2"/>
                <w:szCs w:val="2"/>
                <w:kern w:val="0"/>
                <w:spacing w:val="-8"/>
              </w:rPr>
            </w:pPr>
          </w:p>
        </w:tc>
      </w:tr>
      <w:tr>
        <w:trPr>
          <w:trHeight w:val="256" w:hRule="atLeast"/>
        </w:trPr>
        <w:tc>
          <w:tcPr>
            <w:tcW w:w="902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wordWrap/>
              <w:snapToGrid w:val="0"/>
              <w:jc w:val="center"/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b/>
                <w:bCs/>
                <w:w w:val="95"/>
                <w:szCs w:val="20"/>
                <w:kern w:val="0"/>
                <w:spacing w:val="-8"/>
              </w:rPr>
            </w:pPr>
          </w:p>
        </w:tc>
      </w:tr>
      <w:tr>
        <w:trPr>
          <w:trHeight w:val="5854" w:hRule="atLeast"/>
        </w:trPr>
        <w:tc>
          <w:tcPr>
            <w:tcW w:w="9026" w:type="dxa"/>
            <w:gridSpan w:val="4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>
            <w:pPr>
              <w:snapToGrid w:val="0"/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 w:val="22"/>
                <w:kern w:val="0"/>
              </w:rPr>
              <w:t>본인은 한국어 말하기 대회 지원자로서 다음 항목에 대해 개인정보가 필요하다는 것을 이해하고 수집</w:t>
            </w:r>
            <w:r>
              <w:rPr>
                <w:rFonts w:ascii="MS Mincho" w:eastAsia="MS Mincho" w:hAnsi="MS Mincho" w:cs="MS Mincho" w:hint="eastAsia"/>
                <w:sz w:val="22"/>
                <w:kern w:val="0"/>
              </w:rPr>
              <w:t>․</w:t>
            </w:r>
            <w:r>
              <w:rPr>
                <w:rFonts w:asciiTheme="minorEastAsia" w:eastAsiaTheme="minorEastAsia" w:hAnsiTheme="minorEastAsia" w:cs="굴림"/>
                <w:sz w:val="22"/>
                <w:kern w:val="0"/>
              </w:rPr>
              <w:t>이용에 동의합니다.</w:t>
            </w:r>
          </w:p>
          <w:p>
            <w:pPr>
              <w:wordWrap/>
              <w:snapToGrid w:val="0"/>
              <w:jc w:val="center"/>
              <w:pBdr>
                <w:top w:val="none"/>
                <w:left w:val="none"/>
                <w:bottom w:val="none"/>
                <w:right w:val="none"/>
              </w:pBdr>
              <w:spacing w:after="0" w:before="140" w:line="240" w:lineRule="auto"/>
              <w:rPr>
                <w:rFonts w:asciiTheme="minorEastAsia" w:eastAsiaTheme="minorEastAsia" w:hAnsiTheme="minorEastAsia" w:cs="굴림"/>
                <w:sz w:val="4"/>
                <w:szCs w:val="4"/>
                <w:kern w:val="0"/>
              </w:rPr>
            </w:pPr>
          </w:p>
          <w:p>
            <w:pPr>
              <w:wordWrap/>
              <w:snapToGrid w:val="0"/>
              <w:jc w:val="left"/>
              <w:pBdr>
                <w:top w:val="none"/>
                <w:left w:val="none"/>
                <w:bottom w:val="none"/>
                <w:right w:val="none"/>
              </w:pBdr>
              <w:spacing w:after="0" w:before="100" w:line="312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Cs w:val="20"/>
                <w:kern w:val="0"/>
              </w:rPr>
              <w:t>○ 제공하려는 개인정보의 항목 및 목적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78"/>
              <w:gridCol w:w="3865"/>
              <w:gridCol w:w="4137"/>
            </w:tblGrid>
            <w:tr>
              <w:trPr>
                <w:trHeight w:val="459" w:hRule="atLeast"/>
              </w:trPr>
              <w:tc>
                <w:tcPr>
                  <w:tcW w:w="685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288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b/>
                      <w:bCs/>
                      <w:szCs w:val="20"/>
                      <w:kern w:val="0"/>
                    </w:rPr>
                    <w:t>구분</w:t>
                  </w:r>
                </w:p>
              </w:tc>
              <w:tc>
                <w:tcPr>
                  <w:tcW w:w="408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288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b/>
                      <w:bCs/>
                      <w:szCs w:val="20"/>
                      <w:kern w:val="0"/>
                    </w:rPr>
                    <w:t>항 목</w:t>
                  </w:r>
                </w:p>
              </w:tc>
              <w:tc>
                <w:tcPr>
                  <w:tcW w:w="442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288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b/>
                      <w:bCs/>
                      <w:szCs w:val="20"/>
                      <w:kern w:val="0"/>
                    </w:rPr>
                    <w:t>목 적</w:t>
                  </w:r>
                </w:p>
              </w:tc>
            </w:tr>
            <w:tr>
              <w:trPr>
                <w:trHeight w:val="475" w:hRule="atLeast"/>
              </w:trPr>
              <w:tc>
                <w:tcPr>
                  <w:tcW w:w="685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>1</w:t>
                  </w:r>
                </w:p>
              </w:tc>
              <w:tc>
                <w:tcPr>
                  <w:tcW w:w="4081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 w:right="100"/>
                    <w:wordWrap/>
                    <w:snapToGrid w:val="0"/>
                    <w:jc w:val="left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>인적사항</w:t>
                  </w:r>
                </w:p>
              </w:tc>
              <w:tc>
                <w:tcPr>
                  <w:tcW w:w="4420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 w:right="100"/>
                    <w:wordWrap/>
                    <w:snapToGrid w:val="0"/>
                    <w:jc w:val="left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0"/>
                      <w:kern w:val="0"/>
                      <w:spacing w:val="-10"/>
                    </w:rPr>
                    <w:t>․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  <w:spacing w:val="-10"/>
                    </w:rPr>
                    <w:t xml:space="preserve"> 응시자 식별 절차에 이용</w:t>
                  </w:r>
                </w:p>
              </w:tc>
            </w:tr>
            <w:tr>
              <w:trPr>
                <w:trHeight w:val="573" w:hRule="atLeast"/>
              </w:trPr>
              <w:tc>
                <w:tcPr>
                  <w:tcW w:w="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>2</w:t>
                  </w:r>
                </w:p>
              </w:tc>
              <w:tc>
                <w:tcPr>
                  <w:tcW w:w="40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right="100"/>
                    <w:wordWrap/>
                    <w:snapToGrid w:val="0"/>
                    <w:jc w:val="left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240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>*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>외국인들록증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 xml:space="preserve"> 사본</w:t>
                  </w:r>
                </w:p>
              </w:tc>
              <w:tc>
                <w:tcPr>
                  <w:tcW w:w="4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 w:right="100"/>
                    <w:wordWrap/>
                    <w:snapToGrid w:val="0"/>
                    <w:jc w:val="left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="MS Mincho" w:eastAsia="MS Mincho" w:hAnsi="MS Mincho" w:cs="MS Mincho" w:hint="eastAsia"/>
                      <w:szCs w:val="20"/>
                      <w:kern w:val="0"/>
                      <w:spacing w:val="-10"/>
                    </w:rPr>
                    <w:t>․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  <w:spacing w:val="-10"/>
                    </w:rPr>
                    <w:t xml:space="preserve"> 응시자격 확인</w:t>
                  </w:r>
                </w:p>
              </w:tc>
            </w:tr>
            <w:tr>
              <w:trPr>
                <w:trHeight w:val="573" w:hRule="atLeast"/>
              </w:trPr>
              <w:tc>
                <w:tcPr>
                  <w:tcW w:w="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wordWrap/>
                    <w:snapToGrid w:val="0"/>
                    <w:jc w:val="center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>3</w:t>
                  </w:r>
                </w:p>
              </w:tc>
              <w:tc>
                <w:tcPr>
                  <w:tcW w:w="40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ind w:right="100"/>
                    <w:wordWrap/>
                    <w:snapToGrid w:val="0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240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 xml:space="preserve">*발표동영상 촬영, 사진 </w:t>
                  </w:r>
                </w:p>
              </w:tc>
              <w:tc>
                <w:tcPr>
                  <w:tcW w:w="4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>
                  <w:pPr>
                    <w:ind w:left="100" w:right="100"/>
                    <w:wordWrap/>
                    <w:snapToGrid w:val="0"/>
                    <w:jc w:val="left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Microsoft YaHei"/>
                      <w:szCs w:val="20"/>
                      <w:kern w:val="0"/>
                      <w:spacing w:val="-10"/>
                    </w:rPr>
                  </w:pPr>
                  <w:r>
                    <w:rPr>
                      <w:rFonts w:asciiTheme="minorEastAsia" w:eastAsiaTheme="minorEastAsia" w:hAnsiTheme="minorEastAsia" w:cs="Microsoft YaHei"/>
                      <w:szCs w:val="20"/>
                      <w:kern w:val="0"/>
                      <w:spacing w:val="-10"/>
                    </w:rPr>
                    <w:t>. 홍보</w:t>
                  </w:r>
                </w:p>
              </w:tc>
            </w:tr>
          </w:tbl>
          <w:p>
            <w:pPr>
              <w:wordWrap/>
              <w:snapToGrid w:val="0"/>
              <w:jc w:val="right"/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sz w:val="4"/>
                <w:szCs w:val="4"/>
                <w:kern w:val="0"/>
              </w:rPr>
            </w:pPr>
          </w:p>
          <w:p>
            <w:pPr>
              <w:wordWrap/>
              <w:snapToGrid w:val="0"/>
              <w:jc w:val="left"/>
              <w:pBdr>
                <w:top w:val="none"/>
                <w:left w:val="none"/>
                <w:bottom w:val="none"/>
                <w:right w:val="none"/>
              </w:pBdr>
              <w:spacing w:after="0" w:before="100" w:line="312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Cs w:val="20"/>
                <w:kern w:val="0"/>
              </w:rPr>
              <w:t>○ 개인정보의 보유 및 이용기간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80"/>
            </w:tblGrid>
            <w:tr>
              <w:trPr>
                <w:trHeight w:val="630" w:hRule="atLeast"/>
              </w:trPr>
              <w:tc>
                <w:tcPr>
                  <w:tcW w:w="9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 w:right="100"/>
                    <w:wordWrap/>
                    <w:snapToGrid w:val="0"/>
                    <w:jc w:val="left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 xml:space="preserve">응시 접수일로부터  대회일까지 보유 후 파기. (사진, 동영상은 일정기간) </w:t>
                  </w:r>
                </w:p>
              </w:tc>
            </w:tr>
          </w:tbl>
          <w:p>
            <w:pPr>
              <w:wordWrap/>
              <w:snapToGrid w:val="0"/>
              <w:jc w:val="right"/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sz w:val="4"/>
                <w:szCs w:val="4"/>
                <w:kern w:val="0"/>
              </w:rPr>
            </w:pPr>
          </w:p>
          <w:p>
            <w:pPr>
              <w:wordWrap/>
              <w:snapToGrid w:val="0"/>
              <w:jc w:val="left"/>
              <w:pBdr>
                <w:top w:val="none"/>
                <w:left w:val="none"/>
                <w:bottom w:val="none"/>
                <w:right w:val="none"/>
              </w:pBdr>
              <w:spacing w:after="0" w:before="100" w:line="312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Cs w:val="20"/>
                <w:kern w:val="0"/>
              </w:rPr>
              <w:t>○ 동의 거부권리 안내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80"/>
            </w:tblGrid>
            <w:tr>
              <w:trPr>
                <w:trHeight w:val="829" w:hRule="atLeast"/>
              </w:trPr>
              <w:tc>
                <w:tcPr>
                  <w:tcW w:w="9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6EE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left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12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 xml:space="preserve">본 개인정보 수집·이용 등에 아래의 사항에 동의를 거부할 수 있으며, 동의하지 않을 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>경우에는  대상에서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 xml:space="preserve"> 제외됩니다.</w:t>
                  </w:r>
                </w:p>
                <w:p>
                  <w:pPr>
                    <w:ind w:left="1102" w:hanging="1102"/>
                    <w:snapToGrid w:val="0"/>
                    <w:pBdr>
                      <w:top w:val="none"/>
                      <w:left w:val="none"/>
                      <w:bottom w:val="none"/>
                      <w:right w:val="none"/>
                    </w:pBdr>
                    <w:spacing w:after="0" w:line="384" w:lineRule="auto"/>
                    <w:rPr>
                      <w:rFonts w:asciiTheme="minorEastAsia" w:eastAsiaTheme="minorEastAsia" w:hAnsiTheme="minorEastAsia" w:cs="굴림"/>
                      <w:szCs w:val="20"/>
                      <w:kern w:val="0"/>
                      <w:spacing w:val="-30"/>
                    </w:rPr>
                  </w:pP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 xml:space="preserve">※ 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  <w:spacing w:val="-30"/>
                    </w:rPr>
                    <w:t>개인정보는  한국어말하기대회  응시 자격 이외의 다른 목적으로 사용하지 않습니다</w:t>
                  </w:r>
                  <w:r>
                    <w:rPr>
                      <w:rFonts w:asciiTheme="minorEastAsia" w:eastAsiaTheme="minorEastAsia" w:hAnsiTheme="minorEastAsia" w:cs="굴림"/>
                      <w:szCs w:val="20"/>
                      <w:kern w:val="0"/>
                    </w:rPr>
                    <w:t xml:space="preserve">. 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jc w:val="left"/>
              <w:pBdr>
                <w:top w:val="none"/>
                <w:left w:val="none"/>
                <w:bottom w:val="none"/>
                <w:right w:val="none"/>
              </w:pBdr>
              <w:spacing w:after="0" w:line="240" w:lineRule="auto"/>
              <w:textAlignment w:val="auto"/>
              <w:rPr>
                <w:rFonts w:asciiTheme="minorEastAsia" w:eastAsiaTheme="minorEastAsia" w:hAnsiTheme="minorEastAsia" w:cs="굴림"/>
                <w:color w:val="auto"/>
                <w:sz w:val="24"/>
                <w:szCs w:val="24"/>
                <w:kern w:val="0"/>
              </w:rPr>
            </w:pPr>
          </w:p>
        </w:tc>
      </w:tr>
      <w:tr>
        <w:trPr>
          <w:trHeight w:val="399" w:hRule="atLeast"/>
        </w:trPr>
        <w:tc>
          <w:tcPr>
            <w:tcW w:w="4678" w:type="dxa"/>
            <w:gridSpan w:val="2"/>
            <w:tcBorders>
              <w:top w:val="single" w:sz="18" w:space="0" w:color="000000"/>
              <w:left w:val="single" w:sz="2" w:space="0" w:color="000000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>
            <w:pPr>
              <w:snapToGrid w:val="0"/>
              <w:pBdr>
                <w:top w:val="none"/>
                <w:left w:val="none"/>
                <w:bottom w:val="none"/>
                <w:right w:val="none"/>
              </w:pBdr>
              <w:spacing w:after="0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 w:val="22"/>
                <w:kern w:val="0"/>
                <w:spacing w:val="-2"/>
              </w:rPr>
              <w:t>개인정보 수집 및 이용에 동의하십니까?</w:t>
            </w:r>
          </w:p>
        </w:tc>
        <w:tc>
          <w:tcPr>
            <w:tcW w:w="4348" w:type="dxa"/>
            <w:gridSpan w:val="2"/>
            <w:tcBorders>
              <w:top w:val="single" w:sz="18" w:space="0" w:color="000000"/>
              <w:left w:val="nil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>
            <w:pPr>
              <w:snapToGrid w:val="0"/>
              <w:pBdr>
                <w:top w:val="none"/>
                <w:left w:val="none"/>
                <w:bottom w:val="none"/>
                <w:right w:val="none"/>
              </w:pBdr>
              <w:spacing w:after="0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 w:val="22"/>
                <w:kern w:val="0"/>
                <w:spacing w:val="-2"/>
              </w:rPr>
              <w:t xml:space="preserve">    동의함(    ), 동의하지 않음(    )</w:t>
            </w:r>
          </w:p>
        </w:tc>
      </w:tr>
      <w:tr>
        <w:trPr>
          <w:trHeight w:val="407" w:hRule="atLeast"/>
        </w:trPr>
        <w:tc>
          <w:tcPr>
            <w:tcW w:w="902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pBdr>
                <w:top w:val="none"/>
                <w:left w:val="none"/>
                <w:bottom w:val="none"/>
                <w:right w:val="none"/>
              </w:pBdr>
              <w:spacing w:after="0" w:line="360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 w:val="22"/>
                <w:kern w:val="0"/>
              </w:rPr>
              <w:t>2025년</w:t>
            </w:r>
            <w:r>
              <w:rPr>
                <w:rFonts w:asciiTheme="minorEastAsia" w:eastAsiaTheme="minorEastAsia" w:hAnsiTheme="minorEastAsia" w:cs="굴림"/>
                <w:sz w:val="22"/>
                <w:kern w:val="0"/>
              </w:rPr>
              <w:t xml:space="preserve">     </w:t>
            </w:r>
            <w:r>
              <w:rPr>
                <w:rFonts w:asciiTheme="minorEastAsia" w:eastAsiaTheme="minorEastAsia" w:hAnsiTheme="minorEastAsia" w:cs="굴림"/>
                <w:sz w:val="22"/>
                <w:kern w:val="0"/>
              </w:rPr>
              <w:t>월   일</w:t>
            </w:r>
          </w:p>
        </w:tc>
      </w:tr>
      <w:tr>
        <w:trPr>
          <w:trHeight w:val="407" w:hRule="atLeast"/>
        </w:trPr>
        <w:tc>
          <w:tcPr>
            <w:tcW w:w="902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pBdr>
                <w:top w:val="none"/>
                <w:left w:val="none"/>
                <w:bottom w:val="none"/>
                <w:right w:val="none"/>
              </w:pBdr>
              <w:spacing w:after="0" w:line="360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 w:val="22"/>
                <w:kern w:val="0"/>
              </w:rPr>
              <w:t>성명 :</w:t>
            </w:r>
            <w:r>
              <w:rPr>
                <w:rFonts w:asciiTheme="minorEastAsia" w:eastAsiaTheme="minorEastAsia" w:hAnsiTheme="minorEastAsia" w:cs="굴림"/>
                <w:sz w:val="22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굴림"/>
                <w:sz w:val="22"/>
                <w:kern w:val="0"/>
                <w:u w:val="single" w:color="FFFFFF"/>
              </w:rPr>
              <w:t xml:space="preserve">           (서명)</w:t>
            </w:r>
          </w:p>
        </w:tc>
      </w:tr>
      <w:tr>
        <w:trPr>
          <w:trHeight w:val="482" w:hRule="atLeast"/>
        </w:trPr>
        <w:tc>
          <w:tcPr>
            <w:tcW w:w="902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pBdr>
                <w:top w:val="none"/>
                <w:left w:val="none"/>
                <w:bottom w:val="none"/>
                <w:right w:val="none"/>
              </w:pBdr>
              <w:spacing w:after="0" w:line="360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b/>
                <w:bCs/>
                <w:sz w:val="26"/>
                <w:szCs w:val="26"/>
                <w:kern w:val="0"/>
              </w:rPr>
              <w:t>대한불교조계종 국제포교사회</w:t>
            </w:r>
          </w:p>
        </w:tc>
      </w:tr>
    </w:tbl>
    <w:p>
      <w:pPr>
        <w:jc w:val="center"/>
        <w:pBdr>
          <w:top w:val="none"/>
          <w:left w:val="none"/>
          <w:bottom w:val="none"/>
          <w:right w:val="none"/>
        </w:pBdr>
        <w:spacing w:after="0" w:line="384" w:lineRule="auto"/>
        <w:rPr>
          <w:rFonts w:ascii="함초롬바탕" w:eastAsia="굴림" w:hAnsi="굴림" w:cs="굴림"/>
          <w:szCs w:val="20"/>
          <w:kern w:val="0"/>
        </w:rPr>
      </w:pPr>
      <w:r>
        <w:rPr>
          <w:rFonts w:hAnsi="맑은 고딕" w:cs="굴림" w:hint="eastAsia"/>
          <w:sz w:val="40"/>
          <w:szCs w:val="40"/>
          <w:kern w:val="0"/>
        </w:rPr>
        <w:t>제 7</w:t>
      </w:r>
      <w:r>
        <w:rPr>
          <w:rFonts w:hAnsi="맑은 고딕" w:cs="굴림" w:hint="eastAsia"/>
          <w:sz w:val="40"/>
          <w:szCs w:val="40"/>
          <w:kern w:val="0"/>
        </w:rPr>
        <w:t xml:space="preserve"> 회 한국어 말하기 대회 원고</w:t>
      </w:r>
    </w:p>
    <w:p>
      <w:pPr>
        <w:pBdr>
          <w:top w:val="none"/>
          <w:left w:val="none"/>
          <w:bottom w:val="none"/>
          <w:right w:val="none"/>
        </w:pBdr>
        <w:numPr>
          <w:ilvl w:val="0"/>
          <w:numId w:val="1"/>
        </w:numPr>
        <w:spacing w:after="0" w:line="259" w:lineRule="auto"/>
        <w:textAlignment w:val="auto"/>
        <w:rPr>
          <w:rFonts w:asciiTheme="minorEastAsia" w:eastAsiaTheme="minorEastAsia" w:hAnsiTheme="minorEastAsia" w:cs="굴림"/>
          <w:sz w:val="24"/>
          <w:szCs w:val="24"/>
          <w:kern w:val="0"/>
        </w:rPr>
      </w:pPr>
      <w:r>
        <w:rPr>
          <w:rFonts w:asciiTheme="minorEastAsia" w:eastAsiaTheme="minorEastAsia" w:hAnsiTheme="minorEastAsia" w:cs="굴림"/>
          <w:sz w:val="24"/>
          <w:szCs w:val="24"/>
          <w:kern w:val="0"/>
        </w:rPr>
        <w:t>참가자 이름:</w:t>
      </w:r>
    </w:p>
    <w:p>
      <w:pPr>
        <w:pBdr>
          <w:top w:val="none"/>
          <w:left w:val="none"/>
          <w:bottom w:val="none"/>
          <w:right w:val="none"/>
        </w:pBdr>
        <w:numPr>
          <w:ilvl w:val="0"/>
          <w:numId w:val="1"/>
        </w:numPr>
        <w:spacing w:after="0" w:line="259" w:lineRule="auto"/>
        <w:textAlignment w:val="auto"/>
        <w:rPr>
          <w:rFonts w:asciiTheme="minorEastAsia" w:eastAsiaTheme="minorEastAsia" w:hAnsiTheme="minorEastAsia" w:cs="맑은 고딕"/>
          <w:sz w:val="24"/>
          <w:szCs w:val="24"/>
          <w:kern w:val="0"/>
        </w:rPr>
      </w:pPr>
      <w:r>
        <w:rPr>
          <w:rFonts w:asciiTheme="minorEastAsia" w:eastAsiaTheme="minorEastAsia" w:hAnsiTheme="minorEastAsia" w:cs="굴림"/>
          <w:sz w:val="24"/>
          <w:szCs w:val="24"/>
          <w:kern w:val="0"/>
        </w:rPr>
        <w:t>국 적:</w:t>
      </w:r>
    </w:p>
    <w:p>
      <w:pPr>
        <w:pBdr>
          <w:top w:val="none"/>
          <w:left w:val="none"/>
          <w:bottom w:val="none"/>
          <w:right w:val="none"/>
        </w:pBdr>
        <w:numPr>
          <w:ilvl w:val="0"/>
          <w:numId w:val="1"/>
        </w:numPr>
        <w:spacing w:after="0" w:line="259" w:lineRule="auto"/>
        <w:textAlignment w:val="auto"/>
        <w:rPr>
          <w:rFonts w:asciiTheme="minorEastAsia" w:eastAsiaTheme="minorEastAsia" w:hAnsiTheme="minorEastAsia" w:cs="맑은 고딕"/>
          <w:sz w:val="24"/>
          <w:szCs w:val="24"/>
          <w:kern w:val="0"/>
        </w:rPr>
      </w:pP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참가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>자격 :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근로자( 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),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유학생( 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),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결혼이주민( 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),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 xml:space="preserve">기타(  </w:t>
      </w:r>
      <w:r>
        <w:rPr>
          <w:rFonts w:asciiTheme="minorEastAsia" w:eastAsiaTheme="minorEastAsia" w:hAnsiTheme="minorEastAsia" w:cs="맑은 고딕"/>
          <w:sz w:val="24"/>
          <w:szCs w:val="24"/>
          <w:kern w:val="0"/>
        </w:rPr>
        <w:t>)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1"/>
      </w:tblGrid>
      <w:tr>
        <w:trPr>
          <w:trHeight w:val="653" w:hRule="atLeast"/>
        </w:trPr>
        <w:tc>
          <w:tcPr>
            <w:tcW w:w="8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  <w:r>
              <w:rPr>
                <w:rFonts w:asciiTheme="minorEastAsia" w:eastAsiaTheme="minorEastAsia" w:hAnsiTheme="minorEastAsia" w:cs="굴림"/>
                <w:sz w:val="24"/>
                <w:szCs w:val="24"/>
                <w:kern w:val="0"/>
              </w:rPr>
              <w:t xml:space="preserve">제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kern w:val="0"/>
              </w:rPr>
              <w:t>목 :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kern w:val="0"/>
              </w:rPr>
              <w:t xml:space="preserve"> </w:t>
            </w:r>
          </w:p>
        </w:tc>
      </w:tr>
      <w:tr>
        <w:trPr>
          <w:trHeight w:val="9860" w:hRule="atLeast"/>
        </w:trPr>
        <w:tc>
          <w:tcPr>
            <w:tcW w:w="8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Bdr>
                <w:top w:val="none"/>
                <w:left w:val="none"/>
                <w:bottom w:val="none"/>
                <w:right w:val="none"/>
              </w:pBdr>
              <w:spacing w:after="0" w:line="384" w:lineRule="auto"/>
              <w:rPr>
                <w:rFonts w:asciiTheme="minorEastAsia" w:eastAsiaTheme="minorEastAsia" w:hAnsiTheme="minorEastAsia" w:cs="굴림"/>
                <w:szCs w:val="20"/>
                <w:kern w:val="0"/>
              </w:rPr>
            </w:pPr>
          </w:p>
        </w:tc>
      </w:tr>
    </w:tbl>
    <w:p>
      <w:pPr>
        <w:wordWrap/>
        <w:jc w:val="center"/>
        <w:spacing w:after="0" w:line="480" w:lineRule="auto"/>
      </w:pPr>
    </w:p>
    <w:sectPr>
      <w:pgSz w:w="11906" w:h="16838"/>
      <w:pgMar w:top="1701" w:right="1440" w:bottom="1440" w:left="1440" w:header="851" w:footer="992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MS Mincho">
    <w:panose1 w:val="02020609040205080304"/>
    <w:family w:val="modern"/>
    <w:charset w:val="80"/>
    <w:notTrueType w:val="false"/>
    <w:sig w:usb0="7FFFFFFF" w:usb1="6AC7FDFB" w:usb2="08000012" w:usb3="00000001" w:csb0="4002009F" w:csb1="7FFFFFFF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icrosoft YaHei">
    <w:panose1 w:val="020B0503020204020204"/>
    <w:family w:val="swiss"/>
    <w:charset w:val="86"/>
    <w:notTrueType w:val="false"/>
    <w:sig w:usb0="80000287" w:usb1="2ACF3C50" w:usb2="00000016" w:usb3="00000001" w:csb0="0004001F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ab5786f"/>
    <w:multiLevelType w:val="multilevel"/>
    <w:tmpl w:val="245083a4"/>
    <w:lvl w:ilvl="0">
      <w:start w:val="1"/>
      <w:lvlText w:val="%1."/>
      <w:lvlJc w:val="left"/>
      <w:suff w:val="space"/>
      <w:pPr>
        <w:ind w:left="0" w:firstLine="0"/>
      </w:pPr>
    </w:lvl>
    <w:lvl w:ilvl="1">
      <w:start w:val="1"/>
      <w:numFmt w:val="ganada"/>
      <w:lvlText w:val="%2."/>
      <w:lvlJc w:val="left"/>
      <w:suff w:val="space"/>
      <w:pPr>
        <w:ind w:left="0" w:firstLine="0"/>
      </w:pPr>
    </w:lvl>
    <w:lvl w:ilvl="2">
      <w:start w:val="1"/>
      <w:lvlText w:val="%3)"/>
      <w:lvlJc w:val="left"/>
      <w:suff w:val="space"/>
      <w:pPr>
        <w:ind w:left="0" w:firstLine="0"/>
      </w:pPr>
    </w:lvl>
    <w:lvl w:ilvl="3">
      <w:start w:val="1"/>
      <w:numFmt w:val="ganada"/>
      <w:lvlText w:val="%4)"/>
      <w:lvlJc w:val="left"/>
      <w:suff w:val="space"/>
      <w:pPr>
        <w:ind w:left="0" w:firstLine="0"/>
      </w:pPr>
    </w:lvl>
    <w:lvl w:ilvl="4">
      <w:start w:val="1"/>
      <w:lvlText w:val="(%5)"/>
      <w:lvlJc w:val="left"/>
      <w:suff w:val="space"/>
      <w:pPr>
        <w:ind w:left="0" w:firstLine="0"/>
      </w:pPr>
    </w:lvl>
    <w:lvl w:ilvl="5">
      <w:start w:val="1"/>
      <w:numFmt w:val="ganada"/>
      <w:lvlText w:val="(%6)"/>
      <w:lvlJc w:val="left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suff w:val="space"/>
      <w:pPr>
        <w:ind w:left="0" w:firstLine="0"/>
      </w:pPr>
    </w:lvl>
    <w:lvl w:ilvl="7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2"/>
    <w:rPr>
      <w:rFonts w:ascii="맑은 고딕" w:eastAsia="맑은 고딕"/>
      <w:color w:val="0000FF"/>
      <w:sz w:val="20"/>
      <w:kern w:val="1"/>
      <w:u w:val="single" w:color="0000FF"/>
    </w:rPr>
  </w:style>
  <w:style w:type="paragraph" w:styleId="a4">
    <w:name w:val="List Paragraph"/>
    <w:uiPriority w:val="3"/>
    <w:pPr>
      <w:ind w:left="800"/>
      <w:autoSpaceDE w:val="off"/>
      <w:autoSpaceDN w:val="off"/>
      <w:widowControl w:val="off"/>
      <w:wordWrap w:val="off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MS">
    <w:name w:val="MS바탕글"/>
    <w:uiPriority w:val="4"/>
    <w:pPr>
      <w:autoSpaceDE w:val="off"/>
      <w:autoSpaceDN w:val="off"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1" w:lineRule="auto"/>
      <w:textAlignment w:val="baseline"/>
    </w:pPr>
    <w:rPr>
      <w:rFonts w:ascii="굴림" w:eastAsia="굴림"/>
      <w:color w:val="000000"/>
      <w:sz w:val="22"/>
    </w:rPr>
  </w:style>
  <w:style w:type="paragraph" w:customStyle="1" w:styleId="1">
    <w:name w:val="목록 없음1"/>
    <w:uiPriority w:val="5"/>
    <w:pPr>
      <w:widowControl w:val="off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10">
    <w:name w:val="확인되지 않은 멘션1"/>
    <w:uiPriority w:val="6"/>
    <w:rPr>
      <w:rFonts w:ascii="맑은 고딕" w:eastAsia="맑은 고딕"/>
      <w:color w:val="605E5C"/>
      <w:sz w:val="20"/>
      <w:kern w:val="1"/>
      <w:shd w:val="clear" w:color="000000" w:fill="E1DFDD"/>
    </w:rPr>
  </w:style>
  <w:style w:type="paragraph" w:styleId="a5">
    <w:name w:val="footer"/>
    <w:uiPriority w:val="7"/>
    <w:pPr>
      <w:autoSpaceDE w:val="off"/>
      <w:autoSpaceDN w:val="off"/>
      <w:widowControl w:val="off"/>
      <w:wordWrap w:val="off"/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header"/>
    <w:uiPriority w:val="8"/>
    <w:pPr>
      <w:autoSpaceDE w:val="off"/>
      <w:autoSpaceDN w:val="off"/>
      <w:widowControl w:val="off"/>
      <w:wordWrap w:val="off"/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9"/>
    <w:rPr>
      <w:rFonts w:ascii="맑은 고딕" w:eastAsia="맑은 고딕"/>
      <w:color w:val="000000"/>
      <w:sz w:val="20"/>
      <w:kern w:val="1"/>
    </w:rPr>
  </w:style>
  <w:style w:type="character" w:customStyle="1" w:styleId="Char0">
    <w:name w:val="바닥글 Char"/>
    <w:uiPriority w:val="10"/>
    <w:rPr>
      <w:rFonts w:ascii="맑은 고딕" w:eastAsia="맑은 고딕"/>
      <w:color w:val="000000"/>
      <w:sz w:val="20"/>
      <w:kern w:val="1"/>
    </w:rPr>
  </w:style>
  <w:style w:type="paragraph" w:customStyle="1" w:styleId="11">
    <w:name w:val="바탕글1"/>
    <w:uiPriority w:val="11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110">
    <w:name w:val="바탕글11"/>
    <w:uiPriority w:val="12"/>
    <w:pPr>
      <w:autoSpaceDE w:val="off"/>
      <w:autoSpaceDN w:val="off"/>
      <w:widowControl w:val="off"/>
      <w:wordWrap w:val="off"/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7">
    <w:name w:val="바탕글"/>
    <w:basedOn w:val="a"/>
    <w:pPr>
      <w:spacing w:after="0" w:line="384" w:lineRule="auto"/>
    </w:pPr>
    <w:rPr>
      <w:rFonts w:ascii="함초롬바탕" w:eastAsia="굴림" w:hAnsi="굴림" w:cs="굴림"/>
      <w:szCs w:val="20"/>
      <w:kern w:val="0"/>
    </w:rPr>
  </w:style>
  <w:style w:type="table" w:customStyle="1" w:styleId="12">
    <w:name w:val="표 구분선1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2025-08-30T21:58:00Z</dcterms:created>
  <dcterms:modified xsi:type="dcterms:W3CDTF">2025-08-31T13:20:23Z</dcterms:modified>
  <cp:lastPrinted>2024-08-17T15:13:00Z</cp:lastPrinted>
  <cp:version>1100.0100.01</cp:version>
</cp:coreProperties>
</file>