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F45E" w14:textId="7BEC5043" w:rsidR="00654FFD" w:rsidRDefault="00654FFD" w:rsidP="00654FFD">
      <w:r w:rsidRPr="00654FFD">
        <w:t>전주 책마루어린이도서관, '책마루를 지키는 하루' 마을 잔치 개최</w:t>
      </w:r>
    </w:p>
    <w:p w14:paraId="41A2567B" w14:textId="77777777" w:rsidR="00654FFD" w:rsidRDefault="00654FFD" w:rsidP="00654FFD"/>
    <w:p w14:paraId="4AF59EEB" w14:textId="4DA4AD8A" w:rsidR="00654FFD" w:rsidRPr="00654FFD" w:rsidRDefault="00654FFD" w:rsidP="00654FFD">
      <w:r w:rsidRPr="00654FFD">
        <w:t>전주 송천동에 위치한 책마루어린이도서관을 응원하는 '책마루를 지키는 하루' 마을 잔치가 지난 5월 30일 도서관 앞마당과 일대에서 열렸다. 행사는 오후 4시부터 8시까지 진행됐다.</w:t>
      </w:r>
    </w:p>
    <w:p w14:paraId="4BDE896B" w14:textId="77777777" w:rsidR="00654FFD" w:rsidRPr="00654FFD" w:rsidRDefault="00654FFD" w:rsidP="00654FFD">
      <w:r w:rsidRPr="00654FFD">
        <w:t>이번 잔치는 지역 주민과 어린이, 후원자들이 함께 모여 도서관의 의미를 되새기고 응원하기 위해 마련됐다. 2009년 개관한 책마루어린이도서관은 17년 동안 지역 어린이들의 독서문화 공간이자 주민들의 소통 공간 역할을 해왔다.</w:t>
      </w:r>
    </w:p>
    <w:p w14:paraId="334AA4DD" w14:textId="77777777" w:rsidR="00654FFD" w:rsidRPr="00654FFD" w:rsidRDefault="00654FFD" w:rsidP="00654FFD">
      <w:r w:rsidRPr="00654FFD">
        <w:t xml:space="preserve">이날 행사는 도서관 안팎에서 다채롭게 펼쳐졌다. 참가자들은 그림책 강연을 듣고, 빈대떡을 함께 만들어 나눠 먹었으며, 노래 공연과 </w:t>
      </w:r>
      <w:proofErr w:type="spellStart"/>
      <w:r w:rsidRPr="00654FFD">
        <w:t>책마루</w:t>
      </w:r>
      <w:proofErr w:type="spellEnd"/>
      <w:r w:rsidRPr="00654FFD">
        <w:t xml:space="preserve"> 이야기, 그림자극 등을 통해 책마루도서관을 직접 체험하고 즐겼다. 모이장의 노래 공연이 이어졌고, 저녁 7시부터는 야외 공연까지 마련돼 분위기를 더했다.</w:t>
      </w:r>
    </w:p>
    <w:p w14:paraId="51A387B4" w14:textId="77777777" w:rsidR="00654FFD" w:rsidRPr="00654FFD" w:rsidRDefault="00654FFD" w:rsidP="00654FFD">
      <w:r w:rsidRPr="00654FFD">
        <w:t>오랫동안 도서관을 이용해 온 학생들은 책마루도서관이 단순히 책을 읽는 공간을 넘어 아이들이 성장하고 이웃이 만나는 마을의 소중한 공간이라고 입을 모았다. 10년 이상 책마루를 이용해 온 한 학생은 "이곳은 저의 제2의 집과 같다"</w:t>
      </w:r>
      <w:proofErr w:type="spellStart"/>
      <w:r w:rsidRPr="00654FFD">
        <w:t>며</w:t>
      </w:r>
      <w:proofErr w:type="spellEnd"/>
      <w:r w:rsidRPr="00654FFD">
        <w:t xml:space="preserve"> "이 공간이 오래오래 남아 저의 후배들도 저와 같은 마음으로 책마루를 찾을 수 있으면 좋겠다"고 말했다.</w:t>
      </w:r>
    </w:p>
    <w:p w14:paraId="0999E0EE" w14:textId="1A132614" w:rsidR="00654FFD" w:rsidRPr="00654FFD" w:rsidRDefault="00654FFD" w:rsidP="00654FFD">
      <w:r w:rsidRPr="00654FFD">
        <w:t>이번 잔치를 준비한 김경희 관장은 "</w:t>
      </w:r>
      <w:r w:rsidR="00755856">
        <w:rPr>
          <w:rFonts w:hint="eastAsia"/>
        </w:rPr>
        <w:t>민관</w:t>
      </w:r>
      <w:r w:rsidRPr="00654FFD">
        <w:t>사가 운영하는 도서관이자 시민 참여 도서관으로서 그동안 걸어온 길과 그 역사, 가치를 공유하고, 자발적 연대와 성과를 축하하며 지역의 문화와 공동체를 함께 지키는 마음을 나누는 자리로 '책마루를 지키는 하루' 첫날 행사를 마련했다"고 밝혔다.</w:t>
      </w:r>
    </w:p>
    <w:p w14:paraId="6F56CA72" w14:textId="77777777" w:rsidR="00654FFD" w:rsidRPr="00654FFD" w:rsidRDefault="00654FFD" w:rsidP="00654FFD">
      <w:r w:rsidRPr="00654FFD">
        <w:t>한편 이날 잔치를 시작으로 그림책 작가들과 함께하는 '전주 책마루어린이도서관 지키기 릴레이 강연'이 이어진다. 책마루어린이도서관을 비롯해 인근 학교와 덕진노인복지관 등에서 총 10회에 걸쳐 진행되며, 강연은 오는 7월 말까지 계속된다. 강연 참여 신청은 전화(063-252-1612)로 하면 된다.</w:t>
      </w:r>
    </w:p>
    <w:p w14:paraId="6FA17C42" w14:textId="15F37B6F" w:rsidR="00654FFD" w:rsidRDefault="00654FFD" w:rsidP="00654FFD">
      <w:r w:rsidRPr="00654FFD">
        <w:t>디지털 환경이 익숙한 시대지만, 지역 주민들이 함께 만나고 소통할 수 있는 공간의 가치는 여전히 중요하다. 이번 잔치는 도서관이 단순한 책 보관소가 아니라 지역 공동체를 연결하는 문화공간이라는 점을 보여준 자리였다</w:t>
      </w:r>
      <w:r w:rsidR="009B18D8">
        <w:rPr>
          <w:rFonts w:hint="eastAsia"/>
        </w:rPr>
        <w:t>는</w:t>
      </w:r>
      <w:r w:rsidRPr="00654FFD">
        <w:t xml:space="preserve"> 평가다.</w:t>
      </w:r>
    </w:p>
    <w:p w14:paraId="15503D00" w14:textId="20607C08" w:rsidR="009B18D8" w:rsidRPr="009B18D8" w:rsidRDefault="009B18D8" w:rsidP="00654FFD">
      <w:r>
        <w:rPr>
          <w:rFonts w:hint="eastAsia"/>
        </w:rPr>
        <w:t xml:space="preserve">참고) 6월 27일 행사: 책마루를 지키는 하루 2 장소: </w:t>
      </w:r>
      <w:proofErr w:type="spellStart"/>
      <w:r>
        <w:rPr>
          <w:rFonts w:hint="eastAsia"/>
        </w:rPr>
        <w:t>전주책마루</w:t>
      </w:r>
      <w:r w:rsidR="00854569">
        <w:rPr>
          <w:rFonts w:hint="eastAsia"/>
        </w:rPr>
        <w:t>도서관</w:t>
      </w:r>
      <w:proofErr w:type="spellEnd"/>
    </w:p>
    <w:p w14:paraId="2C8DE2B6" w14:textId="77777777" w:rsidR="00654FFD" w:rsidRPr="00654FFD" w:rsidRDefault="00654FFD"/>
    <w:sectPr w:rsidR="00654FFD" w:rsidRPr="00654F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F39A" w14:textId="77777777" w:rsidR="00CF161B" w:rsidRDefault="00CF161B" w:rsidP="009B18D8">
      <w:pPr>
        <w:spacing w:after="0"/>
      </w:pPr>
      <w:r>
        <w:separator/>
      </w:r>
    </w:p>
  </w:endnote>
  <w:endnote w:type="continuationSeparator" w:id="0">
    <w:p w14:paraId="17477AA5" w14:textId="77777777" w:rsidR="00CF161B" w:rsidRDefault="00CF161B" w:rsidP="009B18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1B9F" w14:textId="77777777" w:rsidR="00CF161B" w:rsidRDefault="00CF161B" w:rsidP="009B18D8">
      <w:pPr>
        <w:spacing w:after="0"/>
      </w:pPr>
      <w:r>
        <w:separator/>
      </w:r>
    </w:p>
  </w:footnote>
  <w:footnote w:type="continuationSeparator" w:id="0">
    <w:p w14:paraId="3A2F4BCC" w14:textId="77777777" w:rsidR="00CF161B" w:rsidRDefault="00CF161B" w:rsidP="009B18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FD"/>
    <w:rsid w:val="00654FFD"/>
    <w:rsid w:val="00755856"/>
    <w:rsid w:val="00854569"/>
    <w:rsid w:val="009B18D8"/>
    <w:rsid w:val="009E7583"/>
    <w:rsid w:val="00BF7F98"/>
    <w:rsid w:val="00C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F7AD8"/>
  <w15:chartTrackingRefBased/>
  <w15:docId w15:val="{37B9C52D-C5CE-4E24-BD67-CA07ED9D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4F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4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4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4F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4F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4F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4F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4F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4F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4F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4F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4F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4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4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4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4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4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4F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4F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4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4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4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4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4F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4F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4F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4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4F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4F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B18D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B18D8"/>
  </w:style>
  <w:style w:type="paragraph" w:styleId="ab">
    <w:name w:val="footer"/>
    <w:basedOn w:val="a"/>
    <w:link w:val="Char4"/>
    <w:uiPriority w:val="99"/>
    <w:unhideWhenUsed/>
    <w:rsid w:val="009B18D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B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Nam</dc:creator>
  <cp:keywords/>
  <dc:description/>
  <cp:lastModifiedBy>Gina Nam</cp:lastModifiedBy>
  <cp:revision>4</cp:revision>
  <dcterms:created xsi:type="dcterms:W3CDTF">2026-06-11T11:32:00Z</dcterms:created>
  <dcterms:modified xsi:type="dcterms:W3CDTF">2026-06-11T11:33:00Z</dcterms:modified>
</cp:coreProperties>
</file>