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Look w:val="04A0" w:firstRow="1" w:lastRow="0" w:firstColumn="1" w:lastColumn="0" w:noHBand="0" w:noVBand="1"/>
      </w:tblPr>
      <w:tblGrid>
        <w:gridCol w:w="1195"/>
        <w:gridCol w:w="7821"/>
      </w:tblGrid>
      <w:tr w:rsidR="002E2903" w14:paraId="060265B6" w14:textId="77777777" w:rsidTr="00FA5DFA">
        <w:trPr>
          <w:trHeight w:val="987"/>
        </w:trPr>
        <w:tc>
          <w:tcPr>
            <w:tcW w:w="1195" w:type="dxa"/>
          </w:tcPr>
          <w:p w14:paraId="4709271F" w14:textId="77777777" w:rsidR="002E2903" w:rsidRDefault="0016084D">
            <w:pPr>
              <w:jc w:val="center"/>
              <w:rPr>
                <w:b/>
                <w:sz w:val="22"/>
              </w:rPr>
            </w:pPr>
            <w:r>
              <w:rPr>
                <w:rFonts w:hint="eastAsia"/>
                <w:b/>
                <w:sz w:val="22"/>
              </w:rPr>
              <w:t>I</w:t>
            </w:r>
            <w:r>
              <w:rPr>
                <w:b/>
                <w:sz w:val="22"/>
              </w:rPr>
              <w:t>ssue/</w:t>
            </w:r>
          </w:p>
          <w:p w14:paraId="0CCD2BCD" w14:textId="7C29FDA5" w:rsidR="0016084D" w:rsidRDefault="0016084D">
            <w:pPr>
              <w:jc w:val="center"/>
              <w:rPr>
                <w:b/>
                <w:sz w:val="22"/>
              </w:rPr>
            </w:pPr>
            <w:r>
              <w:rPr>
                <w:rFonts w:hint="eastAsia"/>
                <w:b/>
                <w:sz w:val="22"/>
              </w:rPr>
              <w:t>D</w:t>
            </w:r>
            <w:r>
              <w:rPr>
                <w:b/>
                <w:sz w:val="22"/>
              </w:rPr>
              <w:t>ate</w:t>
            </w:r>
          </w:p>
        </w:tc>
        <w:tc>
          <w:tcPr>
            <w:tcW w:w="7821" w:type="dxa"/>
          </w:tcPr>
          <w:p w14:paraId="531BC566" w14:textId="47F7B83A" w:rsidR="002E2903" w:rsidRDefault="00AD5905">
            <w:pPr>
              <w:rPr>
                <w:szCs w:val="20"/>
              </w:rPr>
            </w:pPr>
            <w:r>
              <w:rPr>
                <w:rFonts w:hint="eastAsia"/>
                <w:szCs w:val="20"/>
              </w:rPr>
              <w:t>2</w:t>
            </w:r>
            <w:r w:rsidR="00FC681B">
              <w:rPr>
                <w:rFonts w:hint="eastAsia"/>
                <w:szCs w:val="20"/>
              </w:rPr>
              <w:t>5</w:t>
            </w:r>
            <w:r w:rsidR="00A34E84">
              <w:rPr>
                <w:rFonts w:hint="eastAsia"/>
                <w:szCs w:val="20"/>
              </w:rPr>
              <w:t>4</w:t>
            </w:r>
            <w:r w:rsidR="00F6421C">
              <w:rPr>
                <w:rFonts w:hint="eastAsia"/>
                <w:szCs w:val="20"/>
              </w:rPr>
              <w:t>호</w:t>
            </w:r>
          </w:p>
          <w:p w14:paraId="36160674" w14:textId="27046509" w:rsidR="00AD5905" w:rsidRDefault="00A34E84">
            <w:pPr>
              <w:rPr>
                <w:szCs w:val="20"/>
              </w:rPr>
            </w:pPr>
            <w:r>
              <w:rPr>
                <w:rFonts w:hint="eastAsia"/>
                <w:szCs w:val="20"/>
              </w:rPr>
              <w:t>September</w:t>
            </w:r>
            <w:r w:rsidR="00AD54B6">
              <w:rPr>
                <w:rFonts w:hint="eastAsia"/>
                <w:szCs w:val="20"/>
              </w:rPr>
              <w:t xml:space="preserve"> </w:t>
            </w:r>
            <w:r w:rsidR="00F6421C">
              <w:rPr>
                <w:rFonts w:hint="eastAsia"/>
                <w:szCs w:val="20"/>
              </w:rPr>
              <w:t>2026</w:t>
            </w:r>
          </w:p>
        </w:tc>
      </w:tr>
      <w:tr w:rsidR="0016084D" w14:paraId="01A31825" w14:textId="77777777" w:rsidTr="00AD5905">
        <w:trPr>
          <w:trHeight w:val="549"/>
        </w:trPr>
        <w:tc>
          <w:tcPr>
            <w:tcW w:w="1195" w:type="dxa"/>
          </w:tcPr>
          <w:p w14:paraId="4A4D6C5D" w14:textId="12D3BF6A" w:rsidR="0016084D" w:rsidRDefault="0016084D">
            <w:pPr>
              <w:jc w:val="center"/>
              <w:rPr>
                <w:b/>
                <w:sz w:val="22"/>
              </w:rPr>
            </w:pPr>
            <w:r>
              <w:rPr>
                <w:rFonts w:hint="eastAsia"/>
                <w:b/>
                <w:sz w:val="22"/>
              </w:rPr>
              <w:t>R</w:t>
            </w:r>
            <w:r>
              <w:rPr>
                <w:b/>
                <w:sz w:val="22"/>
              </w:rPr>
              <w:t>eporter</w:t>
            </w:r>
          </w:p>
        </w:tc>
        <w:tc>
          <w:tcPr>
            <w:tcW w:w="7821" w:type="dxa"/>
          </w:tcPr>
          <w:p w14:paraId="17430853" w14:textId="53217434" w:rsidR="0016084D" w:rsidRDefault="00F10A48">
            <w:pPr>
              <w:rPr>
                <w:szCs w:val="20"/>
              </w:rPr>
            </w:pPr>
            <w:r>
              <w:rPr>
                <w:rFonts w:hint="eastAsia"/>
                <w:szCs w:val="20"/>
              </w:rPr>
              <w:t xml:space="preserve">62기 </w:t>
            </w:r>
            <w:r w:rsidR="00AD54B6">
              <w:rPr>
                <w:rFonts w:hint="eastAsia"/>
                <w:szCs w:val="20"/>
              </w:rPr>
              <w:t>사회부</w:t>
            </w:r>
            <w:r w:rsidR="006E23E6">
              <w:rPr>
                <w:rFonts w:hint="eastAsia"/>
                <w:szCs w:val="20"/>
              </w:rPr>
              <w:t xml:space="preserve"> </w:t>
            </w:r>
            <w:r w:rsidR="00A44549">
              <w:rPr>
                <w:rFonts w:hint="eastAsia"/>
                <w:szCs w:val="20"/>
              </w:rPr>
              <w:t>부장</w:t>
            </w:r>
            <w:r w:rsidR="006E23E6">
              <w:rPr>
                <w:rFonts w:hint="eastAsia"/>
                <w:szCs w:val="20"/>
              </w:rPr>
              <w:t>기자</w:t>
            </w:r>
            <w:r>
              <w:rPr>
                <w:rFonts w:hint="eastAsia"/>
                <w:szCs w:val="20"/>
              </w:rPr>
              <w:t xml:space="preserve"> 임동현</w:t>
            </w:r>
          </w:p>
        </w:tc>
      </w:tr>
      <w:tr w:rsidR="0016084D" w14:paraId="0910E3B5" w14:textId="77777777" w:rsidTr="00AD5905">
        <w:trPr>
          <w:trHeight w:val="549"/>
        </w:trPr>
        <w:tc>
          <w:tcPr>
            <w:tcW w:w="1195" w:type="dxa"/>
          </w:tcPr>
          <w:p w14:paraId="07ED9B13" w14:textId="125BD783" w:rsidR="0016084D" w:rsidRDefault="0016084D">
            <w:pPr>
              <w:jc w:val="center"/>
              <w:rPr>
                <w:b/>
                <w:sz w:val="22"/>
              </w:rPr>
            </w:pPr>
            <w:r>
              <w:rPr>
                <w:rFonts w:hint="eastAsia"/>
                <w:b/>
                <w:sz w:val="22"/>
              </w:rPr>
              <w:t>S</w:t>
            </w:r>
            <w:r>
              <w:rPr>
                <w:b/>
                <w:sz w:val="22"/>
              </w:rPr>
              <w:t>ection</w:t>
            </w:r>
          </w:p>
        </w:tc>
        <w:tc>
          <w:tcPr>
            <w:tcW w:w="7821" w:type="dxa"/>
          </w:tcPr>
          <w:p w14:paraId="4162DEFA" w14:textId="286A91F7" w:rsidR="0016084D" w:rsidRDefault="006955B7">
            <w:pPr>
              <w:rPr>
                <w:szCs w:val="20"/>
              </w:rPr>
            </w:pPr>
            <w:r>
              <w:rPr>
                <w:rFonts w:hint="eastAsia"/>
                <w:szCs w:val="20"/>
              </w:rPr>
              <w:t xml:space="preserve">In </w:t>
            </w:r>
            <w:r w:rsidR="005F1D9D">
              <w:rPr>
                <w:rFonts w:hint="eastAsia"/>
                <w:szCs w:val="20"/>
              </w:rPr>
              <w:t>M</w:t>
            </w:r>
            <w:r>
              <w:rPr>
                <w:rFonts w:hint="eastAsia"/>
                <w:szCs w:val="20"/>
              </w:rPr>
              <w:t>JU-Voices on Campus</w:t>
            </w:r>
          </w:p>
        </w:tc>
      </w:tr>
      <w:tr w:rsidR="002E2903" w14:paraId="38E889F2" w14:textId="77777777" w:rsidTr="00AD5905">
        <w:trPr>
          <w:trHeight w:val="554"/>
        </w:trPr>
        <w:tc>
          <w:tcPr>
            <w:tcW w:w="1195" w:type="dxa"/>
          </w:tcPr>
          <w:p w14:paraId="2504BB3B" w14:textId="77777777" w:rsidR="002E2903" w:rsidRDefault="00B33690">
            <w:pPr>
              <w:jc w:val="center"/>
              <w:rPr>
                <w:b/>
                <w:sz w:val="22"/>
              </w:rPr>
            </w:pPr>
            <w:r>
              <w:rPr>
                <w:rFonts w:hint="eastAsia"/>
                <w:b/>
                <w:sz w:val="22"/>
              </w:rPr>
              <w:t>T</w:t>
            </w:r>
            <w:r>
              <w:rPr>
                <w:b/>
                <w:sz w:val="22"/>
              </w:rPr>
              <w:t>itle</w:t>
            </w:r>
          </w:p>
        </w:tc>
        <w:tc>
          <w:tcPr>
            <w:tcW w:w="7821" w:type="dxa"/>
          </w:tcPr>
          <w:p w14:paraId="418F7E2E" w14:textId="54823EC5" w:rsidR="002E2903" w:rsidRDefault="000F0EED">
            <w:pPr>
              <w:rPr>
                <w:rFonts w:hint="eastAsia"/>
                <w:szCs w:val="20"/>
              </w:rPr>
            </w:pPr>
            <w:r>
              <w:rPr>
                <w:rFonts w:hint="eastAsia"/>
                <w:szCs w:val="20"/>
              </w:rPr>
              <w:t>새로운 LMS, ASTRA. 성공적인가</w:t>
            </w:r>
          </w:p>
        </w:tc>
      </w:tr>
      <w:tr w:rsidR="002E2903" w14:paraId="63F388F4" w14:textId="77777777" w:rsidTr="00AD5905">
        <w:trPr>
          <w:trHeight w:val="523"/>
        </w:trPr>
        <w:tc>
          <w:tcPr>
            <w:tcW w:w="1195" w:type="dxa"/>
          </w:tcPr>
          <w:p w14:paraId="4C00DD95" w14:textId="77777777" w:rsidR="002E2903" w:rsidRDefault="00B33690">
            <w:pPr>
              <w:jc w:val="center"/>
              <w:rPr>
                <w:b/>
                <w:sz w:val="22"/>
              </w:rPr>
            </w:pPr>
            <w:r>
              <w:rPr>
                <w:rFonts w:hint="eastAsia"/>
                <w:b/>
                <w:sz w:val="22"/>
              </w:rPr>
              <w:t>P</w:t>
            </w:r>
            <w:r>
              <w:rPr>
                <w:b/>
                <w:sz w:val="22"/>
              </w:rPr>
              <w:t>urpose</w:t>
            </w:r>
          </w:p>
        </w:tc>
        <w:tc>
          <w:tcPr>
            <w:tcW w:w="7821" w:type="dxa"/>
          </w:tcPr>
          <w:p w14:paraId="584180B5" w14:textId="0706A3CD" w:rsidR="002E2903" w:rsidRDefault="004D0B05">
            <w:pPr>
              <w:rPr>
                <w:rFonts w:hint="eastAsia"/>
                <w:szCs w:val="20"/>
              </w:rPr>
            </w:pPr>
            <w:r w:rsidRPr="004D0B05">
              <w:rPr>
                <w:szCs w:val="20"/>
              </w:rPr>
              <w:t>신규 LMS인 ASTRA 사용 과정에서 학생들이 겪는 불편사항과 의견을 조사하고, 이에 대한 학교 측의 입장을 함께 담아 학생과 학교 간의 소통을 촉진하고자 한다.</w:t>
            </w:r>
          </w:p>
        </w:tc>
      </w:tr>
      <w:tr w:rsidR="002E2903" w14:paraId="68FE8192" w14:textId="77777777" w:rsidTr="00FA5DFA">
        <w:trPr>
          <w:trHeight w:val="7429"/>
        </w:trPr>
        <w:tc>
          <w:tcPr>
            <w:tcW w:w="1195" w:type="dxa"/>
          </w:tcPr>
          <w:p w14:paraId="10D9D362" w14:textId="77777777" w:rsidR="002E2903" w:rsidRDefault="00B33690">
            <w:pPr>
              <w:spacing w:before="240"/>
              <w:jc w:val="center"/>
              <w:rPr>
                <w:b/>
                <w:sz w:val="22"/>
              </w:rPr>
            </w:pPr>
            <w:r>
              <w:rPr>
                <w:b/>
                <w:sz w:val="22"/>
              </w:rPr>
              <w:t>Outline</w:t>
            </w:r>
          </w:p>
        </w:tc>
        <w:tc>
          <w:tcPr>
            <w:tcW w:w="7821" w:type="dxa"/>
          </w:tcPr>
          <w:p w14:paraId="7D519522" w14:textId="10436745" w:rsidR="002E2903" w:rsidRDefault="00B33690" w:rsidP="006354D2">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AD5905">
              <w:rPr>
                <w:rFonts w:ascii="맑은 고딕" w:eastAsia="맑은 고딕" w:hAnsi="맑은 고딕" w:hint="eastAsia"/>
                <w:color w:val="000000"/>
                <w:szCs w:val="20"/>
                <w:shd w:val="clear" w:color="auto" w:fill="FFFFFF"/>
              </w:rPr>
              <w:t>1문단</w:t>
            </w:r>
            <w:r>
              <w:rPr>
                <w:rFonts w:ascii="맑은 고딕" w:eastAsia="맑은 고딕" w:hAnsi="맑은 고딕" w:hint="eastAsia"/>
                <w:color w:val="000000"/>
                <w:szCs w:val="20"/>
                <w:shd w:val="clear" w:color="auto" w:fill="FFFFFF"/>
              </w:rPr>
              <w:t>)</w:t>
            </w:r>
            <w:r w:rsidR="00187094">
              <w:rPr>
                <w:rFonts w:ascii="맑은 고딕" w:eastAsia="맑은 고딕" w:hAnsi="맑은 고딕" w:hint="eastAsia"/>
                <w:color w:val="000000"/>
                <w:szCs w:val="20"/>
                <w:shd w:val="clear" w:color="auto" w:fill="FFFFFF"/>
              </w:rPr>
              <w:t xml:space="preserve"> 서론</w:t>
            </w:r>
          </w:p>
          <w:p w14:paraId="3DFE51AA" w14:textId="37A58B1C" w:rsidR="006354D2" w:rsidRPr="00694F4C" w:rsidRDefault="00EA07EC" w:rsidP="006354D2">
            <w:pPr>
              <w:spacing w:before="240"/>
              <w:rPr>
                <w:rFonts w:ascii="맑은 고딕" w:eastAsia="맑은 고딕" w:hAnsi="맑은 고딕"/>
                <w:color w:val="000000"/>
                <w:szCs w:val="20"/>
                <w:shd w:val="clear" w:color="auto" w:fill="FFFFFF"/>
              </w:rPr>
            </w:pPr>
            <w:r w:rsidRPr="00EA07EC">
              <w:rPr>
                <w:rFonts w:ascii="맑은 고딕" w:eastAsia="맑은 고딕" w:hAnsi="맑은 고딕"/>
                <w:color w:val="000000"/>
                <w:szCs w:val="20"/>
                <w:shd w:val="clear" w:color="auto" w:fill="FFFFFF"/>
              </w:rPr>
              <w:t>이번 학기부터 새롭게 도입된 LMS(Learning Management System) ASTRA는 수강 관리와 학습 지원을 위한 통합 플랫폼으로 운영되고 있다. 그러나 도입 이후 로그인 문제와 서버 접속 오류가 지속적으로 발생하면서 학생들이 불편을 겪고 있다. 특히 학내 온라인 커뮤니티인 에브리타임에는 ASTRA 이용 과정에서 발생한 문제를 호소하는 게시글과 댓글이 꾸준히 올라오고 있다. 이에 본</w:t>
            </w:r>
            <w:r w:rsidR="006F58C1">
              <w:rPr>
                <w:rFonts w:ascii="맑은 고딕" w:eastAsia="맑은 고딕" w:hAnsi="맑은 고딕" w:hint="eastAsia"/>
                <w:color w:val="000000"/>
                <w:szCs w:val="20"/>
                <w:shd w:val="clear" w:color="auto" w:fill="FFFFFF"/>
              </w:rPr>
              <w:t xml:space="preserve"> MJP</w:t>
            </w:r>
            <w:r w:rsidRPr="00EA07EC">
              <w:rPr>
                <w:rFonts w:ascii="맑은 고딕" w:eastAsia="맑은 고딕" w:hAnsi="맑은 고딕"/>
                <w:color w:val="000000"/>
                <w:szCs w:val="20"/>
                <w:shd w:val="clear" w:color="auto" w:fill="FFFFFF"/>
              </w:rPr>
              <w:t>는 설문조사를 통해 학생들의 실제 이용 경험과 의견을 수집하고, 주요 불편사항에 대한 학교 측의 입장을 함께 들어보았다</w:t>
            </w:r>
            <w:r w:rsidR="007F7CEA">
              <w:rPr>
                <w:rFonts w:ascii="맑은 고딕" w:eastAsia="맑은 고딕" w:hAnsi="맑은 고딕" w:hint="eastAsia"/>
                <w:color w:val="000000"/>
                <w:szCs w:val="20"/>
                <w:shd w:val="clear" w:color="auto" w:fill="FFFFFF"/>
              </w:rPr>
              <w:t xml:space="preserve">. </w:t>
            </w:r>
          </w:p>
          <w:p w14:paraId="6D352597" w14:textId="094ECD68" w:rsidR="000E6E16" w:rsidRDefault="00B33690" w:rsidP="000E6B12">
            <w:pPr>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1D3299">
              <w:rPr>
                <w:rFonts w:ascii="맑은 고딕" w:eastAsia="맑은 고딕" w:hAnsi="맑은 고딕" w:hint="eastAsia"/>
                <w:color w:val="000000"/>
                <w:szCs w:val="20"/>
                <w:shd w:val="clear" w:color="auto" w:fill="FFFFFF"/>
              </w:rPr>
              <w:t>2문</w:t>
            </w:r>
            <w:r w:rsidR="00AD5905">
              <w:rPr>
                <w:rFonts w:ascii="맑은 고딕" w:eastAsia="맑은 고딕" w:hAnsi="맑은 고딕" w:hint="eastAsia"/>
                <w:color w:val="000000"/>
                <w:szCs w:val="20"/>
                <w:shd w:val="clear" w:color="auto" w:fill="FFFFFF"/>
              </w:rPr>
              <w:t>단</w:t>
            </w:r>
            <w:r>
              <w:rPr>
                <w:rFonts w:ascii="맑은 고딕" w:eastAsia="맑은 고딕" w:hAnsi="맑은 고딕" w:hint="eastAsia"/>
                <w:color w:val="000000"/>
                <w:szCs w:val="20"/>
                <w:shd w:val="clear" w:color="auto" w:fill="FFFFFF"/>
              </w:rPr>
              <w:t>)</w:t>
            </w:r>
            <w:r w:rsidR="001D3299">
              <w:rPr>
                <w:rFonts w:ascii="맑은 고딕" w:eastAsia="맑은 고딕" w:hAnsi="맑은 고딕" w:hint="eastAsia"/>
                <w:color w:val="000000"/>
                <w:szCs w:val="20"/>
                <w:shd w:val="clear" w:color="auto" w:fill="FFFFFF"/>
              </w:rPr>
              <w:t xml:space="preserve"> ASTRA에 대한 인식</w:t>
            </w:r>
            <w:r w:rsidR="00727A10">
              <w:rPr>
                <w:rFonts w:ascii="맑은 고딕" w:eastAsia="맑은 고딕" w:hAnsi="맑은 고딕" w:hint="eastAsia"/>
                <w:color w:val="000000"/>
                <w:szCs w:val="20"/>
                <w:shd w:val="clear" w:color="auto" w:fill="FFFFFF"/>
              </w:rPr>
              <w:t xml:space="preserve"> 설문 진</w:t>
            </w:r>
            <w:r w:rsidR="000E6E16">
              <w:rPr>
                <w:rFonts w:ascii="맑은 고딕" w:eastAsia="맑은 고딕" w:hAnsi="맑은 고딕" w:hint="eastAsia"/>
                <w:color w:val="000000"/>
                <w:szCs w:val="20"/>
                <w:shd w:val="clear" w:color="auto" w:fill="FFFFFF"/>
              </w:rPr>
              <w:t>행</w:t>
            </w:r>
          </w:p>
          <w:p w14:paraId="1A54A122" w14:textId="464405D3" w:rsidR="006628AF" w:rsidRDefault="006628AF" w:rsidP="000E6B12">
            <w:pPr>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&lt;객관식&gt;</w:t>
            </w:r>
          </w:p>
          <w:p w14:paraId="4AD73827" w14:textId="3B7176F2" w:rsidR="00A446BD" w:rsidRDefault="001D3299">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-학년을 선택해주세요</w:t>
            </w:r>
          </w:p>
          <w:p w14:paraId="40075259" w14:textId="6F9127AA" w:rsidR="001D3299" w:rsidRDefault="001D3299">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-ASTRA를 얼마나 자주 이용하시나요?</w:t>
            </w:r>
          </w:p>
          <w:p w14:paraId="0A379F4B" w14:textId="5CF5EFBB" w:rsidR="001D3299" w:rsidRDefault="001D3299">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-ASTRA 사용 중 로그인 문제를 경험한 적이 있습니까?</w:t>
            </w:r>
          </w:p>
          <w:p w14:paraId="6BB72FEF" w14:textId="5C917A4E" w:rsidR="001D3299" w:rsidRDefault="001D3299">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-ASTRA 사용 중 서버 접속 오류를 경험한 적이 있습니까?</w:t>
            </w:r>
          </w:p>
          <w:p w14:paraId="342EABBA" w14:textId="16694EAB" w:rsidR="001D3299" w:rsidRDefault="001D3299">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-로그인 문제 또는 서버 오류로 인해 학업에 지장을 받은 적이 있습니까?</w:t>
            </w:r>
          </w:p>
          <w:p w14:paraId="356BF8CD" w14:textId="0DD8F08C" w:rsidR="001D3299" w:rsidRDefault="001D3299">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-다음 중 가장 불편했던 상황은 무엇입니까?</w:t>
            </w:r>
          </w:p>
          <w:p w14:paraId="0EB41AA9" w14:textId="326BE18A" w:rsidR="001D3299" w:rsidRDefault="001D3299">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-ASTRA에 전반적인 안정성에 대해 어떻게 평가하십니까?</w:t>
            </w:r>
          </w:p>
          <w:p w14:paraId="0B74538C" w14:textId="137360D3" w:rsidR="001D3299" w:rsidRDefault="001D3299">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lastRenderedPageBreak/>
              <w:t>-ASTRA가 학습 플랫폼으로서 충분히 안정적으로 운영되고 있다고 생각하십니까?</w:t>
            </w:r>
          </w:p>
          <w:p w14:paraId="2534E67A" w14:textId="15376E02" w:rsidR="001D3299" w:rsidRDefault="001D3299">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-ASTRA가 기존 LMS보다 나은 학습 환경을 제공하고 있다고 생각하십니까?</w:t>
            </w:r>
          </w:p>
          <w:p w14:paraId="02CE22F9" w14:textId="3F6B4921" w:rsidR="001D3299" w:rsidRDefault="001D3299">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-학교가 ASTRA 관련 문제를 적절하게 공지하고 있다고 생각하십니까?</w:t>
            </w:r>
          </w:p>
          <w:p w14:paraId="0C794018" w14:textId="32F6A1DF" w:rsidR="001D3299" w:rsidRDefault="001D3299">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-문제가 발생했을 때 학교의 대응 속도에 만족하십니까?</w:t>
            </w:r>
          </w:p>
          <w:p w14:paraId="0E765250" w14:textId="0975A101" w:rsidR="001D3299" w:rsidRDefault="001D3299">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-ASTRA 도입 전 학생들에게 충분한 안내와 준비가 이루어졌다고 생각하십니까?</w:t>
            </w:r>
          </w:p>
          <w:p w14:paraId="3C461C45" w14:textId="6EBE0062" w:rsidR="001D3299" w:rsidRPr="001D3299" w:rsidRDefault="001D3299">
            <w:pPr>
              <w:spacing w:before="240"/>
              <w:rPr>
                <w:rFonts w:ascii="맑은 고딕" w:eastAsia="맑은 고딕" w:hAnsi="맑은 고딕" w:hint="eastAsia"/>
                <w:color w:val="000000"/>
                <w:szCs w:val="20"/>
                <w:shd w:val="clear" w:color="auto" w:fill="FFFFFF"/>
              </w:rPr>
            </w:pPr>
            <w:r>
              <w:rPr>
                <w:rFonts w:ascii="맑은 고딕" w:eastAsia="맑은 고딕" w:hAnsi="맑은 고딕" w:hint="eastAsia"/>
                <w:color w:val="000000"/>
                <w:szCs w:val="20"/>
                <w:shd w:val="clear" w:color="auto" w:fill="FFFFFF"/>
              </w:rPr>
              <w:t>-</w:t>
            </w:r>
            <w:r w:rsidR="00CC0311">
              <w:rPr>
                <w:rFonts w:ascii="맑은 고딕" w:eastAsia="맑은 고딕" w:hAnsi="맑은 고딕" w:hint="eastAsia"/>
                <w:color w:val="000000"/>
                <w:szCs w:val="20"/>
                <w:shd w:val="clear" w:color="auto" w:fill="FFFFFF"/>
              </w:rPr>
              <w:t>선택할 수 있다면, 기존 LMS로 돌아가는 것에 찬성하십니까?</w:t>
            </w:r>
          </w:p>
          <w:p w14:paraId="158AF1F0" w14:textId="1C374DDB" w:rsidR="006628AF" w:rsidRDefault="006628AF">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&lt;주관식&gt;</w:t>
            </w:r>
          </w:p>
          <w:p w14:paraId="4F8E6C1C" w14:textId="2AC0FCF5" w:rsidR="00545D3A" w:rsidRDefault="006628AF">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CC0311">
              <w:rPr>
                <w:rFonts w:ascii="맑은 고딕" w:eastAsia="맑은 고딕" w:hAnsi="맑은 고딕" w:hint="eastAsia"/>
                <w:color w:val="000000"/>
                <w:szCs w:val="20"/>
                <w:shd w:val="clear" w:color="auto" w:fill="FFFFFF"/>
              </w:rPr>
              <w:t>ASTRA 사용 중 가장 불편했던 경험을 자유롭게 작성해주세요</w:t>
            </w:r>
            <w:r w:rsidR="00A446BD" w:rsidRPr="00A446BD">
              <w:rPr>
                <w:rFonts w:ascii="맑은 고딕" w:eastAsia="맑은 고딕" w:hAnsi="맑은 고딕"/>
                <w:color w:val="000000"/>
                <w:szCs w:val="20"/>
                <w:shd w:val="clear" w:color="auto" w:fill="FFFFFF"/>
              </w:rPr>
              <w:t>.</w:t>
            </w:r>
          </w:p>
          <w:p w14:paraId="506756D8" w14:textId="5DDE45ED" w:rsidR="00A446BD" w:rsidRDefault="00A446BD">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CC0311">
              <w:rPr>
                <w:rFonts w:ascii="맑은 고딕" w:eastAsia="맑은 고딕" w:hAnsi="맑은 고딕" w:hint="eastAsia"/>
                <w:color w:val="000000"/>
                <w:szCs w:val="20"/>
                <w:shd w:val="clear" w:color="auto" w:fill="FFFFFF"/>
              </w:rPr>
              <w:t xml:space="preserve">학교가 가장 우선적으로 개선해야 할 사항은 무엇이라고 </w:t>
            </w:r>
            <w:proofErr w:type="gramStart"/>
            <w:r w:rsidR="00CC0311">
              <w:rPr>
                <w:rFonts w:ascii="맑은 고딕" w:eastAsia="맑은 고딕" w:hAnsi="맑은 고딕" w:hint="eastAsia"/>
                <w:color w:val="000000"/>
                <w:szCs w:val="20"/>
                <w:shd w:val="clear" w:color="auto" w:fill="FFFFFF"/>
              </w:rPr>
              <w:t>생각하십니까</w:t>
            </w:r>
            <w:proofErr w:type="gramEnd"/>
          </w:p>
          <w:p w14:paraId="71FFD39B" w14:textId="7DA1237A" w:rsidR="00CC0311" w:rsidRDefault="00CC0311">
            <w:pPr>
              <w:spacing w:before="240"/>
              <w:rPr>
                <w:rFonts w:ascii="맑은 고딕" w:eastAsia="맑은 고딕" w:hAnsi="맑은 고딕" w:hint="eastAsia"/>
                <w:color w:val="000000"/>
                <w:szCs w:val="20"/>
                <w:shd w:val="clear" w:color="auto" w:fill="FFFFFF"/>
              </w:rPr>
            </w:pPr>
            <w:r>
              <w:rPr>
                <w:rFonts w:ascii="맑은 고딕" w:eastAsia="맑은 고딕" w:hAnsi="맑은 고딕" w:hint="eastAsia"/>
                <w:color w:val="000000"/>
                <w:szCs w:val="20"/>
                <w:shd w:val="clear" w:color="auto" w:fill="FFFFFF"/>
              </w:rPr>
              <w:t>-ASTRA 운영과 관련하여 학교 측에 전하고 싶은 의견이 있다면 자유롭게 작성해주세요</w:t>
            </w:r>
          </w:p>
          <w:p w14:paraId="299B3011" w14:textId="480D385B" w:rsidR="00481C97" w:rsidRPr="00AC4AA7" w:rsidRDefault="00AD5905">
            <w:pPr>
              <w:spacing w:before="240"/>
              <w:rPr>
                <w:rFonts w:ascii="맑은 고딕" w:eastAsia="맑은 고딕" w:hAnsi="맑은 고딕" w:hint="eastAsia"/>
                <w:color w:val="000000"/>
                <w:szCs w:val="20"/>
                <w:shd w:val="clear" w:color="auto" w:fill="FFFFFF"/>
              </w:rPr>
            </w:pPr>
            <w:r>
              <w:rPr>
                <w:rFonts w:ascii="맑은 고딕" w:eastAsia="맑은 고딕" w:hAnsi="맑은 고딕" w:hint="eastAsia"/>
                <w:color w:val="000000"/>
                <w:szCs w:val="20"/>
                <w:shd w:val="clear" w:color="auto" w:fill="FFFFFF"/>
              </w:rPr>
              <w:t>(</w:t>
            </w:r>
            <w:r w:rsidR="00F05B31">
              <w:rPr>
                <w:rFonts w:ascii="맑은 고딕" w:eastAsia="맑은 고딕" w:hAnsi="맑은 고딕" w:hint="eastAsia"/>
                <w:color w:val="000000"/>
                <w:szCs w:val="20"/>
                <w:shd w:val="clear" w:color="auto" w:fill="FFFFFF"/>
              </w:rPr>
              <w:t>3</w:t>
            </w:r>
            <w:r>
              <w:rPr>
                <w:rFonts w:ascii="맑은 고딕" w:eastAsia="맑은 고딕" w:hAnsi="맑은 고딕" w:hint="eastAsia"/>
                <w:color w:val="000000"/>
                <w:szCs w:val="20"/>
                <w:shd w:val="clear" w:color="auto" w:fill="FFFFFF"/>
              </w:rPr>
              <w:t>문단</w:t>
            </w:r>
            <w:r>
              <w:rPr>
                <w:rFonts w:ascii="맑은 고딕" w:eastAsia="맑은 고딕" w:hAnsi="맑은 고딕"/>
                <w:color w:val="000000"/>
                <w:szCs w:val="20"/>
                <w:shd w:val="clear" w:color="auto" w:fill="FFFFFF"/>
              </w:rPr>
              <w:t>)</w:t>
            </w:r>
            <w:r w:rsidR="00545D3A">
              <w:rPr>
                <w:rFonts w:ascii="맑은 고딕" w:eastAsia="맑은 고딕" w:hAnsi="맑은 고딕" w:hint="eastAsia"/>
                <w:color w:val="000000"/>
                <w:szCs w:val="20"/>
                <w:shd w:val="clear" w:color="auto" w:fill="FFFFFF"/>
              </w:rPr>
              <w:t xml:space="preserve"> </w:t>
            </w:r>
            <w:r w:rsidR="00481C97">
              <w:rPr>
                <w:rFonts w:ascii="맑은 고딕" w:eastAsia="맑은 고딕" w:hAnsi="맑은 고딕" w:hint="eastAsia"/>
                <w:color w:val="000000"/>
                <w:szCs w:val="20"/>
                <w:shd w:val="clear" w:color="auto" w:fill="FFFFFF"/>
              </w:rPr>
              <w:t>학교 인터뷰</w:t>
            </w:r>
            <w:r w:rsidR="00F05B31">
              <w:rPr>
                <w:rFonts w:ascii="맑은 고딕" w:eastAsia="맑은 고딕" w:hAnsi="맑은 고딕" w:hint="eastAsia"/>
                <w:color w:val="000000"/>
                <w:szCs w:val="20"/>
                <w:shd w:val="clear" w:color="auto" w:fill="FFFFFF"/>
              </w:rPr>
              <w:t>(학생 설문에 따라 질문 변동 가능)</w:t>
            </w:r>
          </w:p>
          <w:p w14:paraId="2019C936" w14:textId="2ADEAB3B" w:rsidR="00204934" w:rsidRDefault="007051B3">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-ASTRA 도입의 배경과 기대 효과는 무엇인가요?</w:t>
            </w:r>
          </w:p>
          <w:p w14:paraId="4A71D4B3" w14:textId="42A42CB2" w:rsidR="007051B3" w:rsidRDefault="007051B3">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 xml:space="preserve">-학생들을 </w:t>
            </w:r>
            <w:r w:rsidR="00631C3C">
              <w:rPr>
                <w:rFonts w:ascii="맑은 고딕" w:eastAsia="맑은 고딕" w:hAnsi="맑은 고딕" w:hint="eastAsia"/>
                <w:color w:val="000000"/>
                <w:szCs w:val="20"/>
                <w:shd w:val="clear" w:color="auto" w:fill="FFFFFF"/>
              </w:rPr>
              <w:t>대상으로 한 설문조사에서, 로그인 문제와 서버 접속 오류에 대한 불만이 다소 제기되었습니다. 학교는 이러한 문제의 원인을 어떻게 파악하고 있습니까?</w:t>
            </w:r>
          </w:p>
          <w:p w14:paraId="32075D6F" w14:textId="67BD41BB" w:rsidR="00631C3C" w:rsidRDefault="00631C3C">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 xml:space="preserve">-학생들이 실제로 겪은 </w:t>
            </w:r>
            <w:r w:rsidR="000D68FF">
              <w:rPr>
                <w:rFonts w:ascii="맑은 고딕" w:eastAsia="맑은 고딕" w:hAnsi="맑은 고딕" w:hint="eastAsia"/>
                <w:color w:val="000000"/>
                <w:szCs w:val="20"/>
                <w:shd w:val="clear" w:color="auto" w:fill="FFFFFF"/>
              </w:rPr>
              <w:t>문제 사례들에 대해 학교는 어느 정도 인지하고 있나요?</w:t>
            </w:r>
          </w:p>
          <w:p w14:paraId="3944A07A" w14:textId="7F08A6FA" w:rsidR="000D68FF" w:rsidRDefault="000D68FF">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-현재까지 ASTRA 관련 문제 해결을 위해 어떤 조치가 이루어졌나요?</w:t>
            </w:r>
          </w:p>
          <w:p w14:paraId="73F80DD7" w14:textId="40805D17" w:rsidR="000D68FF" w:rsidRDefault="000D68FF">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-향후 로그인 문제 및 서버 안정성 개선을 위한 구체적인 계획이 있나요?</w:t>
            </w:r>
          </w:p>
          <w:p w14:paraId="28E4E363" w14:textId="4B02929B" w:rsidR="000D68FF" w:rsidRDefault="000D68FF">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2A1319">
              <w:rPr>
                <w:rFonts w:ascii="맑은 고딕" w:eastAsia="맑은 고딕" w:hAnsi="맑은 고딕" w:hint="eastAsia"/>
                <w:color w:val="000000"/>
                <w:szCs w:val="20"/>
                <w:shd w:val="clear" w:color="auto" w:fill="FFFFFF"/>
              </w:rPr>
              <w:t>학생들의 의견을 수렴하고 시스템 개선에 반영하기 위한 창구나 절차가 마련되어 있나요?</w:t>
            </w:r>
          </w:p>
          <w:p w14:paraId="0A08B416" w14:textId="43B608E9" w:rsidR="002A1319" w:rsidRDefault="002A1319">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-ASTRA 도입 이후 학교가 파악한 긍정적인 변화나 성과는 무엇인가요?</w:t>
            </w:r>
          </w:p>
          <w:p w14:paraId="1685D852" w14:textId="44237197" w:rsidR="002A1319" w:rsidRDefault="002A1319">
            <w:pPr>
              <w:spacing w:before="240"/>
              <w:rPr>
                <w:rFonts w:ascii="맑은 고딕" w:eastAsia="맑은 고딕" w:hAnsi="맑은 고딕" w:hint="eastAsia"/>
                <w:color w:val="000000"/>
                <w:szCs w:val="20"/>
                <w:shd w:val="clear" w:color="auto" w:fill="FFFFFF"/>
              </w:rPr>
            </w:pPr>
            <w:r>
              <w:rPr>
                <w:rFonts w:ascii="맑은 고딕" w:eastAsia="맑은 고딕" w:hAnsi="맑은 고딕" w:hint="eastAsia"/>
                <w:color w:val="000000"/>
                <w:szCs w:val="20"/>
                <w:shd w:val="clear" w:color="auto" w:fill="FFFFFF"/>
              </w:rPr>
              <w:t>-마지막으로 ASTRA 사용에 불편을 겪는 학생들에게 전하고 싶은 말씀이 있으신가요?</w:t>
            </w:r>
          </w:p>
          <w:p w14:paraId="59B79CF3" w14:textId="77777777" w:rsidR="00F05B31" w:rsidRDefault="00F05B31">
            <w:pPr>
              <w:spacing w:before="240"/>
              <w:rPr>
                <w:rFonts w:ascii="맑은 고딕" w:eastAsia="맑은 고딕" w:hAnsi="맑은 고딕" w:hint="eastAsia"/>
                <w:color w:val="000000"/>
                <w:szCs w:val="20"/>
                <w:shd w:val="clear" w:color="auto" w:fill="FFFFFF"/>
              </w:rPr>
            </w:pPr>
          </w:p>
          <w:p w14:paraId="7EBF5A86" w14:textId="32AFBD20" w:rsidR="004E63B5" w:rsidRDefault="004E63B5">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2A1319">
              <w:rPr>
                <w:rFonts w:ascii="맑은 고딕" w:eastAsia="맑은 고딕" w:hAnsi="맑은 고딕" w:hint="eastAsia"/>
                <w:color w:val="000000"/>
                <w:szCs w:val="20"/>
                <w:shd w:val="clear" w:color="auto" w:fill="FFFFFF"/>
              </w:rPr>
              <w:t>4</w:t>
            </w:r>
            <w:r>
              <w:rPr>
                <w:rFonts w:ascii="맑은 고딕" w:eastAsia="맑은 고딕" w:hAnsi="맑은 고딕" w:hint="eastAsia"/>
                <w:color w:val="000000"/>
                <w:szCs w:val="20"/>
                <w:shd w:val="clear" w:color="auto" w:fill="FFFFFF"/>
              </w:rPr>
              <w:t>문단)</w:t>
            </w:r>
            <w:r w:rsidR="00BE39ED">
              <w:rPr>
                <w:rFonts w:ascii="맑은 고딕" w:eastAsia="맑은 고딕" w:hAnsi="맑은 고딕" w:hint="eastAsia"/>
                <w:color w:val="000000"/>
                <w:szCs w:val="20"/>
                <w:shd w:val="clear" w:color="auto" w:fill="FFFFFF"/>
              </w:rPr>
              <w:t xml:space="preserve"> 결론</w:t>
            </w:r>
          </w:p>
          <w:p w14:paraId="3D599FEB" w14:textId="30F1B6E5" w:rsidR="00853B28" w:rsidRDefault="00BE39ED">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설문과 인터뷰 결과에 따라 달라질 것 같아 취재 후 작성하겠습니다.</w:t>
            </w:r>
            <w:r w:rsidR="00DA26E3">
              <w:rPr>
                <w:rFonts w:ascii="맑은 고딕" w:eastAsia="맑은 고딕" w:hAnsi="맑은 고딕" w:hint="eastAsia"/>
                <w:color w:val="000000"/>
                <w:szCs w:val="20"/>
                <w:shd w:val="clear" w:color="auto" w:fill="FFFFFF"/>
              </w:rPr>
              <w:t xml:space="preserve"> </w:t>
            </w:r>
          </w:p>
          <w:p w14:paraId="256DF874" w14:textId="77777777" w:rsidR="00235479" w:rsidRDefault="00235479">
            <w:pPr>
              <w:spacing w:before="240"/>
              <w:rPr>
                <w:rFonts w:ascii="맑은 고딕" w:eastAsia="맑은 고딕" w:hAnsi="맑은 고딕"/>
                <w:color w:val="000000"/>
                <w:szCs w:val="20"/>
                <w:shd w:val="clear" w:color="auto" w:fill="FFFFFF"/>
              </w:rPr>
            </w:pPr>
          </w:p>
          <w:p w14:paraId="0996E171" w14:textId="77777777" w:rsidR="00235479" w:rsidRDefault="00235479">
            <w:pPr>
              <w:spacing w:before="240"/>
              <w:rPr>
                <w:rFonts w:ascii="맑은 고딕" w:eastAsia="맑은 고딕" w:hAnsi="맑은 고딕"/>
                <w:color w:val="000000"/>
                <w:szCs w:val="20"/>
                <w:shd w:val="clear" w:color="auto" w:fill="FFFFFF"/>
              </w:rPr>
            </w:pPr>
          </w:p>
          <w:p w14:paraId="23E22E02" w14:textId="77777777" w:rsidR="00853B28" w:rsidRDefault="001C0984">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&lt;취재 일정&gt;</w:t>
            </w:r>
          </w:p>
          <w:p w14:paraId="54C2AB04" w14:textId="62A1CB97" w:rsidR="00C816D3" w:rsidRDefault="002F6472">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6</w:t>
            </w:r>
            <w:r w:rsidR="00406DE6">
              <w:rPr>
                <w:rFonts w:ascii="맑은 고딕" w:eastAsia="맑은 고딕" w:hAnsi="맑은 고딕" w:hint="eastAsia"/>
                <w:color w:val="000000"/>
                <w:szCs w:val="20"/>
                <w:shd w:val="clear" w:color="auto" w:fill="FFFFFF"/>
              </w:rPr>
              <w:t>/</w:t>
            </w:r>
            <w:r>
              <w:rPr>
                <w:rFonts w:ascii="맑은 고딕" w:eastAsia="맑은 고딕" w:hAnsi="맑은 고딕" w:hint="eastAsia"/>
                <w:color w:val="000000"/>
                <w:szCs w:val="20"/>
                <w:shd w:val="clear" w:color="auto" w:fill="FFFFFF"/>
              </w:rPr>
              <w:t>22</w:t>
            </w:r>
            <w:r w:rsidR="00406DE6">
              <w:rPr>
                <w:rFonts w:ascii="맑은 고딕" w:eastAsia="맑은 고딕" w:hAnsi="맑은 고딕" w:hint="eastAsia"/>
                <w:color w:val="000000"/>
                <w:szCs w:val="20"/>
                <w:shd w:val="clear" w:color="auto" w:fill="FFFFFF"/>
              </w:rPr>
              <w:t>~</w:t>
            </w:r>
            <w:r>
              <w:rPr>
                <w:rFonts w:ascii="맑은 고딕" w:eastAsia="맑은 고딕" w:hAnsi="맑은 고딕" w:hint="eastAsia"/>
                <w:color w:val="000000"/>
                <w:szCs w:val="20"/>
                <w:shd w:val="clear" w:color="auto" w:fill="FFFFFF"/>
              </w:rPr>
              <w:t>6</w:t>
            </w:r>
            <w:r w:rsidR="00406DE6">
              <w:rPr>
                <w:rFonts w:ascii="맑은 고딕" w:eastAsia="맑은 고딕" w:hAnsi="맑은 고딕" w:hint="eastAsia"/>
                <w:color w:val="000000"/>
                <w:szCs w:val="20"/>
                <w:shd w:val="clear" w:color="auto" w:fill="FFFFFF"/>
              </w:rPr>
              <w:t>/</w:t>
            </w:r>
            <w:r>
              <w:rPr>
                <w:rFonts w:ascii="맑은 고딕" w:eastAsia="맑은 고딕" w:hAnsi="맑은 고딕" w:hint="eastAsia"/>
                <w:color w:val="000000"/>
                <w:szCs w:val="20"/>
                <w:shd w:val="clear" w:color="auto" w:fill="FFFFFF"/>
              </w:rPr>
              <w:t>26</w:t>
            </w:r>
            <w:r w:rsidR="00406DE6">
              <w:rPr>
                <w:rFonts w:ascii="맑은 고딕" w:eastAsia="맑은 고딕" w:hAnsi="맑은 고딕" w:hint="eastAsia"/>
                <w:color w:val="000000"/>
                <w:szCs w:val="20"/>
                <w:shd w:val="clear" w:color="auto" w:fill="FFFFFF"/>
              </w:rPr>
              <w:t>: 학생 설문 진행</w:t>
            </w:r>
          </w:p>
          <w:p w14:paraId="5A24BAFC" w14:textId="2A3EC40A" w:rsidR="00406DE6" w:rsidRDefault="0060157C">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6</w:t>
            </w:r>
            <w:r w:rsidR="00406DE6">
              <w:rPr>
                <w:rFonts w:ascii="맑은 고딕" w:eastAsia="맑은 고딕" w:hAnsi="맑은 고딕" w:hint="eastAsia"/>
                <w:color w:val="000000"/>
                <w:szCs w:val="20"/>
                <w:shd w:val="clear" w:color="auto" w:fill="FFFFFF"/>
              </w:rPr>
              <w:t>/</w:t>
            </w:r>
            <w:r w:rsidR="002F6472">
              <w:rPr>
                <w:rFonts w:ascii="맑은 고딕" w:eastAsia="맑은 고딕" w:hAnsi="맑은 고딕" w:hint="eastAsia"/>
                <w:color w:val="000000"/>
                <w:szCs w:val="20"/>
                <w:shd w:val="clear" w:color="auto" w:fill="FFFFFF"/>
              </w:rPr>
              <w:t>27</w:t>
            </w:r>
            <w:r w:rsidR="003574BF">
              <w:rPr>
                <w:rFonts w:ascii="맑은 고딕" w:eastAsia="맑은 고딕" w:hAnsi="맑은 고딕" w:hint="eastAsia"/>
                <w:color w:val="000000"/>
                <w:szCs w:val="20"/>
                <w:shd w:val="clear" w:color="auto" w:fill="FFFFFF"/>
              </w:rPr>
              <w:t>~</w:t>
            </w:r>
            <w:r>
              <w:rPr>
                <w:rFonts w:ascii="맑은 고딕" w:eastAsia="맑은 고딕" w:hAnsi="맑은 고딕" w:hint="eastAsia"/>
                <w:color w:val="000000"/>
                <w:szCs w:val="20"/>
                <w:shd w:val="clear" w:color="auto" w:fill="FFFFFF"/>
              </w:rPr>
              <w:t>6</w:t>
            </w:r>
            <w:r w:rsidR="003574BF">
              <w:rPr>
                <w:rFonts w:ascii="맑은 고딕" w:eastAsia="맑은 고딕" w:hAnsi="맑은 고딕" w:hint="eastAsia"/>
                <w:color w:val="000000"/>
                <w:szCs w:val="20"/>
                <w:shd w:val="clear" w:color="auto" w:fill="FFFFFF"/>
              </w:rPr>
              <w:t>/</w:t>
            </w:r>
            <w:r>
              <w:rPr>
                <w:rFonts w:ascii="맑은 고딕" w:eastAsia="맑은 고딕" w:hAnsi="맑은 고딕" w:hint="eastAsia"/>
                <w:color w:val="000000"/>
                <w:szCs w:val="20"/>
                <w:shd w:val="clear" w:color="auto" w:fill="FFFFFF"/>
              </w:rPr>
              <w:t>2</w:t>
            </w:r>
            <w:r w:rsidR="003574BF">
              <w:rPr>
                <w:rFonts w:ascii="맑은 고딕" w:eastAsia="맑은 고딕" w:hAnsi="맑은 고딕" w:hint="eastAsia"/>
                <w:color w:val="000000"/>
                <w:szCs w:val="20"/>
                <w:shd w:val="clear" w:color="auto" w:fill="FFFFFF"/>
              </w:rPr>
              <w:t>8: 인터뷰 질문 수정</w:t>
            </w:r>
          </w:p>
          <w:p w14:paraId="6EFC881C" w14:textId="5D056043" w:rsidR="003574BF" w:rsidRPr="00853B28" w:rsidRDefault="0060157C">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6</w:t>
            </w:r>
            <w:r w:rsidR="003574BF">
              <w:rPr>
                <w:rFonts w:ascii="맑은 고딕" w:eastAsia="맑은 고딕" w:hAnsi="맑은 고딕" w:hint="eastAsia"/>
                <w:color w:val="000000"/>
                <w:szCs w:val="20"/>
                <w:shd w:val="clear" w:color="auto" w:fill="FFFFFF"/>
              </w:rPr>
              <w:t>/</w:t>
            </w:r>
            <w:r>
              <w:rPr>
                <w:rFonts w:ascii="맑은 고딕" w:eastAsia="맑은 고딕" w:hAnsi="맑은 고딕" w:hint="eastAsia"/>
                <w:color w:val="000000"/>
                <w:szCs w:val="20"/>
                <w:shd w:val="clear" w:color="auto" w:fill="FFFFFF"/>
              </w:rPr>
              <w:t>29</w:t>
            </w:r>
            <w:r w:rsidR="003574BF">
              <w:rPr>
                <w:rFonts w:ascii="맑은 고딕" w:eastAsia="맑은 고딕" w:hAnsi="맑은 고딕" w:hint="eastAsia"/>
                <w:color w:val="000000"/>
                <w:szCs w:val="20"/>
                <w:shd w:val="clear" w:color="auto" w:fill="FFFFFF"/>
              </w:rPr>
              <w:t>~</w:t>
            </w:r>
            <w:r w:rsidR="00B60985">
              <w:rPr>
                <w:rFonts w:ascii="맑은 고딕" w:eastAsia="맑은 고딕" w:hAnsi="맑은 고딕" w:hint="eastAsia"/>
                <w:color w:val="000000"/>
                <w:szCs w:val="20"/>
                <w:shd w:val="clear" w:color="auto" w:fill="FFFFFF"/>
              </w:rPr>
              <w:t>7</w:t>
            </w:r>
            <w:r w:rsidR="003574BF">
              <w:rPr>
                <w:rFonts w:ascii="맑은 고딕" w:eastAsia="맑은 고딕" w:hAnsi="맑은 고딕" w:hint="eastAsia"/>
                <w:color w:val="000000"/>
                <w:szCs w:val="20"/>
                <w:shd w:val="clear" w:color="auto" w:fill="FFFFFF"/>
              </w:rPr>
              <w:t>/</w:t>
            </w:r>
            <w:r w:rsidR="00ED384D">
              <w:rPr>
                <w:rFonts w:ascii="맑은 고딕" w:eastAsia="맑은 고딕" w:hAnsi="맑은 고딕" w:hint="eastAsia"/>
                <w:color w:val="000000"/>
                <w:szCs w:val="20"/>
                <w:shd w:val="clear" w:color="auto" w:fill="FFFFFF"/>
              </w:rPr>
              <w:t>3</w:t>
            </w:r>
            <w:r w:rsidR="003574BF">
              <w:rPr>
                <w:rFonts w:ascii="맑은 고딕" w:eastAsia="맑은 고딕" w:hAnsi="맑은 고딕" w:hint="eastAsia"/>
                <w:color w:val="000000"/>
                <w:szCs w:val="20"/>
                <w:shd w:val="clear" w:color="auto" w:fill="FFFFFF"/>
              </w:rPr>
              <w:t xml:space="preserve">: </w:t>
            </w:r>
            <w:r w:rsidR="00092607">
              <w:rPr>
                <w:rFonts w:ascii="맑은 고딕" w:eastAsia="맑은 고딕" w:hAnsi="맑은 고딕" w:hint="eastAsia"/>
                <w:color w:val="000000"/>
                <w:szCs w:val="20"/>
                <w:shd w:val="clear" w:color="auto" w:fill="FFFFFF"/>
              </w:rPr>
              <w:t xml:space="preserve">인터뷰 </w:t>
            </w:r>
            <w:r w:rsidR="00ED384D">
              <w:rPr>
                <w:rFonts w:ascii="맑은 고딕" w:eastAsia="맑은 고딕" w:hAnsi="맑은 고딕" w:hint="eastAsia"/>
                <w:color w:val="000000"/>
                <w:szCs w:val="20"/>
                <w:shd w:val="clear" w:color="auto" w:fill="FFFFFF"/>
              </w:rPr>
              <w:t xml:space="preserve">컨택 후 </w:t>
            </w:r>
            <w:r w:rsidR="001D14C2">
              <w:rPr>
                <w:rFonts w:ascii="맑은 고딕" w:eastAsia="맑은 고딕" w:hAnsi="맑은 고딕" w:hint="eastAsia"/>
                <w:color w:val="000000"/>
                <w:szCs w:val="20"/>
                <w:shd w:val="clear" w:color="auto" w:fill="FFFFFF"/>
              </w:rPr>
              <w:t>진행</w:t>
            </w:r>
          </w:p>
        </w:tc>
      </w:tr>
      <w:tr w:rsidR="004D62F3" w14:paraId="3B76DDD9" w14:textId="77777777" w:rsidTr="00E25DC1">
        <w:trPr>
          <w:trHeight w:val="541"/>
        </w:trPr>
        <w:tc>
          <w:tcPr>
            <w:tcW w:w="1195" w:type="dxa"/>
            <w:vMerge w:val="restart"/>
          </w:tcPr>
          <w:p w14:paraId="06BDB15C" w14:textId="77777777" w:rsidR="004D62F3" w:rsidRDefault="004D62F3">
            <w:pPr>
              <w:jc w:val="center"/>
              <w:rPr>
                <w:b/>
                <w:sz w:val="22"/>
              </w:rPr>
            </w:pPr>
            <w:r>
              <w:rPr>
                <w:rFonts w:hint="eastAsia"/>
                <w:b/>
                <w:sz w:val="22"/>
              </w:rPr>
              <w:lastRenderedPageBreak/>
              <w:t>D</w:t>
            </w:r>
            <w:r>
              <w:rPr>
                <w:b/>
                <w:sz w:val="22"/>
              </w:rPr>
              <w:t xml:space="preserve">ata </w:t>
            </w:r>
          </w:p>
          <w:p w14:paraId="3649B871" w14:textId="77777777" w:rsidR="004D62F3" w:rsidRDefault="004D62F3">
            <w:pPr>
              <w:jc w:val="center"/>
              <w:rPr>
                <w:b/>
                <w:sz w:val="22"/>
              </w:rPr>
            </w:pPr>
            <w:r>
              <w:rPr>
                <w:b/>
                <w:sz w:val="22"/>
              </w:rPr>
              <w:t>Source</w:t>
            </w:r>
          </w:p>
        </w:tc>
        <w:tc>
          <w:tcPr>
            <w:tcW w:w="7821" w:type="dxa"/>
          </w:tcPr>
          <w:p w14:paraId="32567FF0" w14:textId="02FF2DDC" w:rsidR="004D62F3" w:rsidRDefault="004D62F3">
            <w:pPr>
              <w:tabs>
                <w:tab w:val="left" w:pos="1344"/>
              </w:tabs>
              <w:spacing w:after="0" w:line="240" w:lineRule="auto"/>
              <w:rPr>
                <w:color w:val="0000FF"/>
                <w:szCs w:val="20"/>
                <w:u w:val="single"/>
              </w:rPr>
            </w:pPr>
            <w:r>
              <w:rPr>
                <w:rFonts w:hint="eastAsia"/>
                <w:color w:val="0000FF"/>
                <w:szCs w:val="20"/>
                <w:u w:val="single"/>
              </w:rPr>
              <w:t xml:space="preserve">링크형식으로 </w:t>
            </w:r>
            <w:r>
              <w:rPr>
                <w:color w:val="0000FF"/>
                <w:szCs w:val="20"/>
                <w:u w:val="single"/>
              </w:rPr>
              <w:t>4</w:t>
            </w:r>
            <w:r>
              <w:rPr>
                <w:rFonts w:hint="eastAsia"/>
                <w:color w:val="0000FF"/>
                <w:szCs w:val="20"/>
                <w:u w:val="single"/>
              </w:rPr>
              <w:t xml:space="preserve">개 이상 넣기 </w:t>
            </w:r>
            <w:r>
              <w:rPr>
                <w:color w:val="0000FF"/>
                <w:szCs w:val="20"/>
                <w:u w:val="single"/>
              </w:rPr>
              <w:t>(</w:t>
            </w:r>
            <w:r>
              <w:rPr>
                <w:rFonts w:hint="eastAsia"/>
                <w:color w:val="0000FF"/>
                <w:szCs w:val="20"/>
                <w:u w:val="single"/>
              </w:rPr>
              <w:t xml:space="preserve">블로그나 카페글 </w:t>
            </w:r>
            <w:r>
              <w:rPr>
                <w:color w:val="0000FF"/>
                <w:szCs w:val="20"/>
                <w:u w:val="single"/>
              </w:rPr>
              <w:t>X)</w:t>
            </w:r>
          </w:p>
        </w:tc>
      </w:tr>
      <w:tr w:rsidR="004D62F3" w14:paraId="2E78453A" w14:textId="77777777" w:rsidTr="00FA5DFA">
        <w:trPr>
          <w:trHeight w:val="657"/>
        </w:trPr>
        <w:tc>
          <w:tcPr>
            <w:tcW w:w="1195" w:type="dxa"/>
            <w:vMerge/>
          </w:tcPr>
          <w:p w14:paraId="14F90603" w14:textId="77777777" w:rsidR="004D62F3" w:rsidRDefault="004D62F3">
            <w:pPr>
              <w:jc w:val="center"/>
              <w:rPr>
                <w:b/>
                <w:sz w:val="22"/>
              </w:rPr>
            </w:pPr>
          </w:p>
        </w:tc>
        <w:tc>
          <w:tcPr>
            <w:tcW w:w="7821" w:type="dxa"/>
          </w:tcPr>
          <w:p w14:paraId="30685B03" w14:textId="00668EA3" w:rsidR="00A122B5" w:rsidRPr="0001512C" w:rsidRDefault="0001512C">
            <w:pPr>
              <w:tabs>
                <w:tab w:val="left" w:pos="1344"/>
              </w:tabs>
              <w:spacing w:after="0" w:line="240" w:lineRule="auto"/>
              <w:rPr>
                <w:rFonts w:hint="eastAsia"/>
                <w:szCs w:val="20"/>
              </w:rPr>
            </w:pPr>
            <w:hyperlink r:id="rId8" w:history="1">
              <w:r w:rsidRPr="005F6A8A">
                <w:rPr>
                  <w:rStyle w:val="a6"/>
                  <w:szCs w:val="20"/>
                </w:rPr>
                <w:t>https://www.mju.ac.kr/bbs/mjukr/522/229999/artclView.do</w:t>
              </w:r>
            </w:hyperlink>
            <w:r>
              <w:rPr>
                <w:rFonts w:hint="eastAsia"/>
                <w:szCs w:val="20"/>
              </w:rPr>
              <w:t xml:space="preserve"> </w:t>
            </w:r>
          </w:p>
        </w:tc>
      </w:tr>
      <w:tr w:rsidR="004D62F3" w14:paraId="769BEA38" w14:textId="77777777" w:rsidTr="00FA5DFA">
        <w:trPr>
          <w:trHeight w:val="657"/>
        </w:trPr>
        <w:tc>
          <w:tcPr>
            <w:tcW w:w="1195" w:type="dxa"/>
            <w:vMerge/>
          </w:tcPr>
          <w:p w14:paraId="52B72605" w14:textId="77777777" w:rsidR="004D62F3" w:rsidRDefault="004D62F3">
            <w:pPr>
              <w:jc w:val="center"/>
              <w:rPr>
                <w:b/>
                <w:sz w:val="22"/>
              </w:rPr>
            </w:pPr>
          </w:p>
        </w:tc>
        <w:tc>
          <w:tcPr>
            <w:tcW w:w="7821" w:type="dxa"/>
          </w:tcPr>
          <w:p w14:paraId="573A675B" w14:textId="5393EE4B" w:rsidR="0035428D" w:rsidRPr="00B966A1" w:rsidRDefault="00B966A1" w:rsidP="0035428D">
            <w:pPr>
              <w:tabs>
                <w:tab w:val="left" w:pos="2655"/>
              </w:tabs>
              <w:spacing w:after="0" w:line="240" w:lineRule="auto"/>
              <w:rPr>
                <w:rFonts w:hint="eastAsia"/>
                <w:szCs w:val="20"/>
              </w:rPr>
            </w:pPr>
            <w:hyperlink r:id="rId9" w:history="1">
              <w:r w:rsidRPr="005F6A8A">
                <w:rPr>
                  <w:rStyle w:val="a6"/>
                  <w:szCs w:val="20"/>
                </w:rPr>
                <w:t>https://www.mju.ac.kr/bbs/mjukr/522/229780/artclView.do</w:t>
              </w:r>
            </w:hyperlink>
            <w:r>
              <w:rPr>
                <w:rFonts w:hint="eastAsia"/>
                <w:szCs w:val="20"/>
              </w:rPr>
              <w:t xml:space="preserve"> </w:t>
            </w:r>
          </w:p>
        </w:tc>
      </w:tr>
      <w:tr w:rsidR="004D62F3" w14:paraId="32B44528" w14:textId="77777777" w:rsidTr="00FA5DFA">
        <w:trPr>
          <w:trHeight w:val="657"/>
        </w:trPr>
        <w:tc>
          <w:tcPr>
            <w:tcW w:w="1195" w:type="dxa"/>
            <w:vMerge/>
          </w:tcPr>
          <w:p w14:paraId="7DFFCDFA" w14:textId="77777777" w:rsidR="004D62F3" w:rsidRDefault="004D62F3">
            <w:pPr>
              <w:jc w:val="center"/>
              <w:rPr>
                <w:b/>
                <w:sz w:val="22"/>
              </w:rPr>
            </w:pPr>
          </w:p>
        </w:tc>
        <w:tc>
          <w:tcPr>
            <w:tcW w:w="7821" w:type="dxa"/>
          </w:tcPr>
          <w:p w14:paraId="598DDF16" w14:textId="5DD1738B" w:rsidR="004D62F3" w:rsidRPr="00B966A1" w:rsidRDefault="00B966A1" w:rsidP="00092607">
            <w:pPr>
              <w:tabs>
                <w:tab w:val="left" w:pos="1480"/>
              </w:tabs>
              <w:spacing w:after="0" w:line="240" w:lineRule="auto"/>
              <w:rPr>
                <w:rFonts w:hint="eastAsia"/>
                <w:szCs w:val="20"/>
              </w:rPr>
            </w:pPr>
            <w:hyperlink r:id="rId10" w:history="1">
              <w:r w:rsidRPr="005F6A8A">
                <w:rPr>
                  <w:rStyle w:val="a6"/>
                  <w:szCs w:val="20"/>
                </w:rPr>
                <w:t>https://www.mju.ac.kr/bbs/mjukr/143/229379/artclView.do</w:t>
              </w:r>
            </w:hyperlink>
            <w:r>
              <w:rPr>
                <w:rFonts w:hint="eastAsia"/>
                <w:szCs w:val="20"/>
              </w:rPr>
              <w:t xml:space="preserve"> </w:t>
            </w:r>
          </w:p>
        </w:tc>
      </w:tr>
      <w:tr w:rsidR="004D62F3" w14:paraId="13DA43D4" w14:textId="77777777" w:rsidTr="00FA5DFA">
        <w:trPr>
          <w:trHeight w:val="657"/>
        </w:trPr>
        <w:tc>
          <w:tcPr>
            <w:tcW w:w="1195" w:type="dxa"/>
            <w:vMerge/>
          </w:tcPr>
          <w:p w14:paraId="6F33A1E6" w14:textId="77777777" w:rsidR="004D62F3" w:rsidRDefault="004D62F3">
            <w:pPr>
              <w:jc w:val="center"/>
              <w:rPr>
                <w:b/>
                <w:sz w:val="22"/>
              </w:rPr>
            </w:pPr>
          </w:p>
        </w:tc>
        <w:tc>
          <w:tcPr>
            <w:tcW w:w="7821" w:type="dxa"/>
          </w:tcPr>
          <w:p w14:paraId="2AD6F74E" w14:textId="198B84E9" w:rsidR="004D62F3" w:rsidRPr="00AD575C" w:rsidRDefault="00AD575C">
            <w:pPr>
              <w:tabs>
                <w:tab w:val="left" w:pos="1344"/>
              </w:tabs>
              <w:spacing w:after="0" w:line="240" w:lineRule="auto"/>
              <w:rPr>
                <w:rFonts w:hint="eastAsia"/>
              </w:rPr>
            </w:pPr>
            <w:hyperlink r:id="rId11" w:history="1">
              <w:r w:rsidRPr="005F6A8A">
                <w:rPr>
                  <w:rStyle w:val="a6"/>
                </w:rPr>
                <w:t>https://everytime.kr/377398/v/412592972</w:t>
              </w:r>
            </w:hyperlink>
            <w:r>
              <w:rPr>
                <w:rFonts w:hint="eastAsia"/>
              </w:rPr>
              <w:t xml:space="preserve"> </w:t>
            </w:r>
          </w:p>
        </w:tc>
      </w:tr>
      <w:tr w:rsidR="004D62F3" w14:paraId="6E749089" w14:textId="77777777" w:rsidTr="00FA5DFA">
        <w:trPr>
          <w:trHeight w:val="657"/>
        </w:trPr>
        <w:tc>
          <w:tcPr>
            <w:tcW w:w="1195" w:type="dxa"/>
            <w:vMerge/>
          </w:tcPr>
          <w:p w14:paraId="4AB83D81" w14:textId="77777777" w:rsidR="004D62F3" w:rsidRDefault="004D62F3">
            <w:pPr>
              <w:jc w:val="center"/>
              <w:rPr>
                <w:b/>
                <w:sz w:val="22"/>
              </w:rPr>
            </w:pPr>
          </w:p>
        </w:tc>
        <w:tc>
          <w:tcPr>
            <w:tcW w:w="7821" w:type="dxa"/>
          </w:tcPr>
          <w:p w14:paraId="191C51A3" w14:textId="55A6E37F" w:rsidR="004D62F3" w:rsidRDefault="004D62F3">
            <w:pPr>
              <w:tabs>
                <w:tab w:val="left" w:pos="1344"/>
              </w:tabs>
              <w:spacing w:after="0" w:line="240" w:lineRule="auto"/>
            </w:pPr>
          </w:p>
        </w:tc>
      </w:tr>
    </w:tbl>
    <w:p w14:paraId="7280375F" w14:textId="77777777" w:rsidR="002E2903" w:rsidRPr="004D62F3" w:rsidRDefault="002E2903" w:rsidP="00AD5905"/>
    <w:sectPr w:rsidR="002E2903" w:rsidRPr="004D62F3">
      <w:pgSz w:w="11906" w:h="16838"/>
      <w:pgMar w:top="1701" w:right="1440" w:bottom="1440" w:left="144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B76D2" w14:textId="77777777" w:rsidR="00574C2D" w:rsidRDefault="00574C2D">
      <w:pPr>
        <w:spacing w:after="0" w:line="240" w:lineRule="auto"/>
      </w:pPr>
      <w:r>
        <w:separator/>
      </w:r>
    </w:p>
  </w:endnote>
  <w:endnote w:type="continuationSeparator" w:id="0">
    <w:p w14:paraId="43670A38" w14:textId="77777777" w:rsidR="00574C2D" w:rsidRDefault="00574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207F7" w14:textId="77777777" w:rsidR="00574C2D" w:rsidRDefault="00574C2D">
      <w:pPr>
        <w:spacing w:after="0" w:line="240" w:lineRule="auto"/>
      </w:pPr>
      <w:r>
        <w:separator/>
      </w:r>
    </w:p>
  </w:footnote>
  <w:footnote w:type="continuationSeparator" w:id="0">
    <w:p w14:paraId="6AD3B7C0" w14:textId="77777777" w:rsidR="00574C2D" w:rsidRDefault="00574C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2936"/>
    <w:multiLevelType w:val="multilevel"/>
    <w:tmpl w:val="880A5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E1403B"/>
    <w:multiLevelType w:val="hybridMultilevel"/>
    <w:tmpl w:val="51F0DEE0"/>
    <w:lvl w:ilvl="0" w:tplc="5F0CD80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2047489822">
    <w:abstractNumId w:val="1"/>
  </w:num>
  <w:num w:numId="2" w16cid:durableId="230696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bordersDoNotSurroundHeader/>
  <w:bordersDoNotSurroundFooter/>
  <w:hideGrammaticalErrors/>
  <w:proofState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03"/>
    <w:rsid w:val="00004BF1"/>
    <w:rsid w:val="000127D0"/>
    <w:rsid w:val="0001512C"/>
    <w:rsid w:val="00015F1D"/>
    <w:rsid w:val="000307DB"/>
    <w:rsid w:val="0004067D"/>
    <w:rsid w:val="00042C6D"/>
    <w:rsid w:val="000463AA"/>
    <w:rsid w:val="0004700C"/>
    <w:rsid w:val="00050B8B"/>
    <w:rsid w:val="00051297"/>
    <w:rsid w:val="000740FE"/>
    <w:rsid w:val="00084241"/>
    <w:rsid w:val="00092607"/>
    <w:rsid w:val="00095263"/>
    <w:rsid w:val="000B2C55"/>
    <w:rsid w:val="000C3402"/>
    <w:rsid w:val="000D56B7"/>
    <w:rsid w:val="000D68FF"/>
    <w:rsid w:val="000E3984"/>
    <w:rsid w:val="000E6B12"/>
    <w:rsid w:val="000E6E16"/>
    <w:rsid w:val="000F0EED"/>
    <w:rsid w:val="000F59EB"/>
    <w:rsid w:val="0012517E"/>
    <w:rsid w:val="00151694"/>
    <w:rsid w:val="0016084D"/>
    <w:rsid w:val="00172940"/>
    <w:rsid w:val="00187094"/>
    <w:rsid w:val="00194B12"/>
    <w:rsid w:val="00197341"/>
    <w:rsid w:val="001A27FC"/>
    <w:rsid w:val="001A5AD8"/>
    <w:rsid w:val="001C0984"/>
    <w:rsid w:val="001D14C2"/>
    <w:rsid w:val="001D3299"/>
    <w:rsid w:val="001D7506"/>
    <w:rsid w:val="001E1F55"/>
    <w:rsid w:val="00204934"/>
    <w:rsid w:val="00207B9D"/>
    <w:rsid w:val="00211F44"/>
    <w:rsid w:val="00232670"/>
    <w:rsid w:val="00235479"/>
    <w:rsid w:val="002369C6"/>
    <w:rsid w:val="00237AA9"/>
    <w:rsid w:val="00244FAC"/>
    <w:rsid w:val="002540D1"/>
    <w:rsid w:val="0025432F"/>
    <w:rsid w:val="002670F2"/>
    <w:rsid w:val="00271D12"/>
    <w:rsid w:val="00293613"/>
    <w:rsid w:val="002A1319"/>
    <w:rsid w:val="002A1A89"/>
    <w:rsid w:val="002C1EAE"/>
    <w:rsid w:val="002D0E28"/>
    <w:rsid w:val="002D14AE"/>
    <w:rsid w:val="002D727C"/>
    <w:rsid w:val="002E2103"/>
    <w:rsid w:val="002E2903"/>
    <w:rsid w:val="002E4A29"/>
    <w:rsid w:val="002F42E8"/>
    <w:rsid w:val="002F6472"/>
    <w:rsid w:val="003024A6"/>
    <w:rsid w:val="00304E30"/>
    <w:rsid w:val="003062AD"/>
    <w:rsid w:val="003164B6"/>
    <w:rsid w:val="00332724"/>
    <w:rsid w:val="00332D1F"/>
    <w:rsid w:val="003350A7"/>
    <w:rsid w:val="0035428D"/>
    <w:rsid w:val="003574BF"/>
    <w:rsid w:val="0037297C"/>
    <w:rsid w:val="00394A21"/>
    <w:rsid w:val="003E4D1F"/>
    <w:rsid w:val="003F11EB"/>
    <w:rsid w:val="003F77D7"/>
    <w:rsid w:val="00406DE6"/>
    <w:rsid w:val="00444DB9"/>
    <w:rsid w:val="00481C97"/>
    <w:rsid w:val="0048534D"/>
    <w:rsid w:val="00486507"/>
    <w:rsid w:val="00495244"/>
    <w:rsid w:val="004B117D"/>
    <w:rsid w:val="004C0E66"/>
    <w:rsid w:val="004C1B34"/>
    <w:rsid w:val="004C5433"/>
    <w:rsid w:val="004D0B05"/>
    <w:rsid w:val="004D62F3"/>
    <w:rsid w:val="004D748A"/>
    <w:rsid w:val="004E63B5"/>
    <w:rsid w:val="004F5AA1"/>
    <w:rsid w:val="004F6C57"/>
    <w:rsid w:val="00511454"/>
    <w:rsid w:val="0051177E"/>
    <w:rsid w:val="00525C81"/>
    <w:rsid w:val="00535158"/>
    <w:rsid w:val="00536EE9"/>
    <w:rsid w:val="00545D3A"/>
    <w:rsid w:val="005512D2"/>
    <w:rsid w:val="005529BF"/>
    <w:rsid w:val="005602F1"/>
    <w:rsid w:val="00574C2D"/>
    <w:rsid w:val="00574DBE"/>
    <w:rsid w:val="005775EE"/>
    <w:rsid w:val="00584B56"/>
    <w:rsid w:val="005B464B"/>
    <w:rsid w:val="005B69FF"/>
    <w:rsid w:val="005C70F8"/>
    <w:rsid w:val="005F185E"/>
    <w:rsid w:val="005F1CE1"/>
    <w:rsid w:val="005F1D9D"/>
    <w:rsid w:val="005F5B79"/>
    <w:rsid w:val="0060157C"/>
    <w:rsid w:val="0061759D"/>
    <w:rsid w:val="00631C3C"/>
    <w:rsid w:val="006354D2"/>
    <w:rsid w:val="00640080"/>
    <w:rsid w:val="00640CFC"/>
    <w:rsid w:val="00643960"/>
    <w:rsid w:val="006521E3"/>
    <w:rsid w:val="006628AF"/>
    <w:rsid w:val="0068712B"/>
    <w:rsid w:val="00694F4C"/>
    <w:rsid w:val="006955B7"/>
    <w:rsid w:val="00695F11"/>
    <w:rsid w:val="006A124F"/>
    <w:rsid w:val="006B66D7"/>
    <w:rsid w:val="006D7E64"/>
    <w:rsid w:val="006E1D07"/>
    <w:rsid w:val="006E23E6"/>
    <w:rsid w:val="006F58C1"/>
    <w:rsid w:val="007051B3"/>
    <w:rsid w:val="00720E1E"/>
    <w:rsid w:val="00727A10"/>
    <w:rsid w:val="0073747B"/>
    <w:rsid w:val="0075667B"/>
    <w:rsid w:val="00776A8F"/>
    <w:rsid w:val="00796EC5"/>
    <w:rsid w:val="007C105D"/>
    <w:rsid w:val="007E3905"/>
    <w:rsid w:val="007F68FF"/>
    <w:rsid w:val="007F7CEA"/>
    <w:rsid w:val="00807D41"/>
    <w:rsid w:val="00825ACF"/>
    <w:rsid w:val="00831EEC"/>
    <w:rsid w:val="008361B2"/>
    <w:rsid w:val="00853B28"/>
    <w:rsid w:val="00864F85"/>
    <w:rsid w:val="008766F4"/>
    <w:rsid w:val="008A16C4"/>
    <w:rsid w:val="008D476B"/>
    <w:rsid w:val="008E0C2C"/>
    <w:rsid w:val="008E36CE"/>
    <w:rsid w:val="008E3B66"/>
    <w:rsid w:val="008E6C80"/>
    <w:rsid w:val="0091712C"/>
    <w:rsid w:val="00991AD2"/>
    <w:rsid w:val="00995F53"/>
    <w:rsid w:val="009C255A"/>
    <w:rsid w:val="009D0E0B"/>
    <w:rsid w:val="009D388D"/>
    <w:rsid w:val="009E2589"/>
    <w:rsid w:val="009E44C7"/>
    <w:rsid w:val="009F0446"/>
    <w:rsid w:val="009F61E6"/>
    <w:rsid w:val="00A122B5"/>
    <w:rsid w:val="00A254DC"/>
    <w:rsid w:val="00A26FF2"/>
    <w:rsid w:val="00A34E84"/>
    <w:rsid w:val="00A43EB3"/>
    <w:rsid w:val="00A44549"/>
    <w:rsid w:val="00A446BD"/>
    <w:rsid w:val="00A5099B"/>
    <w:rsid w:val="00A86C6D"/>
    <w:rsid w:val="00AA1E66"/>
    <w:rsid w:val="00AA2EA6"/>
    <w:rsid w:val="00AA7D53"/>
    <w:rsid w:val="00AC4AA7"/>
    <w:rsid w:val="00AD54B6"/>
    <w:rsid w:val="00AD575C"/>
    <w:rsid w:val="00AD5905"/>
    <w:rsid w:val="00AE3679"/>
    <w:rsid w:val="00B208E8"/>
    <w:rsid w:val="00B33690"/>
    <w:rsid w:val="00B471DA"/>
    <w:rsid w:val="00B60985"/>
    <w:rsid w:val="00B84A93"/>
    <w:rsid w:val="00B9627C"/>
    <w:rsid w:val="00B966A1"/>
    <w:rsid w:val="00BA7F54"/>
    <w:rsid w:val="00BE39ED"/>
    <w:rsid w:val="00C06C46"/>
    <w:rsid w:val="00C1621F"/>
    <w:rsid w:val="00C33884"/>
    <w:rsid w:val="00C75101"/>
    <w:rsid w:val="00C80EDC"/>
    <w:rsid w:val="00C816D3"/>
    <w:rsid w:val="00CA1E44"/>
    <w:rsid w:val="00CA5A05"/>
    <w:rsid w:val="00CA6BF8"/>
    <w:rsid w:val="00CB0FBF"/>
    <w:rsid w:val="00CC0311"/>
    <w:rsid w:val="00CF2506"/>
    <w:rsid w:val="00D0402B"/>
    <w:rsid w:val="00D07D81"/>
    <w:rsid w:val="00D26111"/>
    <w:rsid w:val="00D40CF3"/>
    <w:rsid w:val="00D42D57"/>
    <w:rsid w:val="00D91CB8"/>
    <w:rsid w:val="00DA26E3"/>
    <w:rsid w:val="00DD7FD9"/>
    <w:rsid w:val="00DF57D8"/>
    <w:rsid w:val="00E149A4"/>
    <w:rsid w:val="00E346C0"/>
    <w:rsid w:val="00E459C9"/>
    <w:rsid w:val="00E52BA6"/>
    <w:rsid w:val="00E537BF"/>
    <w:rsid w:val="00E65109"/>
    <w:rsid w:val="00E67598"/>
    <w:rsid w:val="00E745C6"/>
    <w:rsid w:val="00E915C1"/>
    <w:rsid w:val="00E938DC"/>
    <w:rsid w:val="00E95B29"/>
    <w:rsid w:val="00E95D7E"/>
    <w:rsid w:val="00EA07EC"/>
    <w:rsid w:val="00EA3551"/>
    <w:rsid w:val="00EA74E1"/>
    <w:rsid w:val="00ED384D"/>
    <w:rsid w:val="00EF55DB"/>
    <w:rsid w:val="00EF7A10"/>
    <w:rsid w:val="00F05B31"/>
    <w:rsid w:val="00F10A48"/>
    <w:rsid w:val="00F62316"/>
    <w:rsid w:val="00F6421C"/>
    <w:rsid w:val="00F70249"/>
    <w:rsid w:val="00F75866"/>
    <w:rsid w:val="00FA5DFA"/>
    <w:rsid w:val="00FC681B"/>
    <w:rsid w:val="00FE3F63"/>
    <w:rsid w:val="00FE5496"/>
    <w:rsid w:val="00FE64D2"/>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4"/>
    <w:uiPriority w:val="99"/>
  </w:style>
  <w:style w:type="paragraph" w:styleId="a5">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5"/>
    <w:uiPriority w:val="99"/>
  </w:style>
  <w:style w:type="character" w:styleId="a6">
    <w:name w:val="Hyperlink"/>
    <w:basedOn w:val="a0"/>
    <w:uiPriority w:val="99"/>
    <w:unhideWhenUsed/>
    <w:rPr>
      <w:color w:val="0000FF"/>
      <w:u w:val="single"/>
    </w:rPr>
  </w:style>
  <w:style w:type="table" w:styleId="a7">
    <w:name w:val="Table Theme"/>
    <w:basedOn w:val="a1"/>
    <w:uiPriority w:val="99"/>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leftChars="400" w:left="800"/>
    </w:pPr>
  </w:style>
  <w:style w:type="character" w:customStyle="1" w:styleId="seffsans-serif">
    <w:name w:val="se_ff_sans-serif"/>
    <w:basedOn w:val="a0"/>
  </w:style>
  <w:style w:type="character" w:styleId="a9">
    <w:name w:val="FollowedHyperlink"/>
    <w:basedOn w:val="a0"/>
    <w:uiPriority w:val="99"/>
    <w:semiHidden/>
    <w:unhideWhenUsed/>
    <w:rPr>
      <w:color w:val="954F72"/>
      <w:u w:val="single"/>
    </w:rPr>
  </w:style>
  <w:style w:type="character" w:customStyle="1" w:styleId="1">
    <w:name w:val="확인되지 않은 멘션1"/>
    <w:basedOn w:val="a0"/>
    <w:uiPriority w:val="99"/>
    <w:semiHidden/>
    <w:unhideWhenUsed/>
    <w:rPr>
      <w:color w:val="605E5C"/>
      <w:shd w:val="clear" w:color="auto" w:fill="E1DFDD"/>
    </w:rPr>
  </w:style>
  <w:style w:type="character" w:styleId="aa">
    <w:name w:val="Unresolved Mention"/>
    <w:basedOn w:val="a0"/>
    <w:uiPriority w:val="99"/>
    <w:semiHidden/>
    <w:unhideWhenUsed/>
    <w:rsid w:val="00194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ju.ac.kr/bbs/mjukr/522/229999/artclView.d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erytime.kr/377398/v/412592972" TargetMode="External"/><Relationship Id="rId5" Type="http://schemas.openxmlformats.org/officeDocument/2006/relationships/webSettings" Target="webSettings.xml"/><Relationship Id="rId10" Type="http://schemas.openxmlformats.org/officeDocument/2006/relationships/hyperlink" Target="https://www.mju.ac.kr/bbs/mjukr/143/229379/artclView.do" TargetMode="External"/><Relationship Id="rId4" Type="http://schemas.openxmlformats.org/officeDocument/2006/relationships/settings" Target="settings.xml"/><Relationship Id="rId9" Type="http://schemas.openxmlformats.org/officeDocument/2006/relationships/hyperlink" Target="https://www.mju.ac.kr/bbs/mjukr/522/229780/artclView.do"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53573-40A9-4CC8-84C3-3B76DB64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329</Words>
  <Characters>1879</Characters>
  <Application>Microsoft Office Word</Application>
  <DocSecurity>0</DocSecurity>
  <Lines>15</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2025-08-23T12:47:00Z</dcterms:created>
  <dcterms:modified xsi:type="dcterms:W3CDTF">2026-06-16T16:25:00Z</dcterms:modified>
  <cp:version>1100.0100.01</cp:version>
</cp:coreProperties>
</file>