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848CF" w14:textId="77777777" w:rsidR="008C3BC7" w:rsidRPr="00515717" w:rsidRDefault="008C3BC7" w:rsidP="008C3BC7">
      <w:pPr>
        <w:rPr>
          <w:szCs w:val="20"/>
        </w:rPr>
      </w:pPr>
      <w:bookmarkStart w:id="0" w:name="_top"/>
      <w:bookmarkEnd w:id="0"/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5"/>
        <w:gridCol w:w="7821"/>
      </w:tblGrid>
      <w:tr w:rsidR="008C3BC7" w:rsidRPr="00515717" w14:paraId="385848D4" w14:textId="77777777" w:rsidTr="00803F6E">
        <w:trPr>
          <w:trHeight w:val="987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Issue/</w:t>
            </w:r>
          </w:p>
          <w:p w14:paraId="385848D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2C58077" w14:textId="69E8E8AA" w:rsidR="008C3BC7" w:rsidRPr="00515717" w:rsidRDefault="004A08B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E2644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85848D3" w14:textId="7BE09824" w:rsidR="007F555A" w:rsidRPr="00515717" w:rsidRDefault="00256592" w:rsidP="00256592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7F555A" w:rsidRPr="00515717">
              <w:rPr>
                <w:rFonts w:hint="eastAsia"/>
                <w:szCs w:val="20"/>
              </w:rPr>
              <w:t xml:space="preserve"> 2026</w:t>
            </w:r>
          </w:p>
        </w:tc>
      </w:tr>
      <w:tr w:rsidR="008C3BC7" w:rsidRPr="00515717" w14:paraId="385848D7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5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6" w14:textId="61C3F3E0" w:rsidR="008C3BC7" w:rsidRPr="00515717" w:rsidRDefault="007F555A" w:rsidP="008C3BC7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 xml:space="preserve">63기 사회부 </w:t>
            </w:r>
            <w:r w:rsidR="00D55182">
              <w:rPr>
                <w:rFonts w:hint="eastAsia"/>
                <w:szCs w:val="20"/>
              </w:rPr>
              <w:t>정</w:t>
            </w:r>
            <w:r w:rsidRPr="00515717">
              <w:rPr>
                <w:rFonts w:hint="eastAsia"/>
                <w:szCs w:val="20"/>
              </w:rPr>
              <w:t>기자 김준우</w:t>
            </w:r>
          </w:p>
        </w:tc>
      </w:tr>
      <w:tr w:rsidR="008C3BC7" w:rsidRPr="00515717" w14:paraId="385848DA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8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9" w14:textId="1A5A4BB7" w:rsidR="008C3BC7" w:rsidRPr="00515717" w:rsidRDefault="00C03F03" w:rsidP="00C03F03">
            <w:pPr>
              <w:tabs>
                <w:tab w:val="left" w:pos="1580"/>
              </w:tabs>
              <w:rPr>
                <w:szCs w:val="20"/>
              </w:rPr>
            </w:pPr>
            <w:r>
              <w:rPr>
                <w:szCs w:val="20"/>
              </w:rPr>
              <w:t>Photo Essay</w:t>
            </w:r>
          </w:p>
        </w:tc>
      </w:tr>
      <w:tr w:rsidR="008C3BC7" w:rsidRPr="00515717" w14:paraId="385848DD" w14:textId="77777777" w:rsidTr="00803F6E">
        <w:trPr>
          <w:trHeight w:val="554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B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C" w14:textId="674F6FCC" w:rsidR="008C3BC7" w:rsidRPr="00515717" w:rsidRDefault="00C03F03" w:rsidP="00C4745F">
            <w:pPr>
              <w:tabs>
                <w:tab w:val="left" w:pos="2595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빛이 머무는 자리</w:t>
            </w:r>
          </w:p>
        </w:tc>
      </w:tr>
      <w:tr w:rsidR="008C3BC7" w:rsidRPr="00515717" w14:paraId="385848E0" w14:textId="77777777" w:rsidTr="00803F6E">
        <w:trPr>
          <w:trHeight w:val="523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E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F" w14:textId="14CD40A6" w:rsidR="008C3BC7" w:rsidRPr="00515717" w:rsidRDefault="00C03F0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빛과 그림자를 매개로 주변을 재발견</w:t>
            </w:r>
            <w:r w:rsidR="002E7BF6">
              <w:rPr>
                <w:rFonts w:hint="eastAsia"/>
                <w:szCs w:val="20"/>
              </w:rPr>
              <w:t>하</w:t>
            </w:r>
            <w:r>
              <w:rPr>
                <w:rFonts w:hint="eastAsia"/>
                <w:szCs w:val="20"/>
              </w:rPr>
              <w:t>다</w:t>
            </w:r>
          </w:p>
        </w:tc>
      </w:tr>
      <w:tr w:rsidR="008C3BC7" w:rsidRPr="00515717" w14:paraId="385848EE" w14:textId="77777777" w:rsidTr="00807B07">
        <w:trPr>
          <w:trHeight w:val="3226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2C95693A" w14:textId="77777777" w:rsidR="00C03F03" w:rsidRDefault="00C03F03" w:rsidP="00D56296">
            <w:pPr>
              <w:rPr>
                <w:szCs w:val="20"/>
              </w:rPr>
            </w:pPr>
          </w:p>
          <w:p w14:paraId="7ABC50DC" w14:textId="77777777" w:rsidR="000D6428" w:rsidRDefault="00FE2A27" w:rsidP="00D5629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문득 고개를 들었을 때, 거짓말처럼 마음을 건드리는 순간들이 있다. </w:t>
            </w:r>
            <w:r w:rsidR="0038406B">
              <w:rPr>
                <w:rFonts w:hint="eastAsia"/>
                <w:szCs w:val="20"/>
              </w:rPr>
              <w:t xml:space="preserve">햇살과 </w:t>
            </w:r>
            <w:r>
              <w:rPr>
                <w:rFonts w:hint="eastAsia"/>
                <w:szCs w:val="20"/>
              </w:rPr>
              <w:t>빛은</w:t>
            </w:r>
            <w:r w:rsidR="0038406B">
              <w:rPr>
                <w:rFonts w:hint="eastAsia"/>
                <w:szCs w:val="20"/>
              </w:rPr>
              <w:t xml:space="preserve"> 늘 마주하던</w:t>
            </w:r>
            <w:r>
              <w:rPr>
                <w:rFonts w:hint="eastAsia"/>
                <w:szCs w:val="20"/>
              </w:rPr>
              <w:t xml:space="preserve"> 평범한 사물과 익숙한 공간에 저마다의 숨결을 불어넣는 마법 같은 힘을 가지고 있다. 거창한 카메라</w:t>
            </w:r>
            <w:r w:rsidR="0038406B">
              <w:rPr>
                <w:rFonts w:hint="eastAsia"/>
                <w:szCs w:val="20"/>
              </w:rPr>
              <w:t>를 들거나</w:t>
            </w:r>
            <w:r>
              <w:rPr>
                <w:rFonts w:hint="eastAsia"/>
                <w:szCs w:val="20"/>
              </w:rPr>
              <w:t xml:space="preserve"> 특별한 기</w:t>
            </w:r>
            <w:r w:rsidR="0038406B">
              <w:rPr>
                <w:rFonts w:hint="eastAsia"/>
                <w:szCs w:val="20"/>
              </w:rPr>
              <w:t>술을 부리지 않더라도</w:t>
            </w:r>
            <w:r>
              <w:rPr>
                <w:rFonts w:hint="eastAsia"/>
                <w:szCs w:val="20"/>
              </w:rPr>
              <w:t xml:space="preserve"> 머물렀던 그 자리를, 혹은 </w:t>
            </w:r>
            <w:r w:rsidR="0038406B">
              <w:rPr>
                <w:rFonts w:hint="eastAsia"/>
                <w:szCs w:val="20"/>
              </w:rPr>
              <w:t xml:space="preserve">그날의 </w:t>
            </w:r>
            <w:r>
              <w:rPr>
                <w:rFonts w:hint="eastAsia"/>
                <w:szCs w:val="20"/>
              </w:rPr>
              <w:t>마음을</w:t>
            </w:r>
            <w:r w:rsidR="0038406B">
              <w:rPr>
                <w:rFonts w:hint="eastAsia"/>
                <w:szCs w:val="20"/>
              </w:rPr>
              <w:t xml:space="preserve"> 가득</w:t>
            </w:r>
            <w:r>
              <w:rPr>
                <w:rFonts w:hint="eastAsia"/>
                <w:szCs w:val="20"/>
              </w:rPr>
              <w:t xml:space="preserve"> 채웠던 빛과 그림자의 찰나를 담</w:t>
            </w:r>
            <w:r w:rsidR="0038406B">
              <w:rPr>
                <w:rFonts w:hint="eastAsia"/>
                <w:szCs w:val="20"/>
              </w:rPr>
              <w:t>아보</w:t>
            </w:r>
            <w:r>
              <w:rPr>
                <w:rFonts w:hint="eastAsia"/>
                <w:szCs w:val="20"/>
              </w:rPr>
              <w:t>고자 한</w:t>
            </w:r>
            <w:r w:rsidR="000D6428">
              <w:rPr>
                <w:rFonts w:hint="eastAsia"/>
                <w:szCs w:val="20"/>
              </w:rPr>
              <w:t>다.</w:t>
            </w:r>
          </w:p>
          <w:p w14:paraId="2F79936A" w14:textId="31585963" w:rsidR="000D6428" w:rsidRDefault="000D6428" w:rsidP="000D642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[비주얼 컨셉트]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사진의 전반적인 분위기 : 빛과 그림자의 극적인 대비, 차가운 색조 대신 온화한 분위기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빛의 머묾 : 화려한 랜드마크나 마천루가 아닌 책상 위, 창틀에 비친 그림자, 골목길처럼 누군가의 시선이 머물렀던 흔적이 느껴지는 일상적이고 고요한 느낌 연출</w:t>
            </w:r>
          </w:p>
          <w:p w14:paraId="6A32043F" w14:textId="77777777" w:rsidR="000D6428" w:rsidRDefault="000D6428" w:rsidP="000D6428">
            <w:pPr>
              <w:tabs>
                <w:tab w:val="center" w:pos="3808"/>
              </w:tabs>
              <w:rPr>
                <w:szCs w:val="20"/>
              </w:rPr>
            </w:pPr>
          </w:p>
          <w:p w14:paraId="385848ED" w14:textId="348BFA7C" w:rsidR="000D6428" w:rsidRPr="000D6428" w:rsidRDefault="000D6428" w:rsidP="000D6428">
            <w:pPr>
              <w:tabs>
                <w:tab w:val="center" w:pos="3808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[촬영 계획(공모)</w:t>
            </w:r>
            <w:r w:rsidR="002F30F9">
              <w:rPr>
                <w:rFonts w:hint="eastAsia"/>
                <w:szCs w:val="20"/>
              </w:rPr>
              <w:t>]</w:t>
            </w:r>
            <w:r w:rsidR="002F30F9">
              <w:rPr>
                <w:szCs w:val="20"/>
              </w:rPr>
              <w:br/>
            </w:r>
            <w:r w:rsidR="002F30F9">
              <w:rPr>
                <w:rFonts w:hint="eastAsia"/>
                <w:szCs w:val="20"/>
              </w:rPr>
              <w:t xml:space="preserve">거창한 풍경 사진이 아닌, 각자의 일상 속에서 발견한 평범하지만 마음을 건드렸던 </w:t>
            </w:r>
            <w:r w:rsidR="002F30F9">
              <w:rPr>
                <w:szCs w:val="20"/>
              </w:rPr>
              <w:t>‘</w:t>
            </w:r>
            <w:r w:rsidR="002F30F9">
              <w:rPr>
                <w:rFonts w:hint="eastAsia"/>
                <w:szCs w:val="20"/>
              </w:rPr>
              <w:t>빛의 조각</w:t>
            </w:r>
            <w:r w:rsidR="002F30F9">
              <w:rPr>
                <w:szCs w:val="20"/>
              </w:rPr>
              <w:t>’</w:t>
            </w:r>
            <w:r w:rsidR="002F30F9">
              <w:rPr>
                <w:rFonts w:hint="eastAsia"/>
                <w:szCs w:val="20"/>
              </w:rPr>
              <w:t>을 담은 감성적인 스냅 사</w:t>
            </w:r>
            <w:r w:rsidR="007F428D">
              <w:rPr>
                <w:rFonts w:hint="eastAsia"/>
                <w:szCs w:val="20"/>
              </w:rPr>
              <w:t>진 위주 모집</w:t>
            </w:r>
          </w:p>
        </w:tc>
      </w:tr>
      <w:tr w:rsidR="008C3BC7" w:rsidRPr="00515717" w14:paraId="385848F2" w14:textId="77777777" w:rsidTr="00803F6E">
        <w:trPr>
          <w:trHeight w:val="631"/>
        </w:trPr>
        <w:tc>
          <w:tcPr>
            <w:tcW w:w="1195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F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 xml:space="preserve">Data </w:t>
            </w:r>
          </w:p>
          <w:p w14:paraId="385848F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1" w14:textId="49F263E0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5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3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4" w14:textId="72EE752B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8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6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7" w14:textId="4111F692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B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9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A" w14:textId="692D13EE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E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C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D" w14:textId="016289F3" w:rsidR="008C3BC7" w:rsidRPr="00515717" w:rsidRDefault="008C3BC7" w:rsidP="008C3BC7">
            <w:pPr>
              <w:rPr>
                <w:szCs w:val="20"/>
              </w:rPr>
            </w:pPr>
          </w:p>
        </w:tc>
      </w:tr>
    </w:tbl>
    <w:p w14:paraId="385848FF" w14:textId="77777777" w:rsidR="00ED0E54" w:rsidRPr="00515717" w:rsidRDefault="00ED0E54">
      <w:pPr>
        <w:rPr>
          <w:szCs w:val="20"/>
        </w:rPr>
      </w:pPr>
    </w:p>
    <w:sectPr w:rsidR="00ED0E54" w:rsidRPr="005157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5340C6" w14:textId="77777777" w:rsidR="008861B3" w:rsidRDefault="008861B3" w:rsidP="007F555A">
      <w:pPr>
        <w:spacing w:after="0" w:line="240" w:lineRule="auto"/>
      </w:pPr>
      <w:r>
        <w:separator/>
      </w:r>
    </w:p>
  </w:endnote>
  <w:endnote w:type="continuationSeparator" w:id="0">
    <w:p w14:paraId="11C0F3AE" w14:textId="77777777" w:rsidR="008861B3" w:rsidRDefault="008861B3" w:rsidP="007F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4B932F" w14:textId="77777777" w:rsidR="008861B3" w:rsidRDefault="008861B3" w:rsidP="007F555A">
      <w:pPr>
        <w:spacing w:after="0" w:line="240" w:lineRule="auto"/>
      </w:pPr>
      <w:r>
        <w:separator/>
      </w:r>
    </w:p>
  </w:footnote>
  <w:footnote w:type="continuationSeparator" w:id="0">
    <w:p w14:paraId="7C3292BB" w14:textId="77777777" w:rsidR="008861B3" w:rsidRDefault="008861B3" w:rsidP="007F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7"/>
    <w:rsid w:val="00012780"/>
    <w:rsid w:val="00047883"/>
    <w:rsid w:val="00075EE8"/>
    <w:rsid w:val="000773EA"/>
    <w:rsid w:val="000803F0"/>
    <w:rsid w:val="00090396"/>
    <w:rsid w:val="000D6428"/>
    <w:rsid w:val="00117D61"/>
    <w:rsid w:val="001312FC"/>
    <w:rsid w:val="00147C7C"/>
    <w:rsid w:val="001808A7"/>
    <w:rsid w:val="001B0707"/>
    <w:rsid w:val="002137A0"/>
    <w:rsid w:val="00256592"/>
    <w:rsid w:val="0025692A"/>
    <w:rsid w:val="002804B5"/>
    <w:rsid w:val="002A378C"/>
    <w:rsid w:val="002C1B2C"/>
    <w:rsid w:val="002E7BF6"/>
    <w:rsid w:val="002F30F9"/>
    <w:rsid w:val="0033735C"/>
    <w:rsid w:val="0038406B"/>
    <w:rsid w:val="00450C5A"/>
    <w:rsid w:val="00496743"/>
    <w:rsid w:val="004A08B3"/>
    <w:rsid w:val="004D390C"/>
    <w:rsid w:val="00506E89"/>
    <w:rsid w:val="00515717"/>
    <w:rsid w:val="00567479"/>
    <w:rsid w:val="00667E34"/>
    <w:rsid w:val="00677621"/>
    <w:rsid w:val="006A53E9"/>
    <w:rsid w:val="006E2644"/>
    <w:rsid w:val="00715953"/>
    <w:rsid w:val="00772AED"/>
    <w:rsid w:val="007D3003"/>
    <w:rsid w:val="007E1280"/>
    <w:rsid w:val="007F428D"/>
    <w:rsid w:val="007F555A"/>
    <w:rsid w:val="00807B07"/>
    <w:rsid w:val="00830269"/>
    <w:rsid w:val="008861B3"/>
    <w:rsid w:val="00887F9D"/>
    <w:rsid w:val="00892B5A"/>
    <w:rsid w:val="008C3BC7"/>
    <w:rsid w:val="00930777"/>
    <w:rsid w:val="00943A86"/>
    <w:rsid w:val="00973B2E"/>
    <w:rsid w:val="009807D6"/>
    <w:rsid w:val="00A37791"/>
    <w:rsid w:val="00A9015B"/>
    <w:rsid w:val="00B05D5C"/>
    <w:rsid w:val="00B23B7D"/>
    <w:rsid w:val="00B26EAA"/>
    <w:rsid w:val="00B412E9"/>
    <w:rsid w:val="00B44EA4"/>
    <w:rsid w:val="00B529FE"/>
    <w:rsid w:val="00B770D9"/>
    <w:rsid w:val="00B9711E"/>
    <w:rsid w:val="00BB7CF9"/>
    <w:rsid w:val="00BE1BD4"/>
    <w:rsid w:val="00BF1F92"/>
    <w:rsid w:val="00C03F03"/>
    <w:rsid w:val="00C4745F"/>
    <w:rsid w:val="00C86BF4"/>
    <w:rsid w:val="00CB09E1"/>
    <w:rsid w:val="00CC51A1"/>
    <w:rsid w:val="00D55182"/>
    <w:rsid w:val="00D56296"/>
    <w:rsid w:val="00D646E1"/>
    <w:rsid w:val="00D90135"/>
    <w:rsid w:val="00D960EF"/>
    <w:rsid w:val="00DB6DB1"/>
    <w:rsid w:val="00E17470"/>
    <w:rsid w:val="00E94A3C"/>
    <w:rsid w:val="00EC70A8"/>
    <w:rsid w:val="00ED0E54"/>
    <w:rsid w:val="00EE3678"/>
    <w:rsid w:val="00F670E2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48CF"/>
  <w15:chartTrackingRefBased/>
  <w15:docId w15:val="{08F02FF1-11C8-4D72-A7CB-89856F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78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555A"/>
  </w:style>
  <w:style w:type="paragraph" w:styleId="a5">
    <w:name w:val="footer"/>
    <w:basedOn w:val="a"/>
    <w:link w:val="Char0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555A"/>
  </w:style>
  <w:style w:type="character" w:styleId="a6">
    <w:name w:val="Unresolved Mention"/>
    <w:basedOn w:val="a0"/>
    <w:uiPriority w:val="99"/>
    <w:semiHidden/>
    <w:unhideWhenUsed/>
    <w:rsid w:val="0009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준우 김</cp:lastModifiedBy>
  <cp:revision>24</cp:revision>
  <dcterms:created xsi:type="dcterms:W3CDTF">2026-02-12T14:05:00Z</dcterms:created>
  <dcterms:modified xsi:type="dcterms:W3CDTF">2026-06-19T09:47:00Z</dcterms:modified>
</cp:coreProperties>
</file>