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884F" w14:textId="2C832F70" w:rsidR="00E86901" w:rsidRPr="00E1565E" w:rsidRDefault="00E86901" w:rsidP="00E86901">
      <w:pPr>
        <w:jc w:val="center"/>
        <w:rPr>
          <w:b/>
          <w:bCs/>
          <w:color w:val="000000" w:themeColor="text1"/>
          <w:sz w:val="32"/>
          <w:szCs w:val="36"/>
        </w:rPr>
      </w:pPr>
      <w:proofErr w:type="spellStart"/>
      <w:r w:rsidRPr="00E1565E">
        <w:rPr>
          <w:rFonts w:hint="eastAsia"/>
          <w:b/>
          <w:bCs/>
          <w:color w:val="000000" w:themeColor="text1"/>
          <w:sz w:val="32"/>
          <w:szCs w:val="36"/>
        </w:rPr>
        <w:t>포스코이앤씨</w:t>
      </w:r>
      <w:proofErr w:type="spellEnd"/>
      <w:r w:rsidRPr="00E1565E">
        <w:rPr>
          <w:rFonts w:hint="eastAsia"/>
          <w:b/>
          <w:bCs/>
          <w:color w:val="000000" w:themeColor="text1"/>
          <w:sz w:val="32"/>
          <w:szCs w:val="36"/>
        </w:rPr>
        <w:t xml:space="preserve"> 안전교육 인증 </w:t>
      </w:r>
      <w:r w:rsidR="00AE4C69">
        <w:rPr>
          <w:rFonts w:hint="eastAsia"/>
          <w:b/>
          <w:bCs/>
          <w:color w:val="000000" w:themeColor="text1"/>
          <w:sz w:val="32"/>
          <w:szCs w:val="36"/>
        </w:rPr>
        <w:t>평가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2128"/>
        <w:gridCol w:w="1274"/>
        <w:gridCol w:w="2126"/>
        <w:gridCol w:w="1134"/>
        <w:gridCol w:w="1127"/>
      </w:tblGrid>
      <w:tr w:rsidR="00E1565E" w:rsidRPr="00E1565E" w14:paraId="3C600EF3" w14:textId="77777777" w:rsidTr="00E86901">
        <w:trPr>
          <w:trHeight w:val="567"/>
        </w:trPr>
        <w:tc>
          <w:tcPr>
            <w:tcW w:w="1271" w:type="dxa"/>
            <w:vAlign w:val="center"/>
          </w:tcPr>
          <w:p w14:paraId="3D9B9FF5" w14:textId="7023FE84" w:rsidR="00E86901" w:rsidRPr="00E1565E" w:rsidRDefault="00E86901" w:rsidP="00E869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E1565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협력사명</w:t>
            </w:r>
          </w:p>
        </w:tc>
        <w:tc>
          <w:tcPr>
            <w:tcW w:w="2128" w:type="dxa"/>
            <w:vAlign w:val="center"/>
          </w:tcPr>
          <w:p w14:paraId="16543D71" w14:textId="77777777" w:rsidR="00E86901" w:rsidRPr="00E1565E" w:rsidRDefault="00E86901" w:rsidP="00E869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274" w:type="dxa"/>
            <w:vAlign w:val="center"/>
          </w:tcPr>
          <w:p w14:paraId="38C5DDCF" w14:textId="4D0E6813" w:rsidR="00E86901" w:rsidRPr="00E1565E" w:rsidRDefault="00E86901" w:rsidP="00E869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E1565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성명</w:t>
            </w:r>
          </w:p>
        </w:tc>
        <w:tc>
          <w:tcPr>
            <w:tcW w:w="2126" w:type="dxa"/>
            <w:vAlign w:val="center"/>
          </w:tcPr>
          <w:p w14:paraId="19DB2C29" w14:textId="77777777" w:rsidR="00E86901" w:rsidRPr="00E1565E" w:rsidRDefault="00E86901" w:rsidP="00E869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839F232" w14:textId="4CD1029C" w:rsidR="00E86901" w:rsidRPr="00E1565E" w:rsidRDefault="00E86901" w:rsidP="00E869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E1565E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취득점수</w:t>
            </w:r>
          </w:p>
        </w:tc>
        <w:tc>
          <w:tcPr>
            <w:tcW w:w="1127" w:type="dxa"/>
            <w:vAlign w:val="center"/>
          </w:tcPr>
          <w:p w14:paraId="320D1EB7" w14:textId="77777777" w:rsidR="00E86901" w:rsidRPr="00E1565E" w:rsidRDefault="00E86901" w:rsidP="00E86901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</w:p>
        </w:tc>
      </w:tr>
    </w:tbl>
    <w:p w14:paraId="13827AAD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0FA90A01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color w:val="000000" w:themeColor="text1"/>
          <w:kern w:val="0"/>
          <w:szCs w:val="20"/>
        </w:rPr>
      </w:pPr>
      <w:proofErr w:type="gramStart"/>
      <w:r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>&lt; 평가</w:t>
      </w:r>
      <w:proofErr w:type="gramEnd"/>
      <w:r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 xml:space="preserve"> 문제 </w:t>
      </w:r>
      <w:r w:rsidRPr="00E1565E">
        <w:rPr>
          <w:rFonts w:ascii="맑은 고딕" w:eastAsia="맑은 고딕" w:hAnsi="맑은 고딕" w:cs="굴림"/>
          <w:b/>
          <w:color w:val="000000" w:themeColor="text1"/>
          <w:kern w:val="0"/>
          <w:szCs w:val="20"/>
        </w:rPr>
        <w:t>&gt;</w:t>
      </w:r>
    </w:p>
    <w:p w14:paraId="62F182F5" w14:textId="35125AFC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b/>
          <w:color w:val="000000" w:themeColor="text1"/>
          <w:kern w:val="0"/>
          <w:szCs w:val="20"/>
        </w:rPr>
      </w:pPr>
      <w:r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 xml:space="preserve">1. 산업안전보건법에 </w:t>
      </w:r>
      <w:r w:rsidR="00274BBC"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>명시</w:t>
      </w:r>
      <w:r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 xml:space="preserve">된 관리감독자의 역할이 </w:t>
      </w:r>
      <w:r w:rsidR="00B72C40"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>틀린</w:t>
      </w:r>
      <w:r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 xml:space="preserve"> 것은?</w:t>
      </w:r>
      <w:r w:rsidR="00E86901" w:rsidRPr="00E1565E">
        <w:rPr>
          <w:rFonts w:ascii="맑은 고딕" w:eastAsia="맑은 고딕" w:hAnsi="맑은 고딕" w:cs="굴림" w:hint="eastAsia"/>
          <w:b/>
          <w:color w:val="000000" w:themeColor="text1"/>
          <w:kern w:val="0"/>
          <w:szCs w:val="20"/>
        </w:rPr>
        <w:t xml:space="preserve">  (     )</w:t>
      </w:r>
    </w:p>
    <w:p w14:paraId="6639CC7D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① 지휘 감독하는 작업과 관련된 위험기계기구 및 설비 등의 안전점검</w:t>
      </w:r>
    </w:p>
    <w:p w14:paraId="5266CF4B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② 소속된 근로자의 </w:t>
      </w:r>
      <w:proofErr w:type="spellStart"/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작업복·보호구</w:t>
      </w:r>
      <w:proofErr w:type="spellEnd"/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및 방호장치의 점검과 그 </w:t>
      </w:r>
      <w:proofErr w:type="spellStart"/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착용·사용에</w:t>
      </w:r>
      <w:proofErr w:type="spellEnd"/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 xml:space="preserve"> 관한 </w:t>
      </w:r>
      <w:proofErr w:type="spellStart"/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교육·지도</w:t>
      </w:r>
      <w:proofErr w:type="spellEnd"/>
    </w:p>
    <w:p w14:paraId="4D2B6210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③ 최초, 정기, 수기 위험성 평가 외에 위험성 평가 피드백 관리 추가 실시</w:t>
      </w:r>
    </w:p>
    <w:p w14:paraId="145DD648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④ 정리정돈 및 통로 확보에 대한 </w:t>
      </w:r>
      <w:proofErr w:type="spellStart"/>
      <w:r w:rsidRPr="00E1565E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확인·감독</w:t>
      </w:r>
      <w:proofErr w:type="spellEnd"/>
    </w:p>
    <w:p w14:paraId="6EF25328" w14:textId="77777777" w:rsidR="00746163" w:rsidRPr="00E1565E" w:rsidRDefault="00746163" w:rsidP="00746163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</w:p>
    <w:p w14:paraId="099F5570" w14:textId="77777777" w:rsidR="00746163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09D55D2" w14:textId="22E691E6" w:rsidR="000D6E4B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2</w:t>
      </w:r>
      <w:r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. 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다음에서 설명하는 내용 중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6EF2329A" w14:textId="2EABCBB3" w:rsidR="00746163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 불안전</w:t>
      </w:r>
      <w:r w:rsidR="002E458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선행관리 </w:t>
      </w:r>
      <w:proofErr w:type="spellStart"/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제도란</w:t>
      </w:r>
      <w:proofErr w:type="spellEnd"/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2E458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작업장에 내재된 모든 </w:t>
      </w:r>
      <w:proofErr w:type="spellStart"/>
      <w:r w:rsidR="002E458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유해·위험요인을</w:t>
      </w:r>
      <w:proofErr w:type="spellEnd"/>
      <w:r w:rsidR="002E458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사전에 발굴,</w:t>
      </w:r>
      <w:r w:rsidR="002E4588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2E458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개선하는 선제적 재해예방 활동</w:t>
      </w:r>
      <w:r w:rsidR="005A457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이다.</w:t>
      </w:r>
    </w:p>
    <w:p w14:paraId="5C8C2B90" w14:textId="77777777" w:rsidR="00746163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② </w:t>
      </w:r>
      <w:r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120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억 이상 건설업 사업장에서 산업안전보건위원회</w:t>
      </w:r>
      <w:r w:rsidR="005C15F9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를 운영하는 경우,</w:t>
      </w:r>
      <w:r w:rsidR="005C15F9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5C15F9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안전보건에 관한 협의체는 별도로 운영하지 않아도 된다.</w:t>
      </w:r>
    </w:p>
    <w:p w14:paraId="087029A1" w14:textId="7CB54695" w:rsidR="00746163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1D142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5A457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1</w:t>
      </w:r>
      <w:r w:rsidR="005A457F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0</w:t>
      </w:r>
      <w:r w:rsidR="005A457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대 </w:t>
      </w:r>
      <w:proofErr w:type="spellStart"/>
      <w:r w:rsidR="005A457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안전철칙이란</w:t>
      </w:r>
      <w:proofErr w:type="spellEnd"/>
      <w:r w:rsidR="005A457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현장 근로자 관점에서 안전 실행력 향상을 목적으로 절대 금지사항과 절대 실행사항을 선정하여 철칙으로 운영 된다.</w:t>
      </w:r>
    </w:p>
    <w:p w14:paraId="51F9B1B2" w14:textId="77777777" w:rsidR="00746163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1D142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중대재해처벌법 시행으로 비상 대응 매뉴얼을 구비하고,</w:t>
      </w:r>
      <w:r w:rsidR="001D1427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1D142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반기 </w:t>
      </w:r>
      <w:r w:rsidR="001D1427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1</w:t>
      </w:r>
      <w:r w:rsidR="001D142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회 이상의 비상대응 훈련을 실시해야 한다.</w:t>
      </w:r>
    </w:p>
    <w:p w14:paraId="7322D9F2" w14:textId="77777777" w:rsidR="00746163" w:rsidRPr="00E1565E" w:rsidRDefault="00746163" w:rsidP="000D6E4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60E168F" w14:textId="77777777" w:rsidR="00746163" w:rsidRPr="00E1565E" w:rsidRDefault="00746163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25843BC0" w14:textId="5933397F" w:rsidR="001D1427" w:rsidRPr="00E1565E" w:rsidRDefault="001D1427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3. </w:t>
      </w:r>
      <w:r w:rsidR="0067579D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다음에서 설명하는 내용 중 맞는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5CF4F962" w14:textId="77777777" w:rsidR="00E67EA3" w:rsidRPr="00E1565E" w:rsidRDefault="00746163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E67EA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시기에 따라 최초,</w:t>
      </w:r>
      <w:r w:rsidR="00E67EA3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E67EA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정기,</w:t>
      </w:r>
      <w:r w:rsidR="00E67EA3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E67EA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수시 위험성 평가로 나눌 수 있으며,</w:t>
      </w:r>
      <w:r w:rsidR="00E67EA3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E67EA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정기 위험성평가는 </w:t>
      </w:r>
      <w:r w:rsidR="00E67EA3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6</w:t>
      </w:r>
      <w:r w:rsidR="00E67EA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개월 주기로 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반드시 </w:t>
      </w:r>
      <w:r w:rsidR="00E67EA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작성해야 한다.</w:t>
      </w:r>
    </w:p>
    <w:p w14:paraId="3D100D21" w14:textId="77777777" w:rsidR="00E67EA3" w:rsidRPr="00E1565E" w:rsidRDefault="00746163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443B9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중대재해처벌법에 따라 비상대응 매뉴얼을 구비하고,</w:t>
      </w:r>
      <w:r w:rsidR="00443B90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443B9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년 </w:t>
      </w:r>
      <w:r w:rsidR="00443B90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1</w:t>
      </w:r>
      <w:r w:rsidR="00443B9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회 이상의 훈련을 실시해야 한다.</w:t>
      </w:r>
    </w:p>
    <w:p w14:paraId="2BD46D60" w14:textId="77777777" w:rsidR="00E67EA3" w:rsidRPr="00E1565E" w:rsidRDefault="00746163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443B9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수시 위험성 평가는 반드시 격주 단위로 수행해야 한다.</w:t>
      </w:r>
    </w:p>
    <w:p w14:paraId="0F74D32B" w14:textId="5C8714D7" w:rsidR="00746163" w:rsidRPr="00E1565E" w:rsidRDefault="00746163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r w:rsidR="008142FD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는</w:t>
      </w:r>
      <w:proofErr w:type="spellEnd"/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67579D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2022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년 </w:t>
      </w:r>
      <w:r w:rsidR="0067579D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7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월부터 재해등급을 총기록사고율(TRIR</w:t>
      </w:r>
      <w:r w:rsidR="0067579D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)</w:t>
      </w:r>
      <w:r w:rsidR="0067579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로 변경하</w:t>
      </w:r>
      <w:r w:rsidR="00675C5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였으며,</w:t>
      </w:r>
      <w:r w:rsidR="00675C58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675C5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단순히 넘어져 다친 부상 또는 교육 외 대책이 없는 사고는 제재</w:t>
      </w:r>
      <w:r w:rsidR="0055051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조치 대상</w:t>
      </w:r>
      <w:r w:rsidR="00675C5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에서 면제된다.</w:t>
      </w:r>
    </w:p>
    <w:p w14:paraId="0FD5E38D" w14:textId="77777777" w:rsidR="00746163" w:rsidRPr="00E1565E" w:rsidRDefault="00746163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1F3211DE" w14:textId="77777777" w:rsidR="000E2772" w:rsidRPr="00E1565E" w:rsidRDefault="000E2772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5B2F301F" w14:textId="46698CE7" w:rsidR="00B92709" w:rsidRPr="00E1565E" w:rsidRDefault="00B92709" w:rsidP="00B92709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bCs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>4</w:t>
      </w:r>
      <w:r w:rsidRPr="00E1565E">
        <w:rPr>
          <w:rFonts w:ascii="맑은 고딕" w:eastAsia="맑은 고딕" w:hAnsi="맑은 고딕"/>
          <w:b/>
          <w:bCs/>
          <w:color w:val="000000" w:themeColor="text1"/>
          <w:sz w:val="20"/>
          <w:szCs w:val="20"/>
        </w:rPr>
        <w:t xml:space="preserve">. </w:t>
      </w:r>
      <w:r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 xml:space="preserve">다음 중 고위험 장비 </w:t>
      </w:r>
      <w:proofErr w:type="spellStart"/>
      <w:r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>조립·설치</w:t>
      </w:r>
      <w:proofErr w:type="spellEnd"/>
      <w:r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 xml:space="preserve"> 시 </w:t>
      </w:r>
      <w:proofErr w:type="spellStart"/>
      <w:r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>기계∙기구</w:t>
      </w:r>
      <w:proofErr w:type="spellEnd"/>
      <w:r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 xml:space="preserve"> 등에 대해 도급인이 취해야 할 조치로 볼 수 없는 것은?</w:t>
      </w:r>
      <w:r w:rsidR="00E86901" w:rsidRPr="00E1565E">
        <w:rPr>
          <w:rFonts w:ascii="맑은 고딕" w:eastAsia="맑은 고딕" w:hAnsi="맑은 고딕" w:hint="eastAsia"/>
          <w:b/>
          <w:bCs/>
          <w:color w:val="000000" w:themeColor="text1"/>
          <w:sz w:val="20"/>
          <w:szCs w:val="20"/>
        </w:rPr>
        <w:t xml:space="preserve"> 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(     )</w:t>
      </w:r>
    </w:p>
    <w:p w14:paraId="787F5696" w14:textId="262F81F0" w:rsidR="00B92709" w:rsidRPr="00E1565E" w:rsidRDefault="00B92709" w:rsidP="00B92709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 작업</w:t>
      </w:r>
      <w:r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시작 전 소유 또는 대여하는 자와 합동 안전점검 실시</w:t>
      </w:r>
    </w:p>
    <w:p w14:paraId="03A51628" w14:textId="3AAD50A6" w:rsidR="00B92709" w:rsidRPr="00E1565E" w:rsidRDefault="00B92709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② </w:t>
      </w:r>
      <w:r w:rsidR="000F276A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환기 설비 가동</w:t>
      </w:r>
    </w:p>
    <w:p w14:paraId="5EDDF15F" w14:textId="292AAE66" w:rsidR="00B92709" w:rsidRPr="00E1565E" w:rsidRDefault="00B92709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 작업자의 자격, 면허, 경험, 기능 여부 확인</w:t>
      </w:r>
    </w:p>
    <w:p w14:paraId="220AE6D9" w14:textId="4ADE2953" w:rsidR="00B92709" w:rsidRPr="00E1565E" w:rsidRDefault="00B92709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④ </w:t>
      </w:r>
      <w:r w:rsidR="00615FF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기타</w:t>
      </w:r>
      <w:r w:rsidR="00615FFF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법에서 정하고 있는 안전·보건 조치 이행</w:t>
      </w:r>
    </w:p>
    <w:p w14:paraId="28638F01" w14:textId="1EBB1A21" w:rsidR="00B92709" w:rsidRPr="00E1565E" w:rsidRDefault="00B92709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⑤ </w:t>
      </w:r>
      <w:proofErr w:type="spellStart"/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기계·기구의</w:t>
      </w:r>
      <w:proofErr w:type="spellEnd"/>
      <w:r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결함, 작업 </w:t>
      </w:r>
      <w:r w:rsidR="00CB131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절차</w:t>
      </w:r>
      <w:r w:rsidR="00CB1314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미</w:t>
      </w:r>
      <w:r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준수, 강풍 등으로 인한 위험 예상 시 작업 중지 조치</w:t>
      </w:r>
    </w:p>
    <w:p w14:paraId="0D5D7956" w14:textId="77777777" w:rsidR="00B92709" w:rsidRPr="00E1565E" w:rsidRDefault="00B92709" w:rsidP="0074616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04236950" w14:textId="2E2803DA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lastRenderedPageBreak/>
        <w:t>5. 다음 중 2020년 1월 16일 전면 개정된 산업안전보건법의 주요 내용으로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(     )</w:t>
      </w:r>
    </w:p>
    <w:p w14:paraId="5D8BE499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① 법의 보호대상이 근로자에서</w:t>
      </w:r>
      <w:r w:rsidR="008D0D5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노무를 제공하는 사람으로 확대되었다. </w:t>
      </w:r>
    </w:p>
    <w:p w14:paraId="5ACDA6CF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② 기존에는 존재하지 않았던</w:t>
      </w:r>
      <w:r w:rsidR="008D0D5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보건관리자</w:t>
      </w:r>
      <w:r w:rsidR="008D0D5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관련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조항을 신설하여</w:t>
      </w:r>
      <w:r w:rsidR="008D0D5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보건관리자의 선임</w:t>
      </w:r>
      <w:r w:rsidR="008D0D5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기준을 마련하였다.</w:t>
      </w:r>
    </w:p>
    <w:p w14:paraId="1E853C40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③ 도급인의 산업재해 예방을 위한 책임이 강화되었다.</w:t>
      </w:r>
    </w:p>
    <w:p w14:paraId="7865300C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④ 안전보건 조치 의무 위반에 대한 처벌 수준이 강화되었다.</w:t>
      </w:r>
    </w:p>
    <w:p w14:paraId="5CF14387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</w:t>
      </w:r>
    </w:p>
    <w:p w14:paraId="7B9D0D44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</w:t>
      </w:r>
    </w:p>
    <w:p w14:paraId="5312EDA7" w14:textId="769875CF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>6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. 다음 재해 중</w:t>
      </w:r>
      <w:r w:rsidR="008D0D56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중대재해처벌법에서 말하는</w:t>
      </w:r>
      <w:r w:rsidR="008D0D56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중대산업재해에 해당하는 재해</w:t>
      </w:r>
      <w:r w:rsidR="00B72C4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가 맞는 </w:t>
      </w:r>
      <w:r w:rsidR="00615FFF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것</w:t>
      </w:r>
      <w:r w:rsidR="00B72C4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은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(     )</w:t>
      </w:r>
    </w:p>
    <w:p w14:paraId="1833F491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 시스템 비계 상부에서 근로자 5명이 건축물의 외벽 작업 중 시스템 비계가 도괴되어 1명의 근로자가 5미터 높이에서 지면으로 추락하며 8개월 이상의 치료가 필요한 부상을 당한 재해  </w:t>
      </w:r>
    </w:p>
    <w:p w14:paraId="1C3A0A70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8D0D5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열사병 증상을 호소하는 근로자가 2명 발생한 재해</w:t>
      </w:r>
    </w:p>
    <w:p w14:paraId="79AF2128" w14:textId="77777777" w:rsidR="008D0D56" w:rsidRPr="00E1565E" w:rsidRDefault="008D0D56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 사업장 내에서 후진하던 지게차에 근로자가 충돌하며 사망한 재해</w:t>
      </w:r>
    </w:p>
    <w:p w14:paraId="4E97FDC2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④ 용접 작업 중 화재가 발생되어 내부 마감작업 중이던 근로자 1명이 </w:t>
      </w:r>
      <w:proofErr w:type="gramStart"/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사망 할</w:t>
      </w:r>
      <w:proofErr w:type="gramEnd"/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뻔한 재해</w:t>
      </w:r>
    </w:p>
    <w:p w14:paraId="37EEC9A1" w14:textId="77777777" w:rsidR="00443B90" w:rsidRPr="00E1565E" w:rsidRDefault="00443B90" w:rsidP="00443B90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 </w:t>
      </w:r>
    </w:p>
    <w:p w14:paraId="1FC0CE8E" w14:textId="77777777" w:rsidR="00443B90" w:rsidRPr="00E1565E" w:rsidRDefault="00443B90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2C0CF43" w14:textId="2947EF50" w:rsidR="008D0D56" w:rsidRPr="00E1565E" w:rsidRDefault="004C036E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7. 산업안전보건법</w:t>
      </w:r>
      <w:r w:rsidR="00C0180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(이하 </w:t>
      </w:r>
      <w:proofErr w:type="spellStart"/>
      <w:r w:rsidR="00C0180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산안법</w:t>
      </w:r>
      <w:proofErr w:type="spellEnd"/>
      <w:r w:rsidR="00C0180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)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과 건설기술진흥법</w:t>
      </w:r>
      <w:r w:rsidR="00C0180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(이하 </w:t>
      </w:r>
      <w:proofErr w:type="spellStart"/>
      <w:r w:rsidR="00C0180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건기법</w:t>
      </w:r>
      <w:proofErr w:type="spellEnd"/>
      <w:r w:rsidR="00C0180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)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에 대한 설명으로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(   )</w:t>
      </w:r>
    </w:p>
    <w:p w14:paraId="79DC2796" w14:textId="77777777" w:rsidR="004C036E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산안법은</w:t>
      </w:r>
      <w:proofErr w:type="spellEnd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사람(노무를 제공하는 사람),</w:t>
      </w:r>
      <w:r w:rsidR="00C0180C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건기법은 구조물(시설물)을 그 관리대상으로 한다.</w:t>
      </w:r>
    </w:p>
    <w:p w14:paraId="0DE79510" w14:textId="77777777" w:rsidR="00C0180C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산안법은</w:t>
      </w:r>
      <w:proofErr w:type="spellEnd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사람의 </w:t>
      </w:r>
      <w:proofErr w:type="spellStart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안전∙보건</w:t>
      </w:r>
      <w:proofErr w:type="spellEnd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확보를, 건기법은 시공상의 안전성을 확보하는 것이 목적이다.</w:t>
      </w:r>
    </w:p>
    <w:p w14:paraId="084E4C20" w14:textId="77777777" w:rsidR="00C0180C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산안법의</w:t>
      </w:r>
      <w:proofErr w:type="spellEnd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안전성 평가 제출처는 안전보건공단,</w:t>
      </w:r>
      <w:r w:rsidR="00C0180C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건기법은 </w:t>
      </w:r>
      <w:r w:rsidR="00E56C2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국토안전관리원이다.</w:t>
      </w:r>
    </w:p>
    <w:p w14:paraId="3ECB1BC7" w14:textId="77777777" w:rsidR="001D1427" w:rsidRPr="00E1565E" w:rsidRDefault="001D1427" w:rsidP="00C0180C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산안법과</w:t>
      </w:r>
      <w:proofErr w:type="spellEnd"/>
      <w:r w:rsidR="00C0180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건기법의 안전관리비는 동일하다.</w:t>
      </w:r>
    </w:p>
    <w:p w14:paraId="10F564F5" w14:textId="77777777" w:rsidR="004C036E" w:rsidRPr="00E1565E" w:rsidRDefault="004C036E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37F4773F" w14:textId="77777777" w:rsidR="004C036E" w:rsidRPr="00E1565E" w:rsidRDefault="004C036E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388F7E3C" w14:textId="23CC7729" w:rsidR="004C036E" w:rsidRPr="00E1565E" w:rsidRDefault="00845E03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8. </w:t>
      </w:r>
      <w:proofErr w:type="spellStart"/>
      <w:r w:rsidR="008142FD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포스코이앤씨</w:t>
      </w:r>
      <w:proofErr w:type="spellEnd"/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고유의 안전보건제도에 관한 설명 중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182DCCD1" w14:textId="32F67C13" w:rsidR="000625B6" w:rsidRPr="00E1565E" w:rsidRDefault="00845E03" w:rsidP="000625B6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① 불안전 </w:t>
      </w:r>
      <w:r w:rsidR="000625B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선행관리를 통해 작업장 내 내재된 모든 </w:t>
      </w:r>
      <w:proofErr w:type="spellStart"/>
      <w:r w:rsidR="000625B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유해·위험요인을</w:t>
      </w:r>
      <w:proofErr w:type="spellEnd"/>
      <w:r w:rsidR="000625B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사전에 발굴,</w:t>
      </w:r>
      <w:r w:rsidR="000625B6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0625B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개선하는 선제적 재해예방 활동 제도이다.</w:t>
      </w:r>
    </w:p>
    <w:p w14:paraId="73EA8F2C" w14:textId="6DDEE553" w:rsidR="00845E03" w:rsidRPr="00E1565E" w:rsidRDefault="000625B6" w:rsidP="00845E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B92709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모든</w:t>
      </w:r>
      <w:r w:rsidR="00B92709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유해·위험요인 발견 즉시</w:t>
      </w:r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작업을 멈추고 안전조치를 실시하는 제도이다.</w:t>
      </w:r>
    </w:p>
    <w:p w14:paraId="088380DA" w14:textId="6A53129E" w:rsidR="00845E03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Hold Point는 작업대기점이라는 뜻으로, 작업 착수 전 또는 작업 진행 중 위험 point에 대한 안전 여부를 확인하고,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0625B6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CE</w:t>
      </w:r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의 승인을 받은 후 작업을 진행하는 제도이다.</w:t>
      </w:r>
    </w:p>
    <w:p w14:paraId="37F2D408" w14:textId="1A740FA3" w:rsidR="00845E03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안전신문고는 근로자를 제외한 현장 종사자가 현장의 위험요소를 파악하고 개선 의견을 낼 수 있는 제도로,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회사 홈페이지 또는 전용 메일을 통해 의견을 제출할 수 있는 제도이다.</w:t>
      </w:r>
    </w:p>
    <w:p w14:paraId="79BD1084" w14:textId="77777777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능동건강관리체계란 혹서기 또는 동절기 작업 중 근로자에게 발생할 수 있는 </w:t>
      </w:r>
      <w:proofErr w:type="spellStart"/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뇌심혈관계</w:t>
      </w:r>
      <w:proofErr w:type="spellEnd"/>
      <w:r w:rsidR="00845E03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질환으로 인한 재해를 예방할 목적으로 운영하는 제도이다.</w:t>
      </w:r>
    </w:p>
    <w:p w14:paraId="4F2FB790" w14:textId="77777777" w:rsidR="00845E03" w:rsidRPr="00E1565E" w:rsidRDefault="00845E03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7870F9E4" w14:textId="77777777" w:rsidR="00E86901" w:rsidRPr="00E1565E" w:rsidRDefault="00E86901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74A2010D" w14:textId="4CA2E1AD" w:rsidR="00383EE9" w:rsidRPr="00E1565E" w:rsidRDefault="00383EE9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9. </w:t>
      </w:r>
      <w:proofErr w:type="spellStart"/>
      <w:r w:rsidR="008142FD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포스코이앤씨</w:t>
      </w:r>
      <w:proofErr w:type="spellEnd"/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안전보건 시스템 관련 내용 중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060F4597" w14:textId="77777777" w:rsidR="00383EE9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BF1F9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안전관리비 기성 신청은 분기별로 한다.</w:t>
      </w:r>
    </w:p>
    <w:p w14:paraId="12ED5AB2" w14:textId="77777777" w:rsidR="00383EE9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96077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위험성평가 피드백 대상은 당초 수시 위험성평가에 등록된 항목 중 관리대상 항목과 현장 별 추가 관리가 필요하다 판단</w:t>
      </w:r>
      <w:r w:rsidR="00CF082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되어 추가한</w:t>
      </w:r>
      <w:r w:rsidR="00960776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항목이다.</w:t>
      </w:r>
    </w:p>
    <w:p w14:paraId="36BD11EA" w14:textId="77777777" w:rsidR="00383EE9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BF1F9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홀드포인트와 위험성평가 피드백 관리를 PC와 모바일 앱에서 모두 등록이 가능하다.</w:t>
      </w:r>
    </w:p>
    <w:p w14:paraId="0E652124" w14:textId="77777777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lastRenderedPageBreak/>
        <w:t>④</w:t>
      </w:r>
      <w:r w:rsidR="00BF1F9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홀드포인트는 기술검토 대상 작업과 비대상 작업으로 나뉜다.</w:t>
      </w:r>
    </w:p>
    <w:p w14:paraId="02FD679E" w14:textId="77777777" w:rsidR="00BF1F94" w:rsidRPr="00E1565E" w:rsidRDefault="00BF1F94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0437ACDC" w14:textId="77777777" w:rsidR="00E86901" w:rsidRPr="00E1565E" w:rsidRDefault="00E86901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E7CCD4C" w14:textId="1D27D10F" w:rsidR="00D9085E" w:rsidRPr="00E1565E" w:rsidRDefault="00D9085E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10. 산업안전보건법상</w:t>
      </w:r>
      <w:r w:rsidR="00274BB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건설공사 등의 산업안전보건관리비 계상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에 대한 사항으로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(   )</w:t>
      </w:r>
    </w:p>
    <w:p w14:paraId="24DCBF98" w14:textId="77777777" w:rsidR="004A3DFA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건설공사 현장에서 근무하는 근로자의 산업재해 및 건강장해 예방을 위한 목적으로만 사용함을 원칙으로 한다.</w:t>
      </w:r>
    </w:p>
    <w:p w14:paraId="43AEF2AD" w14:textId="77777777" w:rsidR="004A3DFA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4A3DFA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2022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년 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6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월 건설업 산업안전보건관리비 계상 및 사용기준이 개정되며,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4A3DFA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시공능력평가 순위에 </w:t>
      </w:r>
      <w:proofErr w:type="gramStart"/>
      <w:r w:rsidR="004A3DFA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상관 없이</w:t>
      </w:r>
      <w:proofErr w:type="gramEnd"/>
      <w:r w:rsidR="004A3DFA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안전관리비 계상 총액의 </w:t>
      </w:r>
      <w:r w:rsidR="004A3DFA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5% </w:t>
      </w:r>
      <w:r w:rsidR="004A3DFA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이내, 5억원 한도 내에서 본사 사용이 가능하다.</w:t>
      </w:r>
    </w:p>
    <w:p w14:paraId="29A0A320" w14:textId="77777777" w:rsidR="004A3DFA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2022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년 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6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월 건설업 산업안전보건관리비 계상 및 사용기준이 개정되며,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별표2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274BB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산업안전보건관리비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의 항목별 사용 불가 내역이 삭제되었다.</w:t>
      </w:r>
    </w:p>
    <w:p w14:paraId="129ED905" w14:textId="77777777" w:rsidR="004A3DFA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2022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년 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6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월 건설업 산업안전보건관리비 계상 및 사용기준이 개정되며,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위험성평가를 통해 발굴된 품목,</w:t>
      </w:r>
      <w:r w:rsidR="00975691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97569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스마트 안전시설/장비, 감염병 예방 품목 등 사용가능 항목이 확대되었다.</w:t>
      </w:r>
    </w:p>
    <w:p w14:paraId="72F858D9" w14:textId="77777777" w:rsidR="004A3DFA" w:rsidRPr="00E1565E" w:rsidRDefault="004A3DFA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003659C0" w14:textId="77777777" w:rsidR="004A3DFA" w:rsidRPr="00E1565E" w:rsidRDefault="004A3DFA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01DD75F" w14:textId="1A042645" w:rsidR="00A80E33" w:rsidRPr="00E1565E" w:rsidRDefault="00A80E33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11. 다음 홀드포인트 단계(순서)</w:t>
      </w:r>
      <w:r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중 기술검토 대상 작업에만 해당</w:t>
      </w:r>
      <w:r w:rsidR="003B67DB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하는 </w:t>
      </w:r>
      <w:r w:rsidR="00FA4246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것으로 맞는 것은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53DC1FF6" w14:textId="77777777" w:rsidR="00A80E33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6C139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협력사에서는 홀드 포인트 체크리스트에 따라 작업 전 안전조치 하고 관리감독자의 점검 완료까지 작업 대기</w:t>
      </w:r>
    </w:p>
    <w:p w14:paraId="3EC302C0" w14:textId="77777777" w:rsidR="00A80E33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6C139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현장 관리감독자는 직접운영 가이드 통해 협력사와 위험성평가 실시하고 이때, 포인트 대상 작업 여부를 명시</w:t>
      </w:r>
    </w:p>
    <w:p w14:paraId="5A4D462E" w14:textId="5ED85888" w:rsidR="006C139F" w:rsidRPr="00E1565E" w:rsidRDefault="001D1427" w:rsidP="006C139F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6C139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관리감독자는 홀드 포인트 이행 상태를 점검하고 홀드 포인트 체크리스트를 확인해 서명한 후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6C139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CD5EC0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>CE</w:t>
      </w:r>
      <w:r w:rsidR="006C139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에게 이행 상태 보고해 승인되면 작업 개시 지시</w:t>
      </w:r>
    </w:p>
    <w:p w14:paraId="618A4905" w14:textId="77777777" w:rsidR="006C139F" w:rsidRPr="00E1565E" w:rsidRDefault="001D1427" w:rsidP="006C139F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6C139F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현장 관리감독자가 기술검토 의뢰 시 공법 적정성, 구조안전성 확보 등의 검토 결과가 현장 관리감독자에게 전달</w:t>
      </w:r>
    </w:p>
    <w:p w14:paraId="11203DC1" w14:textId="77777777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0EF1908" w14:textId="77777777" w:rsidR="00A80E33" w:rsidRPr="00E1565E" w:rsidRDefault="00A80E33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2FA00FFD" w14:textId="5D5E1360" w:rsidR="00456FA4" w:rsidRPr="00E1565E" w:rsidRDefault="00456FA4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12. </w:t>
      </w:r>
      <w:r w:rsidR="00CD5EC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안전보건 </w:t>
      </w:r>
      <w:r w:rsidR="00CD5EC0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Portal 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사용 방법</w:t>
      </w:r>
      <w:r w:rsidR="00304D7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에 대한 설명 중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2A922CB6" w14:textId="77777777" w:rsidR="00304D7C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8061C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4E4ED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현장게시판은 협력사와 계약된 현장의 안내 사항만 공지된다.</w:t>
      </w:r>
    </w:p>
    <w:p w14:paraId="44CA06C0" w14:textId="4BA745F6" w:rsidR="00304D7C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8061C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안전보건관련 업무는 </w:t>
      </w:r>
      <w:r w:rsidR="00CD5E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안전보건관리 </w:t>
      </w:r>
      <w:r w:rsidR="008061C7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메뉴 안에서만 등록 및 관리한다.</w:t>
      </w:r>
    </w:p>
    <w:p w14:paraId="1571DC47" w14:textId="77777777" w:rsidR="00304D7C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B27D59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4E4ED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근로자관리 화면은 협력사에 소속된 근로자를 등록하고 관리하는 화면으로,</w:t>
      </w:r>
      <w:r w:rsidR="004E4ED5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4E4ED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특수형태근로종사자도 해당 화면에서 등록하면 된다.</w:t>
      </w:r>
    </w:p>
    <w:p w14:paraId="4C1C522E" w14:textId="77777777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4E4ED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안전보건교육현황 화면에 교육실적 등록 시,</w:t>
      </w:r>
      <w:r w:rsidR="004E4ED5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4E4ED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교육종류 및 대상은 산업안전보건법 별표4</w:t>
      </w:r>
      <w:r w:rsidR="004E4ED5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4E4ED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및 별표5를 기준으로 선택하면 된다.</w:t>
      </w:r>
    </w:p>
    <w:p w14:paraId="75898600" w14:textId="77777777" w:rsidR="00304D7C" w:rsidRPr="00E1565E" w:rsidRDefault="00304D7C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C9F6776" w14:textId="77777777" w:rsidR="004E4ED5" w:rsidRPr="00E1565E" w:rsidRDefault="004E4ED5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1A50EA45" w14:textId="37041DA5" w:rsidR="004E4ED5" w:rsidRPr="00E1565E" w:rsidRDefault="004E4ED5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13. </w:t>
      </w:r>
      <w:proofErr w:type="spellStart"/>
      <w:r w:rsidR="008142FD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포스코이앤씨</w:t>
      </w:r>
      <w:r w:rsidR="00A026F4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에서</w:t>
      </w:r>
      <w:proofErr w:type="spellEnd"/>
      <w:r w:rsidR="00A026F4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실시하는 작업</w:t>
      </w:r>
      <w:r w:rsidR="00551064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중지</w:t>
      </w:r>
      <w:r w:rsidR="00A026F4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권 및 안전신문고 관련 설명 중 틀린 것은? 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(     )</w:t>
      </w:r>
    </w:p>
    <w:p w14:paraId="2D3808B9" w14:textId="3F8F78D6" w:rsidR="00A026F4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551064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작업중지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권은 위험이 제거되지 않거나 사고가 발생할 우려가 있을 때, 근로자가 해당 작업을 </w:t>
      </w:r>
      <w:r w:rsidR="00551064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중지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하고 안전 확보 후 작업에 투입될 수 있도록 보호하는 제도</w:t>
      </w:r>
    </w:p>
    <w:p w14:paraId="59B368C3" w14:textId="6B8D9EF2" w:rsidR="00A026F4" w:rsidRPr="00E1565E" w:rsidRDefault="001D1427" w:rsidP="00A026F4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안전신문고는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관리자에게 문자를 발송</w:t>
      </w:r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을 통해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사용 가능</w:t>
      </w:r>
    </w:p>
    <w:p w14:paraId="52C6EC96" w14:textId="2BEDA79F" w:rsidR="00A026F4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 w:hint="eastAsia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bookmarkStart w:id="0" w:name="_Hlk219708006"/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작업</w:t>
      </w:r>
      <w:r w:rsidR="00551064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중지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권은 현장 현수막에 기재된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관리자에게 전화 또는 문자</w:t>
      </w:r>
      <w:r w:rsidR="00551064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를 발송하는 방법으로만 사용 가능</w:t>
      </w:r>
      <w:bookmarkEnd w:id="0"/>
    </w:p>
    <w:p w14:paraId="346F17FA" w14:textId="77777777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A026F4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안전신문고는 현장 위험요소를 파악하고 개선 의견을 낼 수 있는 제도</w:t>
      </w:r>
    </w:p>
    <w:p w14:paraId="6FC8A6BA" w14:textId="77777777" w:rsidR="00A026F4" w:rsidRPr="00E1565E" w:rsidRDefault="00A026F4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7FB12826" w14:textId="675CBEAE" w:rsidR="00A026F4" w:rsidRPr="00E1565E" w:rsidRDefault="00BD2216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14. </w:t>
      </w:r>
      <w:proofErr w:type="spellStart"/>
      <w:r w:rsidR="008142FD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포스코이앤씨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에서</w:t>
      </w:r>
      <w:proofErr w:type="spellEnd"/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실시하는 </w:t>
      </w:r>
      <w:r w:rsidR="00E146C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1</w:t>
      </w:r>
      <w:r w:rsidR="00E146C0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>0</w:t>
      </w:r>
      <w:r w:rsidR="00E146C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대 </w:t>
      </w:r>
      <w:proofErr w:type="spellStart"/>
      <w:r w:rsidR="00E146C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안전철칙</w:t>
      </w:r>
      <w:proofErr w:type="spellEnd"/>
      <w:r w:rsidR="00E146C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중 </w:t>
      </w:r>
      <w:r w:rsidR="00E146C0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>5</w:t>
      </w:r>
      <w:r w:rsidR="00E146C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禁(절대금지)으로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(     )</w:t>
      </w:r>
    </w:p>
    <w:p w14:paraId="4A5E404D" w14:textId="214156F9" w:rsidR="003D119A" w:rsidRPr="00E1565E" w:rsidRDefault="003D119A" w:rsidP="003D119A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① </w:t>
      </w:r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추락위험구간 </w:t>
      </w:r>
      <w:proofErr w:type="spellStart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안전대</w:t>
      </w:r>
      <w:proofErr w:type="spellEnd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미체결</w:t>
      </w:r>
      <w:proofErr w:type="spellEnd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시 진입 금지</w:t>
      </w:r>
    </w:p>
    <w:p w14:paraId="1CD5A59D" w14:textId="076E5C06" w:rsidR="003D119A" w:rsidRPr="00E1565E" w:rsidRDefault="003D119A" w:rsidP="003D119A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② </w:t>
      </w:r>
      <w:proofErr w:type="spellStart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중량물·건설장비</w:t>
      </w:r>
      <w:proofErr w:type="spellEnd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위험반경 내 접근 금지</w:t>
      </w:r>
    </w:p>
    <w:p w14:paraId="4B3F3121" w14:textId="3EBFE104" w:rsidR="003D119A" w:rsidRPr="00E1565E" w:rsidRDefault="003D119A" w:rsidP="003D119A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29538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손상·제원</w:t>
      </w:r>
      <w:proofErr w:type="spellEnd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(규격)</w:t>
      </w:r>
      <w:r w:rsidR="00E146C0" w:rsidRPr="00E1565E">
        <w:rPr>
          <w:rFonts w:ascii="맑은 고딕" w:eastAsia="맑은 고딕" w:hAnsi="맑은 고딕"/>
          <w:color w:val="000000" w:themeColor="text1"/>
          <w:sz w:val="20"/>
          <w:szCs w:val="20"/>
        </w:rPr>
        <w:t xml:space="preserve"> </w:t>
      </w:r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미달 </w:t>
      </w:r>
      <w:proofErr w:type="spellStart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줄걸이</w:t>
      </w:r>
      <w:proofErr w:type="spellEnd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용구 사용 금지</w:t>
      </w:r>
    </w:p>
    <w:p w14:paraId="524CA890" w14:textId="094C9161" w:rsidR="00295385" w:rsidRPr="00E1565E" w:rsidRDefault="003D119A" w:rsidP="00295385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295385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proofErr w:type="spellStart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폭발·인화성</w:t>
      </w:r>
      <w:proofErr w:type="spellEnd"/>
      <w:r w:rsidR="00E146C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물질주변 중량물 작업 금지</w:t>
      </w:r>
    </w:p>
    <w:p w14:paraId="61EB7387" w14:textId="77777777" w:rsidR="003D119A" w:rsidRPr="00E1565E" w:rsidRDefault="003D119A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34D61793" w14:textId="77777777" w:rsidR="00475A66" w:rsidRPr="00E1565E" w:rsidRDefault="00475A66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</w:p>
    <w:p w14:paraId="3EA3D563" w14:textId="26CB7BE5" w:rsidR="00EA7B93" w:rsidRPr="00E1565E" w:rsidRDefault="00295385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15. </w:t>
      </w:r>
      <w:proofErr w:type="spellStart"/>
      <w:r w:rsidR="008142FD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포스코이앤씨</w:t>
      </w:r>
      <w:r w:rsidR="00A56DE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의</w:t>
      </w:r>
      <w:proofErr w:type="spellEnd"/>
      <w:r w:rsidR="00A56DE0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안전보건 실천방안에 대한 설명 중 틀린 것은?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E86901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(     )</w:t>
      </w:r>
    </w:p>
    <w:p w14:paraId="2E3DFCA6" w14:textId="67D5B173" w:rsidR="00A56DE0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640C5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A56DE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사고 위험이 있는 작업을 거부할 수 있는 위험 작업 거부권을 보장한다.</w:t>
      </w:r>
      <w:r w:rsidR="00E86901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</w:p>
    <w:p w14:paraId="1B12434D" w14:textId="6087717C" w:rsidR="00640C50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A56DE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협력사 관리자가 안전보건관련 법령, </w:t>
      </w:r>
      <w:proofErr w:type="spellStart"/>
      <w:r w:rsidR="008142FD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A56DE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현장에서 지켜야 하는 안전보건 수칙을 사전에 숙지할 수 있도록 협력사 안전교육 인증제를 실시한다.</w:t>
      </w:r>
    </w:p>
    <w:p w14:paraId="26AC9008" w14:textId="77777777" w:rsidR="00A56DE0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A56DE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안전역량강화 컨설팅을 통해 부족한 부분을 지원받을 수 있도록 하는 등 협력사의 안전 역량 향상을 위해 노력하고 있다.</w:t>
      </w:r>
    </w:p>
    <w:p w14:paraId="451E3914" w14:textId="77777777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A56DE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계약 후 협력사의 안전수준을 스스로 진단할 수 있도록 협력사 안전수준 평가를 실시한다.</w:t>
      </w:r>
    </w:p>
    <w:p w14:paraId="51BE6BFD" w14:textId="77777777" w:rsidR="00640C50" w:rsidRPr="00E1565E" w:rsidRDefault="00640C50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321D9C8A" w14:textId="77777777" w:rsidR="00E86901" w:rsidRPr="00E1565E" w:rsidRDefault="00E86901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1141AE5E" w14:textId="1DB43E6C" w:rsidR="00A56DE0" w:rsidRPr="00E1565E" w:rsidRDefault="00A56DE0" w:rsidP="00E1565E">
      <w:pPr>
        <w:pStyle w:val="a3"/>
        <w:tabs>
          <w:tab w:val="left" w:pos="6775"/>
        </w:tabs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16.</w:t>
      </w:r>
      <w:r w:rsidR="00591AA7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재해 발생 보고 및 재발 방지 대책 수립에 관한</w:t>
      </w:r>
      <w:r w:rsidR="0021048B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설명</w:t>
      </w:r>
      <w:r w:rsidR="00FA4246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중 틀린</w:t>
      </w:r>
      <w:r w:rsidR="00FA4246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591AA7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것은?</w:t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</w:t>
      </w:r>
      <w:r w:rsidR="00E1565E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ab/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(     )</w:t>
      </w:r>
    </w:p>
    <w:p w14:paraId="1FCAFD61" w14:textId="28E8BF62" w:rsidR="000A47A8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0A47A8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산업안전보건법에 의거하여 재해자 발생시 응급조치를 실시한다.</w:t>
      </w:r>
    </w:p>
    <w:p w14:paraId="496732AD" w14:textId="79C8ED3D" w:rsidR="000A47A8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29602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모든 재해는 추가 사고가 발생되지 않도록 재해 상황 및 조치 현황을 </w:t>
      </w:r>
      <w:proofErr w:type="spellStart"/>
      <w:r w:rsidR="0021048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포스코이앤씨</w:t>
      </w:r>
      <w:proofErr w:type="spellEnd"/>
      <w:r w:rsidR="0021048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관리자에게 즉시 보고한다.</w:t>
      </w:r>
    </w:p>
    <w:p w14:paraId="170FF8C8" w14:textId="5408B8FA" w:rsidR="000A47A8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29602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단순하게 다친 부상 등은 관리자에게 보고하지 않고 교육만 실시한다.</w:t>
      </w:r>
    </w:p>
    <w:p w14:paraId="5AC7D3A4" w14:textId="598529F2" w:rsidR="001D1427" w:rsidRPr="00E1565E" w:rsidRDefault="001D142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296020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21048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자발적인 재발 방지 계획을 협력사 소장 또는 본사 주관으로 작성해서 제출한다.</w:t>
      </w:r>
    </w:p>
    <w:p w14:paraId="3F0F2341" w14:textId="77777777" w:rsidR="00591AA7" w:rsidRPr="00E1565E" w:rsidRDefault="00591AA7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66E981C0" w14:textId="77777777" w:rsidR="00757FAE" w:rsidRPr="00E1565E" w:rsidRDefault="00757FAE" w:rsidP="001D142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18219A1E" w14:textId="05646A8E" w:rsidR="00BD24BB" w:rsidRPr="00E1565E" w:rsidRDefault="00591AA7" w:rsidP="00BD24BB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17. </w:t>
      </w:r>
      <w:r w:rsidR="00BD24B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관리감독자의 직무 중 </w:t>
      </w:r>
      <w:r w:rsidR="00BD24BB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>“</w:t>
      </w:r>
      <w:r w:rsidR="00BD24B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안전/보건관리자의 지도조언에 대해 협조</w:t>
      </w:r>
      <w:r w:rsidR="00BD24BB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” </w:t>
      </w:r>
      <w:r w:rsidR="00BD24B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관련 사항입니다.</w:t>
      </w:r>
      <w:r w:rsidR="00BD24BB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BD24B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관리감독자가 협조해야 하는 안전보건 활동</w:t>
      </w:r>
      <w:r w:rsidR="00FA4246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으로 틀린 것</w:t>
      </w:r>
      <w:r w:rsidR="00BD24BB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은?</w:t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 (     )</w:t>
      </w:r>
    </w:p>
    <w:p w14:paraId="5C222F89" w14:textId="77777777" w:rsidR="00BD24BB" w:rsidRPr="00E1565E" w:rsidRDefault="001D1427" w:rsidP="00A80E3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①</w:t>
      </w:r>
      <w:r w:rsidR="00BD24B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0E572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위험성평가에 관한 사항</w:t>
      </w:r>
    </w:p>
    <w:p w14:paraId="26869547" w14:textId="77777777" w:rsidR="00BD24BB" w:rsidRPr="00E1565E" w:rsidRDefault="001D1427" w:rsidP="00A80E3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</w:t>
      </w:r>
      <w:r w:rsidR="00BD24B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안전보건교육</w:t>
      </w:r>
    </w:p>
    <w:p w14:paraId="14199DF6" w14:textId="77777777" w:rsidR="00BD24BB" w:rsidRPr="00E1565E" w:rsidRDefault="001D1427" w:rsidP="00A80E3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</w:t>
      </w:r>
      <w:r w:rsidR="00BD24B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재해조사 및 법에 따른 안전보건 사항</w:t>
      </w:r>
    </w:p>
    <w:p w14:paraId="35CD9FB0" w14:textId="77777777" w:rsidR="00A80E33" w:rsidRPr="00E1565E" w:rsidRDefault="001D1427" w:rsidP="00A80E3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</w:t>
      </w:r>
      <w:r w:rsidR="00BD24B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 </w:t>
      </w:r>
      <w:r w:rsidR="00627FA2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안전</w:t>
      </w:r>
      <w:r w:rsidR="00274BBC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/</w:t>
      </w:r>
      <w:r w:rsidR="00627FA2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보건관리자 선임에 대한 사항</w:t>
      </w:r>
    </w:p>
    <w:p w14:paraId="2C73FB0E" w14:textId="77777777" w:rsidR="00BD24BB" w:rsidRPr="00E1565E" w:rsidRDefault="00BD24BB" w:rsidP="00A80E3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21AC247F" w14:textId="77777777" w:rsidR="00591AA7" w:rsidRPr="00E1565E" w:rsidRDefault="00591AA7" w:rsidP="00A80E3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4F01A912" w14:textId="39DFBD4B" w:rsidR="003B67DB" w:rsidRPr="00C03098" w:rsidRDefault="003B67DB" w:rsidP="003B67DB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C03098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18.</w:t>
      </w:r>
      <w:r w:rsidRPr="00C03098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산업안전보건법 시행령 제15조에 명시된 관리감독자의 역할에 해당하지 않는 것은</w:t>
      </w:r>
      <w:r w:rsidRPr="00C03098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?</w:t>
      </w:r>
      <w:r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</w:t>
      </w:r>
      <w:r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(     )</w:t>
      </w:r>
    </w:p>
    <w:p w14:paraId="0DBFF14E" w14:textId="77777777" w:rsidR="003B67DB" w:rsidRPr="00C03098" w:rsidRDefault="003B67DB" w:rsidP="003B67DB">
      <w:pPr>
        <w:pStyle w:val="a3"/>
        <w:spacing w:before="0" w:beforeAutospacing="0" w:after="0" w:afterAutospacing="0"/>
        <w:rPr>
          <w:rFonts w:ascii="맑은 고딕" w:eastAsia="맑은 고딕" w:hAnsi="맑은 고딕" w:hint="eastAsia"/>
          <w:color w:val="000000" w:themeColor="text1"/>
          <w:sz w:val="20"/>
          <w:szCs w:val="20"/>
        </w:rPr>
      </w:pPr>
      <w:r w:rsidRPr="00C03098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① </w:t>
      </w:r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물질안전보건자료의 게시 또는 비치에 관한 보좌 및 </w:t>
      </w:r>
      <w:proofErr w:type="spellStart"/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지도·조언</w:t>
      </w:r>
      <w:proofErr w:type="spellEnd"/>
    </w:p>
    <w:p w14:paraId="1799080B" w14:textId="77777777" w:rsidR="003B67DB" w:rsidRPr="00C03098" w:rsidRDefault="003B67DB" w:rsidP="003B67DB">
      <w:pPr>
        <w:pStyle w:val="a3"/>
        <w:spacing w:before="0" w:beforeAutospacing="0" w:after="0" w:afterAutospacing="0"/>
        <w:rPr>
          <w:rFonts w:ascii="맑은 고딕" w:eastAsia="맑은 고딕" w:hAnsi="맑은 고딕" w:hint="eastAsia"/>
          <w:color w:val="000000" w:themeColor="text1"/>
          <w:sz w:val="20"/>
          <w:szCs w:val="20"/>
        </w:rPr>
      </w:pPr>
      <w:r w:rsidRPr="00C03098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② </w:t>
      </w:r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작업복, 보호구, 방호 장치의 착용과 사용, 점검 교육 및 지도</w:t>
      </w:r>
    </w:p>
    <w:p w14:paraId="64D64524" w14:textId="77777777" w:rsidR="003B67DB" w:rsidRPr="00C03098" w:rsidRDefault="003B67DB" w:rsidP="003B67D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C03098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③ </w:t>
      </w:r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위험성평가에 관한 업무</w:t>
      </w:r>
    </w:p>
    <w:p w14:paraId="0B276A4C" w14:textId="77777777" w:rsidR="003B67DB" w:rsidRPr="005D6851" w:rsidRDefault="003B67DB" w:rsidP="003B67DB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C03098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④ </w:t>
      </w:r>
      <w:r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작업과 관련된 위험기계기구 및 설비 등의 안전점검</w:t>
      </w:r>
    </w:p>
    <w:p w14:paraId="09DF5B55" w14:textId="77777777" w:rsidR="003B67DB" w:rsidRDefault="003B67DB" w:rsidP="00591AA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194978E7" w14:textId="6DA91033" w:rsidR="00C0135B" w:rsidRPr="00E1565E" w:rsidRDefault="00C0135B" w:rsidP="00591AA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.</w:t>
      </w:r>
    </w:p>
    <w:p w14:paraId="7F2BD300" w14:textId="77777777" w:rsidR="00174EDC" w:rsidRPr="00E1565E" w:rsidRDefault="00174EDC" w:rsidP="00591AA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6CE39BAF" w14:textId="78382FC0" w:rsidR="00174EDC" w:rsidRPr="00E1565E" w:rsidRDefault="00495ED9" w:rsidP="00174EDC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lastRenderedPageBreak/>
        <w:t>19</w:t>
      </w:r>
      <w:r w:rsidR="00174ED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.</w:t>
      </w:r>
      <w:r w:rsidR="00174EDC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174ED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비상상황 대비 </w:t>
      </w:r>
      <w:r w:rsidR="00174EDC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>3</w:t>
      </w:r>
      <w:r w:rsidR="00174ED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원칙에 대한 </w:t>
      </w:r>
      <w:proofErr w:type="gramStart"/>
      <w:r w:rsidR="00174ED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설명 입니다</w:t>
      </w:r>
      <w:proofErr w:type="gramEnd"/>
      <w:r w:rsidR="00174ED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.</w:t>
      </w:r>
      <w:r w:rsidR="00174EDC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174EDC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틀린 것은?</w:t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72D86C4D" w14:textId="1F5AADF9" w:rsidR="00174EDC" w:rsidRPr="00E1565E" w:rsidRDefault="00174EDC" w:rsidP="00174EDC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① </w:t>
      </w:r>
      <w:r w:rsidR="00F6784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근로자의 생명 보호를 최우선 사항으로 둔다.</w:t>
      </w:r>
    </w:p>
    <w:p w14:paraId="73BFBD2E" w14:textId="7EEC3805" w:rsidR="00174EDC" w:rsidRPr="00E1565E" w:rsidRDefault="00174EDC" w:rsidP="00174EDC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② </w:t>
      </w:r>
      <w:r w:rsidR="00F6784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실제로 이행 가능한 대책이 되도록 준비한다.</w:t>
      </w:r>
    </w:p>
    <w:p w14:paraId="1DC98D9E" w14:textId="2C0B7A71" w:rsidR="00174EDC" w:rsidRPr="00E1565E" w:rsidRDefault="00174EDC" w:rsidP="00174EDC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③ </w:t>
      </w:r>
      <w:r w:rsidR="00F6784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비상 상황에 대비한 훈련은 매달 실시한다.</w:t>
      </w:r>
    </w:p>
    <w:p w14:paraId="4159F3E9" w14:textId="3D3E487B" w:rsidR="00174EDC" w:rsidRPr="00E1565E" w:rsidRDefault="00174EDC" w:rsidP="00174EDC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④ </w:t>
      </w:r>
      <w:r w:rsidR="00F6784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예상 가능한 비상 상황에 대해 대책을 마련한다.</w:t>
      </w:r>
    </w:p>
    <w:p w14:paraId="5FAA7F7A" w14:textId="77777777" w:rsidR="00F6784B" w:rsidRPr="00E1565E" w:rsidRDefault="00F6784B" w:rsidP="00174EDC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7B2BC805" w14:textId="77777777" w:rsidR="00174EDC" w:rsidRPr="00E1565E" w:rsidRDefault="00174EDC" w:rsidP="00591AA7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6ECEA844" w14:textId="54AADDDE" w:rsidR="00877103" w:rsidRPr="00E1565E" w:rsidRDefault="00495ED9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b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>20</w:t>
      </w:r>
      <w:r w:rsidR="00877103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.</w:t>
      </w:r>
      <w:r w:rsidR="00877103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877103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비상상황 대응훈련 사진 기록의 의의에 관한 </w:t>
      </w:r>
      <w:proofErr w:type="gramStart"/>
      <w:r w:rsidR="00877103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설명 입니다</w:t>
      </w:r>
      <w:proofErr w:type="gramEnd"/>
      <w:r w:rsidR="00877103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.</w:t>
      </w:r>
      <w:r w:rsidR="00877103" w:rsidRPr="00E1565E">
        <w:rPr>
          <w:rFonts w:ascii="맑은 고딕" w:eastAsia="맑은 고딕" w:hAnsi="맑은 고딕"/>
          <w:b/>
          <w:color w:val="000000" w:themeColor="text1"/>
          <w:sz w:val="20"/>
          <w:szCs w:val="20"/>
        </w:rPr>
        <w:t xml:space="preserve"> </w:t>
      </w:r>
      <w:r w:rsidR="00877103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>틀린 것은?</w:t>
      </w:r>
      <w:r w:rsidR="00E1565E" w:rsidRPr="00E1565E">
        <w:rPr>
          <w:rFonts w:ascii="맑은 고딕" w:eastAsia="맑은 고딕" w:hAnsi="맑은 고딕" w:hint="eastAsia"/>
          <w:b/>
          <w:color w:val="000000" w:themeColor="text1"/>
          <w:sz w:val="20"/>
          <w:szCs w:val="20"/>
        </w:rPr>
        <w:t xml:space="preserve">  (     )</w:t>
      </w:r>
    </w:p>
    <w:p w14:paraId="091A3516" w14:textId="37663674" w:rsidR="00877103" w:rsidRPr="00E1565E" w:rsidRDefault="00877103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 xml:space="preserve">① </w:t>
      </w:r>
      <w:r w:rsidR="00B1221B"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훈련 내용에 대한 개인 기록사진 소장</w:t>
      </w:r>
    </w:p>
    <w:p w14:paraId="4D73548C" w14:textId="4C9A1EF4" w:rsidR="00877103" w:rsidRPr="00E1565E" w:rsidRDefault="00877103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② 활동 평가 및 개선점 확인 가능</w:t>
      </w:r>
    </w:p>
    <w:p w14:paraId="5C7F6A9B" w14:textId="40EF02F7" w:rsidR="00877103" w:rsidRPr="00E1565E" w:rsidRDefault="00877103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③ 훈련의 구체적인 진행 상황 확인</w:t>
      </w:r>
    </w:p>
    <w:p w14:paraId="1F299DCB" w14:textId="0D864B7E" w:rsidR="00877103" w:rsidRPr="00E1565E" w:rsidRDefault="00877103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  <w:r w:rsidRPr="00E1565E">
        <w:rPr>
          <w:rFonts w:ascii="맑은 고딕" w:eastAsia="맑은 고딕" w:hAnsi="맑은 고딕" w:hint="eastAsia"/>
          <w:color w:val="000000" w:themeColor="text1"/>
          <w:sz w:val="20"/>
          <w:szCs w:val="20"/>
        </w:rPr>
        <w:t>④ 교육 자료로 활용 가능</w:t>
      </w:r>
    </w:p>
    <w:p w14:paraId="1A97344A" w14:textId="77777777" w:rsidR="00877103" w:rsidRPr="00E1565E" w:rsidRDefault="00877103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p w14:paraId="07DE1B6C" w14:textId="7D1C96BC" w:rsidR="00877103" w:rsidRPr="00E1565E" w:rsidRDefault="00877103" w:rsidP="00877103">
      <w:pPr>
        <w:pStyle w:val="a3"/>
        <w:spacing w:before="0" w:beforeAutospacing="0" w:after="0" w:afterAutospacing="0"/>
        <w:rPr>
          <w:rFonts w:ascii="맑은 고딕" w:eastAsia="맑은 고딕" w:hAnsi="맑은 고딕"/>
          <w:color w:val="000000" w:themeColor="text1"/>
          <w:sz w:val="20"/>
          <w:szCs w:val="20"/>
        </w:rPr>
      </w:pPr>
    </w:p>
    <w:sectPr w:rsidR="00877103" w:rsidRPr="00E1565E" w:rsidSect="00094EB3">
      <w:pgSz w:w="11906" w:h="16838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C1A99" w14:textId="77777777" w:rsidR="0081174B" w:rsidRDefault="0081174B" w:rsidP="008142FD">
      <w:pPr>
        <w:spacing w:after="0" w:line="240" w:lineRule="auto"/>
      </w:pPr>
      <w:r>
        <w:separator/>
      </w:r>
    </w:p>
  </w:endnote>
  <w:endnote w:type="continuationSeparator" w:id="0">
    <w:p w14:paraId="092E3FBD" w14:textId="77777777" w:rsidR="0081174B" w:rsidRDefault="0081174B" w:rsidP="0081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77459" w14:textId="77777777" w:rsidR="0081174B" w:rsidRDefault="0081174B" w:rsidP="008142FD">
      <w:pPr>
        <w:spacing w:after="0" w:line="240" w:lineRule="auto"/>
      </w:pPr>
      <w:r>
        <w:separator/>
      </w:r>
    </w:p>
  </w:footnote>
  <w:footnote w:type="continuationSeparator" w:id="0">
    <w:p w14:paraId="5B1B2FED" w14:textId="77777777" w:rsidR="0081174B" w:rsidRDefault="0081174B" w:rsidP="00814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762A8"/>
    <w:multiLevelType w:val="hybridMultilevel"/>
    <w:tmpl w:val="2376F1AA"/>
    <w:lvl w:ilvl="0" w:tplc="FEF0DF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B92060C"/>
    <w:multiLevelType w:val="hybridMultilevel"/>
    <w:tmpl w:val="7D5804A4"/>
    <w:lvl w:ilvl="0" w:tplc="6336678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0E021581"/>
    <w:multiLevelType w:val="hybridMultilevel"/>
    <w:tmpl w:val="F9003B42"/>
    <w:lvl w:ilvl="0" w:tplc="2550C20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B2E67E9"/>
    <w:multiLevelType w:val="hybridMultilevel"/>
    <w:tmpl w:val="7FA2F18C"/>
    <w:lvl w:ilvl="0" w:tplc="D884E1B6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3FC44AA"/>
    <w:multiLevelType w:val="hybridMultilevel"/>
    <w:tmpl w:val="2DF69368"/>
    <w:lvl w:ilvl="0" w:tplc="5E2E7EB4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4626423"/>
    <w:multiLevelType w:val="hybridMultilevel"/>
    <w:tmpl w:val="4ADEB9A2"/>
    <w:lvl w:ilvl="0" w:tplc="1DBE542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3D17056"/>
    <w:multiLevelType w:val="hybridMultilevel"/>
    <w:tmpl w:val="0068EA92"/>
    <w:lvl w:ilvl="0" w:tplc="035E6452">
      <w:start w:val="1"/>
      <w:numFmt w:val="decimalEnclosedCircle"/>
      <w:lvlText w:val="%1"/>
      <w:lvlJc w:val="left"/>
      <w:pPr>
        <w:ind w:left="760" w:hanging="360"/>
      </w:pPr>
      <w:rPr>
        <w:rFonts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456F7EB9"/>
    <w:multiLevelType w:val="hybridMultilevel"/>
    <w:tmpl w:val="31FE2ED2"/>
    <w:lvl w:ilvl="0" w:tplc="E1FC271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52E14D82"/>
    <w:multiLevelType w:val="hybridMultilevel"/>
    <w:tmpl w:val="0B120788"/>
    <w:lvl w:ilvl="0" w:tplc="508450CC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52F65CE0"/>
    <w:multiLevelType w:val="hybridMultilevel"/>
    <w:tmpl w:val="B8D43746"/>
    <w:lvl w:ilvl="0" w:tplc="FBB61AF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EB4B74"/>
    <w:multiLevelType w:val="hybridMultilevel"/>
    <w:tmpl w:val="15DAB2CA"/>
    <w:lvl w:ilvl="0" w:tplc="8DBCF694">
      <w:start w:val="2"/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64B00A4F"/>
    <w:multiLevelType w:val="hybridMultilevel"/>
    <w:tmpl w:val="859C250C"/>
    <w:lvl w:ilvl="0" w:tplc="D742A77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8C1048B"/>
    <w:multiLevelType w:val="hybridMultilevel"/>
    <w:tmpl w:val="6BA6553A"/>
    <w:lvl w:ilvl="0" w:tplc="D194D6B4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701E0BEB"/>
    <w:multiLevelType w:val="hybridMultilevel"/>
    <w:tmpl w:val="342E2848"/>
    <w:lvl w:ilvl="0" w:tplc="F48AD9E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7EA56143"/>
    <w:multiLevelType w:val="hybridMultilevel"/>
    <w:tmpl w:val="2C562EE6"/>
    <w:lvl w:ilvl="0" w:tplc="7E66A2DA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74096274">
    <w:abstractNumId w:val="13"/>
  </w:num>
  <w:num w:numId="2" w16cid:durableId="1660575348">
    <w:abstractNumId w:val="7"/>
  </w:num>
  <w:num w:numId="3" w16cid:durableId="124855286">
    <w:abstractNumId w:val="6"/>
  </w:num>
  <w:num w:numId="4" w16cid:durableId="452989387">
    <w:abstractNumId w:val="1"/>
  </w:num>
  <w:num w:numId="5" w16cid:durableId="724566574">
    <w:abstractNumId w:val="9"/>
  </w:num>
  <w:num w:numId="6" w16cid:durableId="1301690461">
    <w:abstractNumId w:val="12"/>
  </w:num>
  <w:num w:numId="7" w16cid:durableId="1947228434">
    <w:abstractNumId w:val="11"/>
  </w:num>
  <w:num w:numId="8" w16cid:durableId="1993413002">
    <w:abstractNumId w:val="10"/>
  </w:num>
  <w:num w:numId="9" w16cid:durableId="2108382636">
    <w:abstractNumId w:val="3"/>
  </w:num>
  <w:num w:numId="10" w16cid:durableId="1012686719">
    <w:abstractNumId w:val="4"/>
  </w:num>
  <w:num w:numId="11" w16cid:durableId="551885749">
    <w:abstractNumId w:val="14"/>
  </w:num>
  <w:num w:numId="12" w16cid:durableId="1632401504">
    <w:abstractNumId w:val="8"/>
  </w:num>
  <w:num w:numId="13" w16cid:durableId="1067804884">
    <w:abstractNumId w:val="5"/>
  </w:num>
  <w:num w:numId="14" w16cid:durableId="1442871896">
    <w:abstractNumId w:val="2"/>
  </w:num>
  <w:num w:numId="15" w16cid:durableId="274411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4B"/>
    <w:rsid w:val="000115C2"/>
    <w:rsid w:val="000625B6"/>
    <w:rsid w:val="00084035"/>
    <w:rsid w:val="00094EB3"/>
    <w:rsid w:val="000A47A8"/>
    <w:rsid w:val="000C7435"/>
    <w:rsid w:val="000D3278"/>
    <w:rsid w:val="000D6E4B"/>
    <w:rsid w:val="000E2772"/>
    <w:rsid w:val="000E572C"/>
    <w:rsid w:val="000F276A"/>
    <w:rsid w:val="00174EDC"/>
    <w:rsid w:val="001D1427"/>
    <w:rsid w:val="001D3DA0"/>
    <w:rsid w:val="001E710E"/>
    <w:rsid w:val="0021048B"/>
    <w:rsid w:val="00212B4B"/>
    <w:rsid w:val="00252E5F"/>
    <w:rsid w:val="00274BBC"/>
    <w:rsid w:val="00295385"/>
    <w:rsid w:val="00296020"/>
    <w:rsid w:val="00296871"/>
    <w:rsid w:val="002E4588"/>
    <w:rsid w:val="00303DD6"/>
    <w:rsid w:val="00304D7C"/>
    <w:rsid w:val="003325BB"/>
    <w:rsid w:val="00332930"/>
    <w:rsid w:val="00383EE9"/>
    <w:rsid w:val="003B67DB"/>
    <w:rsid w:val="003D119A"/>
    <w:rsid w:val="004023D8"/>
    <w:rsid w:val="00443B90"/>
    <w:rsid w:val="00456FA4"/>
    <w:rsid w:val="00475A66"/>
    <w:rsid w:val="00495ED9"/>
    <w:rsid w:val="0049706B"/>
    <w:rsid w:val="004A3DFA"/>
    <w:rsid w:val="004C036E"/>
    <w:rsid w:val="004E4ED5"/>
    <w:rsid w:val="00533FC0"/>
    <w:rsid w:val="00550516"/>
    <w:rsid w:val="00551064"/>
    <w:rsid w:val="0056665F"/>
    <w:rsid w:val="00591AA7"/>
    <w:rsid w:val="005A457F"/>
    <w:rsid w:val="005C15F9"/>
    <w:rsid w:val="00615FFF"/>
    <w:rsid w:val="00627FA2"/>
    <w:rsid w:val="00640C50"/>
    <w:rsid w:val="00657739"/>
    <w:rsid w:val="0067579D"/>
    <w:rsid w:val="00675C58"/>
    <w:rsid w:val="006C139F"/>
    <w:rsid w:val="006C3D5E"/>
    <w:rsid w:val="006D1F50"/>
    <w:rsid w:val="006E4E88"/>
    <w:rsid w:val="00746163"/>
    <w:rsid w:val="00757FAE"/>
    <w:rsid w:val="007E58BB"/>
    <w:rsid w:val="0080570B"/>
    <w:rsid w:val="008061C7"/>
    <w:rsid w:val="0081174B"/>
    <w:rsid w:val="008142FD"/>
    <w:rsid w:val="00845E03"/>
    <w:rsid w:val="0087595C"/>
    <w:rsid w:val="00877103"/>
    <w:rsid w:val="008D0D56"/>
    <w:rsid w:val="008D5154"/>
    <w:rsid w:val="00943BEA"/>
    <w:rsid w:val="00944391"/>
    <w:rsid w:val="00960776"/>
    <w:rsid w:val="00975219"/>
    <w:rsid w:val="00975691"/>
    <w:rsid w:val="009E1D65"/>
    <w:rsid w:val="00A026F4"/>
    <w:rsid w:val="00A24923"/>
    <w:rsid w:val="00A320F4"/>
    <w:rsid w:val="00A46534"/>
    <w:rsid w:val="00A56DE0"/>
    <w:rsid w:val="00A80E33"/>
    <w:rsid w:val="00A905DA"/>
    <w:rsid w:val="00AC0B0B"/>
    <w:rsid w:val="00AE43A2"/>
    <w:rsid w:val="00AE4C69"/>
    <w:rsid w:val="00B04416"/>
    <w:rsid w:val="00B1221B"/>
    <w:rsid w:val="00B27D59"/>
    <w:rsid w:val="00B4140C"/>
    <w:rsid w:val="00B72C40"/>
    <w:rsid w:val="00B92709"/>
    <w:rsid w:val="00BD2216"/>
    <w:rsid w:val="00BD24BB"/>
    <w:rsid w:val="00BE7B80"/>
    <w:rsid w:val="00BF1F94"/>
    <w:rsid w:val="00C0135B"/>
    <w:rsid w:val="00C0180C"/>
    <w:rsid w:val="00C52222"/>
    <w:rsid w:val="00CA52C7"/>
    <w:rsid w:val="00CB1314"/>
    <w:rsid w:val="00CB746D"/>
    <w:rsid w:val="00CD5EC0"/>
    <w:rsid w:val="00CF0825"/>
    <w:rsid w:val="00D17291"/>
    <w:rsid w:val="00D70333"/>
    <w:rsid w:val="00D9085E"/>
    <w:rsid w:val="00DD0435"/>
    <w:rsid w:val="00DD2A1F"/>
    <w:rsid w:val="00E146C0"/>
    <w:rsid w:val="00E1565E"/>
    <w:rsid w:val="00E51C69"/>
    <w:rsid w:val="00E542B0"/>
    <w:rsid w:val="00E56C28"/>
    <w:rsid w:val="00E67EA3"/>
    <w:rsid w:val="00E86901"/>
    <w:rsid w:val="00EA7B93"/>
    <w:rsid w:val="00EB5F90"/>
    <w:rsid w:val="00F0289B"/>
    <w:rsid w:val="00F6784B"/>
    <w:rsid w:val="00F7441F"/>
    <w:rsid w:val="00F8597A"/>
    <w:rsid w:val="00FA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91DCB"/>
  <w15:chartTrackingRefBased/>
  <w15:docId w15:val="{AAEFE51A-A594-4EC1-A5F9-5B74129E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6E4B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746163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8142F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8142FD"/>
  </w:style>
  <w:style w:type="paragraph" w:styleId="a6">
    <w:name w:val="footer"/>
    <w:basedOn w:val="a"/>
    <w:link w:val="Char0"/>
    <w:uiPriority w:val="99"/>
    <w:unhideWhenUsed/>
    <w:rsid w:val="008142F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8142FD"/>
  </w:style>
  <w:style w:type="table" w:styleId="a7">
    <w:name w:val="Table Grid"/>
    <w:basedOn w:val="a1"/>
    <w:uiPriority w:val="39"/>
    <w:rsid w:val="00E8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추현욱(Choo Hyun Wook)</cp:lastModifiedBy>
  <cp:revision>9</cp:revision>
  <dcterms:created xsi:type="dcterms:W3CDTF">2026-01-18T23:39:00Z</dcterms:created>
  <dcterms:modified xsi:type="dcterms:W3CDTF">2026-01-19T01:09:00Z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asoo_Trace_ID">
    <vt:lpwstr>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</vt:lpwstr>
  </property>
</Properties>
</file>