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40"/>
          <w:szCs w:val="40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40"/>
          <w:szCs w:val="40"/>
        </w:rPr>
        <w:t>추 천 서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  <w:u w:val="single" w:color="00000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  <w:u w:val="single" w:color="000000"/>
        </w:rPr>
        <w:t>대신증권지부 선거관리위원회 위원장 귀하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2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spacing w:val="-6"/>
          <w:w w:val="95"/>
          <w:kern w:val="0"/>
          <w:sz w:val="24"/>
          <w:szCs w:val="24"/>
        </w:rPr>
        <w:t>전국사무금융서비스노동조합 대신증권지부 제</w:t>
      </w:r>
      <w:r w:rsidR="00CA0A32">
        <w:rPr>
          <w:rFonts w:asciiTheme="minorEastAsia" w:hAnsiTheme="minorEastAsia" w:cs="굴림"/>
          <w:b/>
          <w:bCs/>
          <w:color w:val="000000"/>
          <w:spacing w:val="-6"/>
          <w:w w:val="92"/>
          <w:kern w:val="0"/>
          <w:sz w:val="24"/>
          <w:szCs w:val="24"/>
        </w:rPr>
        <w:t>5</w:t>
      </w:r>
      <w:r w:rsidRPr="0010082B">
        <w:rPr>
          <w:rFonts w:asciiTheme="minorEastAsia" w:hAnsiTheme="minorEastAsia" w:cs="굴림" w:hint="eastAsia"/>
          <w:b/>
          <w:bCs/>
          <w:color w:val="000000"/>
          <w:spacing w:val="-6"/>
          <w:w w:val="95"/>
          <w:kern w:val="0"/>
          <w:sz w:val="24"/>
          <w:szCs w:val="24"/>
        </w:rPr>
        <w:t>대 임원선거에 입후보하고자 하는 다음의 조합원을 선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거규정 제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7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조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(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입후보등록 및 공고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)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에 의거 추천합니다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.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 xml:space="preserve">◈ 지부장입후보자 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:</w:t>
      </w:r>
      <w:r w:rsid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 xml:space="preserve">                          (인)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 xml:space="preserve">◈ 사무국장입후보자 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:</w:t>
      </w:r>
      <w:r w:rsid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 xml:space="preserve">                        (인)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240"/>
        <w:gridCol w:w="1240"/>
        <w:gridCol w:w="1240"/>
        <w:gridCol w:w="842"/>
        <w:gridCol w:w="1240"/>
        <w:gridCol w:w="1240"/>
        <w:gridCol w:w="1240"/>
      </w:tblGrid>
      <w:tr w:rsidR="0051723C" w:rsidRPr="0010082B" w:rsidTr="0051723C">
        <w:trPr>
          <w:trHeight w:val="466"/>
        </w:trPr>
        <w:tc>
          <w:tcPr>
            <w:tcW w:w="6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NO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소속 분회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성 명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날 인</w:t>
            </w:r>
          </w:p>
        </w:tc>
        <w:tc>
          <w:tcPr>
            <w:tcW w:w="8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NO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소속 분회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성 명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날 인</w:t>
            </w: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16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17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18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20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gridSpan w:val="4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8"/>
                <w:szCs w:val="28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합 계 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>:</w:t>
            </w:r>
            <w:r w:rsid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 xml:space="preserve">        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명 </w:t>
            </w:r>
          </w:p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8"/>
                <w:szCs w:val="28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대신증권지부 선관위원장 확인 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>(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>인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>)</w:t>
            </w:r>
          </w:p>
        </w:tc>
      </w:tr>
      <w:tr w:rsidR="0051723C" w:rsidRPr="0010082B" w:rsidTr="0051723C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1723C" w:rsidRPr="0010082B" w:rsidRDefault="0051723C" w:rsidP="0010082B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8"/>
                <w:szCs w:val="28"/>
              </w:rPr>
            </w:pPr>
          </w:p>
        </w:tc>
      </w:tr>
    </w:tbl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10082B" w:rsidRDefault="0010082B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10082B" w:rsidRPr="0010082B" w:rsidRDefault="0010082B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40"/>
          <w:szCs w:val="40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40"/>
          <w:szCs w:val="40"/>
        </w:rPr>
        <w:lastRenderedPageBreak/>
        <w:t>추 천 서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  <w:u w:val="single" w:color="00000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  <w:u w:val="single" w:color="000000"/>
        </w:rPr>
        <w:t>대신증권지부 선거관리위원회 위원장 귀하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2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spacing w:val="-6"/>
          <w:w w:val="95"/>
          <w:kern w:val="0"/>
          <w:sz w:val="24"/>
          <w:szCs w:val="24"/>
        </w:rPr>
        <w:t>전국사무금융서비스노동조합 대신증권지부 제</w:t>
      </w:r>
      <w:r w:rsidR="00CA0A32">
        <w:rPr>
          <w:rFonts w:asciiTheme="minorEastAsia" w:hAnsiTheme="minorEastAsia" w:cs="굴림"/>
          <w:b/>
          <w:bCs/>
          <w:color w:val="000000"/>
          <w:spacing w:val="-6"/>
          <w:w w:val="92"/>
          <w:kern w:val="0"/>
          <w:sz w:val="24"/>
          <w:szCs w:val="24"/>
        </w:rPr>
        <w:t>5</w:t>
      </w:r>
      <w:r w:rsidRPr="0010082B">
        <w:rPr>
          <w:rFonts w:asciiTheme="minorEastAsia" w:hAnsiTheme="minorEastAsia" w:cs="굴림" w:hint="eastAsia"/>
          <w:b/>
          <w:bCs/>
          <w:color w:val="000000"/>
          <w:spacing w:val="-6"/>
          <w:w w:val="95"/>
          <w:kern w:val="0"/>
          <w:sz w:val="24"/>
          <w:szCs w:val="24"/>
        </w:rPr>
        <w:t>대 임원선거에 입후보하고자 하는 다음의 조합원을 선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거규정 제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7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조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(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입후보등록 및 공고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)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에 의거 추천합니다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.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 xml:space="preserve">◈ 부지부장입후보자 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:</w:t>
      </w:r>
      <w:r w:rsid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 xml:space="preserve">                     (인)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240"/>
        <w:gridCol w:w="1240"/>
        <w:gridCol w:w="1240"/>
        <w:gridCol w:w="842"/>
        <w:gridCol w:w="1240"/>
        <w:gridCol w:w="1240"/>
        <w:gridCol w:w="1240"/>
      </w:tblGrid>
      <w:tr w:rsidR="0051723C" w:rsidRPr="0010082B" w:rsidTr="00790182">
        <w:trPr>
          <w:trHeight w:val="466"/>
        </w:trPr>
        <w:tc>
          <w:tcPr>
            <w:tcW w:w="6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NO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소속 분회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성 명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날 인</w:t>
            </w:r>
          </w:p>
        </w:tc>
        <w:tc>
          <w:tcPr>
            <w:tcW w:w="8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NO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소속 분회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성 명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날 인</w:t>
            </w: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16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17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18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20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gridSpan w:val="4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8"/>
                <w:szCs w:val="28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합 계 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>:</w:t>
            </w:r>
            <w:r w:rsid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 xml:space="preserve">        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명 </w:t>
            </w:r>
          </w:p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8"/>
                <w:szCs w:val="28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대신증권지부 선관위원장 확인 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>(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>인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>)</w:t>
            </w: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1723C" w:rsidRPr="0010082B" w:rsidRDefault="0051723C" w:rsidP="0010082B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8"/>
                <w:szCs w:val="28"/>
              </w:rPr>
            </w:pPr>
          </w:p>
        </w:tc>
      </w:tr>
    </w:tbl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10082B" w:rsidRDefault="0010082B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10082B" w:rsidRPr="0010082B" w:rsidRDefault="0010082B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40"/>
          <w:szCs w:val="40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40"/>
          <w:szCs w:val="40"/>
        </w:rPr>
        <w:lastRenderedPageBreak/>
        <w:t>추 천 서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  <w:u w:val="single" w:color="00000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  <w:u w:val="single" w:color="000000"/>
        </w:rPr>
        <w:t>대신증권지부 선거관리위원회 위원장 귀하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2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spacing w:val="-6"/>
          <w:w w:val="95"/>
          <w:kern w:val="0"/>
          <w:sz w:val="24"/>
          <w:szCs w:val="24"/>
        </w:rPr>
        <w:t>전국사무금융서비스노동조합 대신증권지부 제</w:t>
      </w:r>
      <w:r w:rsidR="00CA0A32">
        <w:rPr>
          <w:rFonts w:asciiTheme="minorEastAsia" w:hAnsiTheme="minorEastAsia" w:cs="굴림"/>
          <w:b/>
          <w:bCs/>
          <w:color w:val="000000"/>
          <w:spacing w:val="-6"/>
          <w:w w:val="92"/>
          <w:kern w:val="0"/>
          <w:sz w:val="24"/>
          <w:szCs w:val="24"/>
        </w:rPr>
        <w:t>5</w:t>
      </w:r>
      <w:bookmarkStart w:id="0" w:name="_GoBack"/>
      <w:bookmarkEnd w:id="0"/>
      <w:r w:rsidRPr="0010082B">
        <w:rPr>
          <w:rFonts w:asciiTheme="minorEastAsia" w:hAnsiTheme="minorEastAsia" w:cs="굴림" w:hint="eastAsia"/>
          <w:b/>
          <w:bCs/>
          <w:color w:val="000000"/>
          <w:spacing w:val="-6"/>
          <w:w w:val="95"/>
          <w:kern w:val="0"/>
          <w:sz w:val="24"/>
          <w:szCs w:val="24"/>
        </w:rPr>
        <w:t>대 임원선거에 입후보하고자 하는 다음의 조합원을 선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거규정 제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7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조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(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입후보등록 및 공고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)</w:t>
      </w: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>에 의거 추천합니다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.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4"/>
          <w:szCs w:val="24"/>
        </w:rPr>
      </w:pPr>
      <w:r w:rsidRPr="0010082B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4"/>
          <w:szCs w:val="24"/>
        </w:rPr>
        <w:t xml:space="preserve">◈ 회계감사입후보자 </w:t>
      </w:r>
      <w:r w:rsidRP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>:</w:t>
      </w:r>
      <w:r w:rsidR="0010082B">
        <w:rPr>
          <w:rFonts w:asciiTheme="minorEastAsia" w:hAnsiTheme="minorEastAsia" w:cs="굴림" w:hint="eastAsia"/>
          <w:b/>
          <w:bCs/>
          <w:color w:val="000000"/>
          <w:w w:val="92"/>
          <w:kern w:val="0"/>
          <w:sz w:val="24"/>
          <w:szCs w:val="24"/>
        </w:rPr>
        <w:t xml:space="preserve">                    (인)</w:t>
      </w: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240"/>
        <w:gridCol w:w="1240"/>
        <w:gridCol w:w="1240"/>
        <w:gridCol w:w="842"/>
        <w:gridCol w:w="1240"/>
        <w:gridCol w:w="1240"/>
        <w:gridCol w:w="1240"/>
      </w:tblGrid>
      <w:tr w:rsidR="0051723C" w:rsidRPr="0010082B" w:rsidTr="00790182">
        <w:trPr>
          <w:trHeight w:val="466"/>
        </w:trPr>
        <w:tc>
          <w:tcPr>
            <w:tcW w:w="6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NO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소속 분회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성 명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날 인</w:t>
            </w:r>
          </w:p>
        </w:tc>
        <w:tc>
          <w:tcPr>
            <w:tcW w:w="8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NO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소속 분회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성 명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날 인</w:t>
            </w: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16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17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18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20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gridSpan w:val="4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8"/>
                <w:szCs w:val="28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합 계 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>:</w:t>
            </w:r>
            <w:r w:rsid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 xml:space="preserve">         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명 </w:t>
            </w:r>
          </w:p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8"/>
                <w:szCs w:val="28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 xml:space="preserve">대신증권지부 선관위원장 확인 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>(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8"/>
                <w:szCs w:val="28"/>
              </w:rPr>
              <w:t>인</w:t>
            </w: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8"/>
                <w:szCs w:val="28"/>
              </w:rPr>
              <w:t>)</w:t>
            </w:r>
          </w:p>
        </w:tc>
      </w:tr>
      <w:tr w:rsidR="0051723C" w:rsidRPr="0010082B" w:rsidTr="00790182">
        <w:trPr>
          <w:trHeight w:val="523"/>
        </w:trPr>
        <w:tc>
          <w:tcPr>
            <w:tcW w:w="672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10082B">
              <w:rPr>
                <w:rFonts w:asciiTheme="minorEastAsia" w:hAnsiTheme="minorEastAsia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3C" w:rsidRPr="0010082B" w:rsidRDefault="0051723C" w:rsidP="0010082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1723C" w:rsidRPr="0010082B" w:rsidRDefault="0051723C" w:rsidP="0010082B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w w:val="92"/>
                <w:kern w:val="0"/>
                <w:sz w:val="28"/>
                <w:szCs w:val="28"/>
              </w:rPr>
            </w:pPr>
          </w:p>
        </w:tc>
      </w:tr>
    </w:tbl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1723C" w:rsidRPr="0010082B" w:rsidRDefault="0051723C" w:rsidP="0010082B">
      <w:pPr>
        <w:wordWrap/>
        <w:adjustRightInd w:val="0"/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CB36BC" w:rsidRPr="0010082B" w:rsidRDefault="00CB36BC" w:rsidP="0010082B">
      <w:pPr>
        <w:wordWrap/>
        <w:adjustRightInd w:val="0"/>
        <w:snapToGrid w:val="0"/>
        <w:spacing w:after="0" w:line="240" w:lineRule="auto"/>
        <w:rPr>
          <w:rFonts w:asciiTheme="minorEastAsia" w:hAnsiTheme="minorEastAsia"/>
        </w:rPr>
      </w:pPr>
    </w:p>
    <w:sectPr w:rsidR="00CB36BC" w:rsidRPr="0010082B" w:rsidSect="002A48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29" w:rsidRDefault="00BB2A29" w:rsidP="00AA5A7B">
      <w:pPr>
        <w:spacing w:after="0" w:line="240" w:lineRule="auto"/>
      </w:pPr>
      <w:r>
        <w:separator/>
      </w:r>
    </w:p>
  </w:endnote>
  <w:endnote w:type="continuationSeparator" w:id="0">
    <w:p w:rsidR="00BB2A29" w:rsidRDefault="00BB2A29" w:rsidP="00AA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29" w:rsidRDefault="00BB2A29" w:rsidP="00AA5A7B">
      <w:pPr>
        <w:spacing w:after="0" w:line="240" w:lineRule="auto"/>
      </w:pPr>
      <w:r>
        <w:separator/>
      </w:r>
    </w:p>
  </w:footnote>
  <w:footnote w:type="continuationSeparator" w:id="0">
    <w:p w:rsidR="00BB2A29" w:rsidRDefault="00BB2A29" w:rsidP="00AA5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3C"/>
    <w:rsid w:val="0004402E"/>
    <w:rsid w:val="0010082B"/>
    <w:rsid w:val="002A48AF"/>
    <w:rsid w:val="0051723C"/>
    <w:rsid w:val="005729B0"/>
    <w:rsid w:val="00AA5A7B"/>
    <w:rsid w:val="00BB2A29"/>
    <w:rsid w:val="00CA0A32"/>
    <w:rsid w:val="00CB36BC"/>
    <w:rsid w:val="00FF5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D9364"/>
  <w15:docId w15:val="{6FC224AF-C029-484A-A256-31DF145F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A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A5A7B"/>
  </w:style>
  <w:style w:type="paragraph" w:styleId="a4">
    <w:name w:val="footer"/>
    <w:basedOn w:val="a"/>
    <w:link w:val="Char0"/>
    <w:uiPriority w:val="99"/>
    <w:unhideWhenUsed/>
    <w:rsid w:val="00AA5A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A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</cp:lastModifiedBy>
  <cp:revision>3</cp:revision>
  <cp:lastPrinted>2020-01-03T01:01:00Z</cp:lastPrinted>
  <dcterms:created xsi:type="dcterms:W3CDTF">2025-12-29T00:08:00Z</dcterms:created>
  <dcterms:modified xsi:type="dcterms:W3CDTF">2025-12-29T00:09:00Z</dcterms:modified>
</cp:coreProperties>
</file>