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65300" w14:textId="1B30B96D" w:rsidR="0037683A" w:rsidRPr="00F21ABA" w:rsidRDefault="007119B9" w:rsidP="00464827">
      <w:pPr>
        <w:jc w:val="center"/>
        <w:rPr>
          <w:rFonts w:asciiTheme="majorEastAsia" w:eastAsiaTheme="majorEastAsia" w:hAnsiTheme="majorEastAsia" w:cs="바탕"/>
          <w:b/>
          <w:bCs/>
          <w:sz w:val="44"/>
          <w:szCs w:val="44"/>
          <w:lang w:val="vi-VN"/>
        </w:rPr>
      </w:pPr>
      <w:r w:rsidRPr="00F21ABA">
        <w:rPr>
          <w:rFonts w:asciiTheme="majorEastAsia" w:eastAsiaTheme="majorEastAsia" w:hAnsiTheme="majorEastAsia" w:cs="바탕" w:hint="eastAsia"/>
          <w:b/>
          <w:bCs/>
          <w:sz w:val="44"/>
          <w:szCs w:val="44"/>
        </w:rPr>
        <w:t>남존여비</w:t>
      </w:r>
    </w:p>
    <w:p w14:paraId="7A9C5BD3" w14:textId="77777777" w:rsidR="00464827" w:rsidRPr="00F21ABA" w:rsidRDefault="00464827" w:rsidP="00464827">
      <w:pPr>
        <w:jc w:val="center"/>
        <w:rPr>
          <w:rFonts w:asciiTheme="majorEastAsia" w:eastAsiaTheme="majorEastAsia" w:hAnsiTheme="majorEastAsia"/>
          <w:b/>
          <w:bCs/>
          <w:sz w:val="22"/>
          <w:szCs w:val="22"/>
          <w:lang w:val="vi-VN"/>
        </w:rPr>
      </w:pPr>
    </w:p>
    <w:tbl>
      <w:tblPr>
        <w:tblStyle w:val="aa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37683A" w:rsidRPr="00F21ABA" w14:paraId="66AABB4B" w14:textId="77777777" w:rsidTr="00464827">
        <w:tc>
          <w:tcPr>
            <w:tcW w:w="9016" w:type="dxa"/>
          </w:tcPr>
          <w:p w14:paraId="0C0A54B4" w14:textId="24A60F4F" w:rsidR="0037683A" w:rsidRPr="00F21ABA" w:rsidRDefault="0037683A" w:rsidP="00464827">
            <w:pPr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3조:</w:t>
            </w:r>
            <w:r w:rsidR="00464827" w:rsidRPr="00F21ABA"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  <w:t xml:space="preserve"> </w:t>
            </w:r>
            <w:r w:rsidR="00464827"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팀장:</w:t>
            </w:r>
            <w:r w:rsidR="00F21ABA"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 xml:space="preserve"> </w:t>
            </w:r>
            <w:r w:rsidR="00F21ABA" w:rsidRPr="00DF55EA">
              <w:rPr>
                <w:rStyle w:val="x3jgonx"/>
                <w:rFonts w:asciiTheme="majorEastAsia" w:eastAsiaTheme="majorEastAsia" w:hAnsiTheme="majorEastAsia"/>
                <w:b/>
                <w:bCs/>
                <w:sz w:val="22"/>
                <w:szCs w:val="22"/>
              </w:rPr>
              <w:t>2025509516</w:t>
            </w:r>
            <w:r w:rsidR="00F21ABA" w:rsidRPr="00DF55EA">
              <w:rPr>
                <w:rStyle w:val="x3jgonx"/>
                <w:rFonts w:asciiTheme="majorEastAsia" w:eastAsiaTheme="majorEastAsia" w:hAnsiTheme="majorEastAsia" w:hint="eastAsia"/>
                <w:b/>
                <w:bCs/>
                <w:sz w:val="22"/>
                <w:szCs w:val="22"/>
              </w:rPr>
              <w:t xml:space="preserve"> </w:t>
            </w:r>
            <w:r w:rsidR="00F21ABA" w:rsidRPr="00DF55EA">
              <w:rPr>
                <w:rStyle w:val="x3jgonx"/>
                <w:rFonts w:asciiTheme="majorEastAsia" w:eastAsiaTheme="majorEastAsia" w:hAnsiTheme="majorEastAsia" w:cs="바탕" w:hint="eastAsia"/>
                <w:b/>
                <w:bCs/>
                <w:sz w:val="22"/>
                <w:szCs w:val="22"/>
              </w:rPr>
              <w:t>딘티녹꾸인</w:t>
            </w:r>
          </w:p>
          <w:p w14:paraId="3B83264E" w14:textId="1CF82C9B" w:rsidR="0037683A" w:rsidRPr="00F21ABA" w:rsidRDefault="0037683A" w:rsidP="00F21ABA">
            <w:pPr>
              <w:ind w:firstLineChars="500" w:firstLine="1100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 xml:space="preserve">2022323807 </w:t>
            </w:r>
            <w:r w:rsid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응웬티후옹귄</w:t>
            </w:r>
          </w:p>
          <w:p w14:paraId="7BF6E53E" w14:textId="7C375E7A" w:rsidR="00464827" w:rsidRPr="00F21ABA" w:rsidRDefault="00F21ABA" w:rsidP="00F21ABA">
            <w:pPr>
              <w:ind w:firstLineChars="500" w:firstLine="1100"/>
              <w:rPr>
                <w:rFonts w:asciiTheme="majorEastAsia" w:eastAsiaTheme="majorEastAsia" w:hAnsiTheme="majorEastAsia" w:cs="바탕"/>
                <w:sz w:val="22"/>
                <w:szCs w:val="22"/>
                <w:lang w:eastAsia="ko-KR"/>
              </w:rPr>
            </w:pPr>
            <w:r w:rsidRPr="00F21ABA">
              <w:rPr>
                <w:rStyle w:val="x3jgonx"/>
                <w:rFonts w:asciiTheme="majorEastAsia" w:eastAsiaTheme="majorEastAsia" w:hAnsiTheme="majorEastAsia"/>
                <w:sz w:val="22"/>
                <w:szCs w:val="22"/>
              </w:rPr>
              <w:t xml:space="preserve">2023508505 </w:t>
            </w:r>
            <w:r w:rsidRPr="00F21ABA">
              <w:rPr>
                <w:rStyle w:val="x3jgonx"/>
                <w:rFonts w:asciiTheme="majorEastAsia" w:eastAsiaTheme="majorEastAsia" w:hAnsiTheme="majorEastAsia" w:cs="바탕" w:hint="eastAsia"/>
                <w:sz w:val="22"/>
                <w:szCs w:val="22"/>
              </w:rPr>
              <w:t>응웬바뀌</w:t>
            </w:r>
          </w:p>
          <w:p w14:paraId="39AF4EBB" w14:textId="285A5B49" w:rsidR="00464827" w:rsidRPr="00F21ABA" w:rsidRDefault="00F21ABA" w:rsidP="00F21ABA">
            <w:pPr>
              <w:ind w:firstLineChars="500" w:firstLine="1100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Style w:val="x3jgonx"/>
                <w:rFonts w:asciiTheme="majorEastAsia" w:eastAsiaTheme="majorEastAsia" w:hAnsiTheme="majorEastAsia"/>
                <w:sz w:val="22"/>
                <w:szCs w:val="22"/>
              </w:rPr>
              <w:t xml:space="preserve">2025323543 </w:t>
            </w:r>
            <w:r w:rsidRPr="00F21ABA">
              <w:rPr>
                <w:rStyle w:val="x3jgonx"/>
                <w:rFonts w:asciiTheme="majorEastAsia" w:eastAsiaTheme="majorEastAsia" w:hAnsiTheme="majorEastAsia" w:cs="바탕" w:hint="eastAsia"/>
                <w:sz w:val="22"/>
                <w:szCs w:val="22"/>
              </w:rPr>
              <w:t>부티퉈짱</w:t>
            </w:r>
          </w:p>
          <w:p w14:paraId="0ED55902" w14:textId="77777777" w:rsidR="00F21ABA" w:rsidRDefault="00F21ABA" w:rsidP="00F21ABA">
            <w:pPr>
              <w:ind w:firstLineChars="500" w:firstLine="1100"/>
              <w:rPr>
                <w:rStyle w:val="x3jgonx"/>
                <w:rFonts w:asciiTheme="majorEastAsia" w:eastAsiaTheme="majorEastAsia" w:hAnsiTheme="majorEastAsia" w:cs="바탕"/>
                <w:sz w:val="22"/>
                <w:szCs w:val="22"/>
                <w:lang w:val="vi-VN"/>
              </w:rPr>
            </w:pPr>
            <w:r w:rsidRPr="00F21ABA">
              <w:rPr>
                <w:rStyle w:val="x3jgonx"/>
                <w:rFonts w:asciiTheme="majorEastAsia" w:eastAsiaTheme="majorEastAsia" w:hAnsiTheme="majorEastAsia"/>
                <w:sz w:val="22"/>
                <w:szCs w:val="22"/>
              </w:rPr>
              <w:t>2025509544</w:t>
            </w:r>
            <w:r w:rsidRPr="00F21ABA">
              <w:rPr>
                <w:rStyle w:val="x3jgonx"/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Pr="00F21ABA">
              <w:rPr>
                <w:rStyle w:val="x3jgonx"/>
                <w:rFonts w:asciiTheme="majorEastAsia" w:eastAsiaTheme="majorEastAsia" w:hAnsiTheme="majorEastAsia" w:cs="바탕" w:hint="eastAsia"/>
                <w:sz w:val="22"/>
                <w:szCs w:val="22"/>
              </w:rPr>
              <w:t>다오티응아</w:t>
            </w:r>
          </w:p>
          <w:p w14:paraId="03015F1E" w14:textId="7419E76B" w:rsidR="00464827" w:rsidRPr="00F21ABA" w:rsidRDefault="00DF55EA" w:rsidP="00DF55EA">
            <w:pPr>
              <w:ind w:firstLineChars="500" w:firstLine="1100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DF55EA">
              <w:rPr>
                <w:rFonts w:ascii="Arial" w:hAnsi="Arial" w:cs="Arial"/>
                <w:color w:val="080809"/>
                <w:sz w:val="22"/>
                <w:szCs w:val="22"/>
              </w:rPr>
              <w:t xml:space="preserve">2025732501 </w:t>
            </w:r>
            <w:r w:rsidRPr="00DF55EA">
              <w:rPr>
                <w:rFonts w:ascii="맑은 고딕" w:eastAsia="맑은 고딕" w:hAnsi="맑은 고딕" w:cs="맑은 고딕" w:hint="eastAsia"/>
                <w:color w:val="080809"/>
                <w:sz w:val="22"/>
                <w:szCs w:val="22"/>
              </w:rPr>
              <w:t>응웬타잉뚱</w:t>
            </w:r>
          </w:p>
        </w:tc>
      </w:tr>
      <w:tr w:rsidR="0037683A" w:rsidRPr="00F21ABA" w14:paraId="46BF74A8" w14:textId="77777777" w:rsidTr="00464827">
        <w:tc>
          <w:tcPr>
            <w:tcW w:w="9016" w:type="dxa"/>
          </w:tcPr>
          <w:p w14:paraId="3B54FECB" w14:textId="7F6C7AD7" w:rsidR="0037683A" w:rsidRPr="00F21ABA" w:rsidRDefault="0037683A" w:rsidP="00464827">
            <w:pPr>
              <w:spacing w:before="100" w:beforeAutospacing="1" w:after="100" w:afterAutospacing="1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과목명: 글로벌시대의</w:t>
            </w:r>
            <w:r w:rsidR="00464827"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 xml:space="preserve"> </w:t>
            </w: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종교와</w:t>
            </w:r>
            <w:r w:rsidR="00464827"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 xml:space="preserve"> </w:t>
            </w: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문화</w:t>
            </w:r>
          </w:p>
        </w:tc>
      </w:tr>
      <w:tr w:rsidR="0037683A" w:rsidRPr="00F21ABA" w14:paraId="0F06511C" w14:textId="77777777" w:rsidTr="00464827">
        <w:trPr>
          <w:trHeight w:val="385"/>
        </w:trPr>
        <w:tc>
          <w:tcPr>
            <w:tcW w:w="9016" w:type="dxa"/>
          </w:tcPr>
          <w:p w14:paraId="39EB32BD" w14:textId="01956C7C" w:rsidR="0037683A" w:rsidRPr="00F21ABA" w:rsidRDefault="0037683A" w:rsidP="00464827">
            <w:pPr>
              <w:spacing w:before="100" w:beforeAutospacing="1" w:after="100" w:afterAutospacing="1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 xml:space="preserve">담당교수님: </w:t>
            </w:r>
            <w:r w:rsidR="001920ED"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박정우</w:t>
            </w:r>
          </w:p>
        </w:tc>
      </w:tr>
      <w:tr w:rsidR="0037683A" w:rsidRPr="00F21ABA" w14:paraId="555D2F3F" w14:textId="77777777" w:rsidTr="00464827">
        <w:trPr>
          <w:trHeight w:val="385"/>
        </w:trPr>
        <w:tc>
          <w:tcPr>
            <w:tcW w:w="9016" w:type="dxa"/>
          </w:tcPr>
          <w:p w14:paraId="0062477D" w14:textId="17CFB9C6" w:rsidR="0037683A" w:rsidRPr="00F21ABA" w:rsidRDefault="0037683A" w:rsidP="00464827">
            <w:pPr>
              <w:spacing w:before="100" w:beforeAutospacing="1" w:after="100" w:afterAutospacing="1"/>
              <w:rPr>
                <w:rFonts w:asciiTheme="majorEastAsia" w:eastAsiaTheme="majorEastAsia" w:hAnsiTheme="majorEastAsia" w:cs="바탕"/>
                <w:sz w:val="22"/>
                <w:szCs w:val="22"/>
                <w:lang w:val="vi-VN" w:eastAsia="ko-KR"/>
              </w:rPr>
            </w:pPr>
            <w:r w:rsidRPr="00F21ABA">
              <w:rPr>
                <w:rFonts w:asciiTheme="majorEastAsia" w:eastAsiaTheme="majorEastAsia" w:hAnsiTheme="majorEastAsia" w:cs="바탕" w:hint="eastAsia"/>
                <w:sz w:val="22"/>
                <w:szCs w:val="22"/>
                <w:lang w:val="vi-VN" w:eastAsia="ko-KR"/>
              </w:rPr>
              <w:t>제출일: 2025.10.23</w:t>
            </w:r>
          </w:p>
        </w:tc>
      </w:tr>
    </w:tbl>
    <w:p w14:paraId="4AC0F353" w14:textId="77777777" w:rsidR="007A74E6" w:rsidRPr="00464827" w:rsidRDefault="007A74E6" w:rsidP="00464827">
      <w:pPr>
        <w:rPr>
          <w:rFonts w:ascii="맑은 고딕" w:eastAsia="맑은 고딕" w:hAnsi="맑은 고딕"/>
          <w:lang w:val="vi-VN"/>
        </w:rPr>
      </w:pPr>
    </w:p>
    <w:p w14:paraId="75F9BD22" w14:textId="77777777" w:rsidR="007119B9" w:rsidRPr="00464827" w:rsidRDefault="007119B9" w:rsidP="00464827">
      <w:pPr>
        <w:rPr>
          <w:rFonts w:ascii="맑은 고딕" w:eastAsia="맑은 고딕" w:hAnsi="맑은 고딕"/>
          <w:lang w:val="vi-VN"/>
        </w:rPr>
      </w:pPr>
    </w:p>
    <w:p w14:paraId="7C427A0C" w14:textId="4B70C677" w:rsidR="00464827" w:rsidRDefault="007119B9" w:rsidP="00464827">
      <w:pPr>
        <w:jc w:val="center"/>
        <w:rPr>
          <w:rFonts w:ascii="맑은 고딕" w:eastAsia="맑은 고딕" w:hAnsi="맑은 고딕" w:cs="바탕"/>
          <w:b/>
          <w:bCs/>
          <w:i/>
          <w:iCs/>
          <w:sz w:val="40"/>
          <w:szCs w:val="40"/>
          <w:lang w:val="vi-VN"/>
        </w:rPr>
      </w:pPr>
      <w:r w:rsidRPr="00464827">
        <w:rPr>
          <w:rFonts w:ascii="맑은 고딕" w:eastAsia="맑은 고딕" w:hAnsi="맑은 고딕" w:cs="바탕" w:hint="eastAsia"/>
          <w:b/>
          <w:bCs/>
          <w:i/>
          <w:iCs/>
          <w:sz w:val="40"/>
          <w:szCs w:val="40"/>
          <w:lang w:val="vi-VN"/>
        </w:rPr>
        <w:t>목차:</w:t>
      </w:r>
    </w:p>
    <w:p w14:paraId="0823DD70" w14:textId="77777777" w:rsidR="00464827" w:rsidRPr="00464827" w:rsidRDefault="00464827" w:rsidP="00464827">
      <w:pPr>
        <w:jc w:val="center"/>
        <w:rPr>
          <w:rFonts w:ascii="맑은 고딕" w:eastAsia="맑은 고딕" w:hAnsi="맑은 고딕" w:cs="바탕"/>
          <w:b/>
          <w:bCs/>
          <w:i/>
          <w:iCs/>
          <w:sz w:val="40"/>
          <w:szCs w:val="40"/>
          <w:lang w:val="vi-VN"/>
        </w:rPr>
      </w:pPr>
    </w:p>
    <w:p w14:paraId="35AC7B30" w14:textId="32083791" w:rsidR="007119B9" w:rsidRPr="00464827" w:rsidRDefault="007119B9" w:rsidP="00464827">
      <w:pPr>
        <w:pStyle w:val="a6"/>
        <w:numPr>
          <w:ilvl w:val="0"/>
          <w:numId w:val="5"/>
        </w:numPr>
        <w:outlineLvl w:val="2"/>
        <w:rPr>
          <w:rFonts w:ascii="맑은 고딕" w:eastAsia="맑은 고딕" w:hAnsi="맑은 고딕"/>
          <w:b/>
          <w:bCs/>
          <w:sz w:val="22"/>
          <w:szCs w:val="22"/>
          <w:lang w:val="vi-VN"/>
        </w:rPr>
      </w:pP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개념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및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원</w:t>
      </w:r>
      <w:r w:rsidRPr="00464827">
        <w:rPr>
          <w:rFonts w:ascii="맑은 고딕" w:eastAsia="맑은 고딕" w:hAnsi="맑은 고딕" w:cs="바탕"/>
          <w:b/>
          <w:bCs/>
          <w:sz w:val="22"/>
          <w:szCs w:val="22"/>
        </w:rPr>
        <w:t>인</w:t>
      </w:r>
    </w:p>
    <w:p w14:paraId="34FEA54C" w14:textId="77777777" w:rsidR="007119B9" w:rsidRPr="007119B9" w:rsidRDefault="007119B9" w:rsidP="00464827">
      <w:pPr>
        <w:numPr>
          <w:ilvl w:val="0"/>
          <w:numId w:val="1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남존여비의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정</w:t>
      </w:r>
      <w:r w:rsidRPr="007119B9">
        <w:rPr>
          <w:rFonts w:ascii="맑은 고딕" w:eastAsia="맑은 고딕" w:hAnsi="맑은 고딕" w:cs="바탕"/>
          <w:sz w:val="22"/>
          <w:szCs w:val="22"/>
        </w:rPr>
        <w:t>의</w:t>
      </w:r>
    </w:p>
    <w:p w14:paraId="2D14A7DD" w14:textId="77777777" w:rsidR="000E11D4" w:rsidRPr="000E11D4" w:rsidRDefault="007119B9" w:rsidP="000E11D4">
      <w:pPr>
        <w:numPr>
          <w:ilvl w:val="0"/>
          <w:numId w:val="1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역사</w:t>
      </w:r>
      <w:r w:rsidRPr="007119B9">
        <w:rPr>
          <w:rFonts w:ascii="맑은 고딕" w:eastAsia="맑은 고딕" w:hAnsi="맑은 고딕"/>
          <w:sz w:val="22"/>
          <w:szCs w:val="22"/>
        </w:rPr>
        <w:t>·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문화적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배</w:t>
      </w:r>
      <w:r w:rsidRPr="007119B9">
        <w:rPr>
          <w:rFonts w:ascii="맑은 고딕" w:eastAsia="맑은 고딕" w:hAnsi="맑은 고딕" w:cs="바탕"/>
          <w:sz w:val="22"/>
          <w:szCs w:val="22"/>
        </w:rPr>
        <w:t>경</w:t>
      </w:r>
      <w:r w:rsidR="000E11D4">
        <w:rPr>
          <w:rFonts w:ascii="맑은 고딕" w:eastAsia="맑은 고딕" w:hAnsi="맑은 고딕" w:cs="바탕"/>
          <w:sz w:val="22"/>
          <w:szCs w:val="22"/>
          <w:lang w:val="vi-VN"/>
        </w:rPr>
        <w:t>,</w:t>
      </w:r>
    </w:p>
    <w:p w14:paraId="28182BAE" w14:textId="0AAEB12C" w:rsidR="007119B9" w:rsidRPr="007119B9" w:rsidRDefault="000E11D4" w:rsidP="000E11D4">
      <w:pPr>
        <w:numPr>
          <w:ilvl w:val="0"/>
          <w:numId w:val="1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종교적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요</w:t>
      </w:r>
      <w:r w:rsidRPr="007119B9">
        <w:rPr>
          <w:rFonts w:ascii="맑은 고딕" w:eastAsia="맑은 고딕" w:hAnsi="맑은 고딕" w:cs="바탕"/>
          <w:sz w:val="22"/>
          <w:szCs w:val="22"/>
        </w:rPr>
        <w:t>인</w:t>
      </w:r>
      <w:r w:rsidRPr="00B71F1F">
        <w:rPr>
          <w:rFonts w:ascii="맑은 고딕" w:eastAsia="맑은 고딕" w:hAnsi="맑은 고딕" w:cs="바탕"/>
          <w:sz w:val="22"/>
          <w:szCs w:val="22"/>
          <w:lang w:val="vi-VN"/>
        </w:rPr>
        <w:t>:</w:t>
      </w:r>
    </w:p>
    <w:p w14:paraId="21BB9E37" w14:textId="4E9543DE" w:rsidR="007119B9" w:rsidRPr="00464827" w:rsidRDefault="007119B9" w:rsidP="00464827">
      <w:pPr>
        <w:pStyle w:val="a6"/>
        <w:numPr>
          <w:ilvl w:val="0"/>
          <w:numId w:val="5"/>
        </w:numPr>
        <w:outlineLvl w:val="2"/>
        <w:rPr>
          <w:rFonts w:ascii="맑은 고딕" w:eastAsia="맑은 고딕" w:hAnsi="맑은 고딕"/>
          <w:b/>
          <w:bCs/>
          <w:sz w:val="22"/>
          <w:szCs w:val="22"/>
        </w:rPr>
      </w:pP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가정과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사회에서의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양</w:t>
      </w:r>
      <w:r w:rsidRPr="00464827">
        <w:rPr>
          <w:rFonts w:ascii="맑은 고딕" w:eastAsia="맑은 고딕" w:hAnsi="맑은 고딕" w:cs="바탕"/>
          <w:b/>
          <w:bCs/>
          <w:sz w:val="22"/>
          <w:szCs w:val="22"/>
        </w:rPr>
        <w:t>상</w:t>
      </w:r>
    </w:p>
    <w:p w14:paraId="35B16458" w14:textId="77777777" w:rsidR="007119B9" w:rsidRPr="007119B9" w:rsidRDefault="007119B9" w:rsidP="00464827">
      <w:pPr>
        <w:numPr>
          <w:ilvl w:val="0"/>
          <w:numId w:val="2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가정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내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성차</w:t>
      </w:r>
      <w:r w:rsidRPr="007119B9">
        <w:rPr>
          <w:rFonts w:ascii="맑은 고딕" w:eastAsia="맑은 고딕" w:hAnsi="맑은 고딕" w:cs="바탕"/>
          <w:sz w:val="22"/>
          <w:szCs w:val="22"/>
        </w:rPr>
        <w:t>별</w:t>
      </w:r>
    </w:p>
    <w:p w14:paraId="71635EEE" w14:textId="77777777" w:rsidR="007119B9" w:rsidRPr="007119B9" w:rsidRDefault="007119B9" w:rsidP="00464827">
      <w:pPr>
        <w:numPr>
          <w:ilvl w:val="0"/>
          <w:numId w:val="2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사회적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불평</w:t>
      </w:r>
      <w:r w:rsidRPr="007119B9">
        <w:rPr>
          <w:rFonts w:ascii="맑은 고딕" w:eastAsia="맑은 고딕" w:hAnsi="맑은 고딕" w:cs="바탕"/>
          <w:sz w:val="22"/>
          <w:szCs w:val="22"/>
        </w:rPr>
        <w:t>등</w:t>
      </w:r>
    </w:p>
    <w:p w14:paraId="37AC3BD6" w14:textId="7E7A0973" w:rsidR="007119B9" w:rsidRPr="000E11D4" w:rsidRDefault="007119B9" w:rsidP="000E11D4">
      <w:pPr>
        <w:pStyle w:val="a6"/>
        <w:numPr>
          <w:ilvl w:val="0"/>
          <w:numId w:val="5"/>
        </w:numPr>
        <w:outlineLvl w:val="2"/>
        <w:rPr>
          <w:rFonts w:ascii="맑은 고딕" w:eastAsia="맑은 고딕" w:hAnsi="맑은 고딕" w:cs="바탕"/>
          <w:b/>
          <w:bCs/>
          <w:sz w:val="22"/>
          <w:szCs w:val="22"/>
        </w:rPr>
      </w:pP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결과와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현재</w:t>
      </w:r>
      <w:r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실</w:t>
      </w:r>
      <w:r w:rsidRPr="00464827">
        <w:rPr>
          <w:rFonts w:ascii="맑은 고딕" w:eastAsia="맑은 고딕" w:hAnsi="맑은 고딕" w:cs="바탕"/>
          <w:b/>
          <w:bCs/>
          <w:sz w:val="22"/>
          <w:szCs w:val="22"/>
        </w:rPr>
        <w:t>태</w:t>
      </w:r>
      <w:r w:rsidR="000E11D4">
        <w:rPr>
          <w:rFonts w:ascii="맑은 고딕" w:eastAsia="맑은 고딕" w:hAnsi="맑은 고딕" w:cs="바탕"/>
          <w:b/>
          <w:bCs/>
          <w:sz w:val="22"/>
          <w:szCs w:val="22"/>
          <w:lang w:val="vi-VN"/>
        </w:rPr>
        <w:t xml:space="preserve">, </w:t>
      </w:r>
    </w:p>
    <w:p w14:paraId="65805B8E" w14:textId="77777777" w:rsidR="007119B9" w:rsidRPr="007119B9" w:rsidRDefault="007119B9" w:rsidP="00464827">
      <w:pPr>
        <w:numPr>
          <w:ilvl w:val="0"/>
          <w:numId w:val="3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개인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및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사회적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영</w:t>
      </w:r>
      <w:r w:rsidRPr="007119B9">
        <w:rPr>
          <w:rFonts w:ascii="맑은 고딕" w:eastAsia="맑은 고딕" w:hAnsi="맑은 고딕" w:cs="바탕"/>
          <w:sz w:val="22"/>
          <w:szCs w:val="22"/>
        </w:rPr>
        <w:t>향</w:t>
      </w:r>
    </w:p>
    <w:p w14:paraId="08453620" w14:textId="77777777" w:rsidR="007119B9" w:rsidRPr="007119B9" w:rsidRDefault="007119B9" w:rsidP="00464827">
      <w:pPr>
        <w:numPr>
          <w:ilvl w:val="0"/>
          <w:numId w:val="3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성비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불균형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문</w:t>
      </w:r>
      <w:r w:rsidRPr="007119B9">
        <w:rPr>
          <w:rFonts w:ascii="맑은 고딕" w:eastAsia="맑은 고딕" w:hAnsi="맑은 고딕" w:cs="바탕"/>
          <w:sz w:val="22"/>
          <w:szCs w:val="22"/>
        </w:rPr>
        <w:t>제</w:t>
      </w:r>
    </w:p>
    <w:p w14:paraId="623A0D70" w14:textId="77777777" w:rsidR="007119B9" w:rsidRPr="000E11D4" w:rsidRDefault="007119B9" w:rsidP="00464827">
      <w:pPr>
        <w:numPr>
          <w:ilvl w:val="0"/>
          <w:numId w:val="3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한국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및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세계의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현</w:t>
      </w:r>
      <w:r w:rsidRPr="007119B9">
        <w:rPr>
          <w:rFonts w:ascii="맑은 고딕" w:eastAsia="맑은 고딕" w:hAnsi="맑은 고딕" w:cs="바탕"/>
          <w:sz w:val="22"/>
          <w:szCs w:val="22"/>
        </w:rPr>
        <w:t>황</w:t>
      </w:r>
    </w:p>
    <w:p w14:paraId="583D7C7D" w14:textId="579A3348" w:rsidR="000E11D4" w:rsidRPr="000E11D4" w:rsidRDefault="000E11D4" w:rsidP="000E11D4">
      <w:pPr>
        <w:pStyle w:val="a6"/>
        <w:numPr>
          <w:ilvl w:val="0"/>
          <w:numId w:val="5"/>
        </w:numPr>
        <w:rPr>
          <w:rFonts w:ascii="맑은 고딕" w:eastAsia="맑은 고딕" w:hAnsi="맑은 고딕"/>
          <w:b/>
          <w:bCs/>
          <w:sz w:val="22"/>
          <w:szCs w:val="22"/>
        </w:rPr>
      </w:pPr>
      <w:r w:rsidRPr="000E11D4">
        <w:rPr>
          <w:rFonts w:ascii="맑은 고딕" w:eastAsia="맑은 고딕" w:hAnsi="맑은 고딕" w:cs="바탕" w:hint="eastAsia"/>
          <w:b/>
          <w:bCs/>
          <w:sz w:val="22"/>
          <w:szCs w:val="22"/>
          <w:lang w:val="vi-VN"/>
        </w:rPr>
        <w:t>남존여비</w:t>
      </w:r>
      <w:r w:rsidRPr="000E11D4">
        <w:rPr>
          <w:rFonts w:ascii="맑은 고딕" w:eastAsia="맑은 고딕" w:hAnsi="맑은 고딕" w:cs="바탕" w:hint="eastAsia"/>
          <w:b/>
          <w:bCs/>
          <w:sz w:val="22"/>
          <w:szCs w:val="22"/>
        </w:rPr>
        <w:t xml:space="preserve"> 대한 각 종교별 입장</w:t>
      </w:r>
    </w:p>
    <w:p w14:paraId="68227B25" w14:textId="2EDE0401" w:rsidR="007119B9" w:rsidRPr="00464827" w:rsidRDefault="00464827" w:rsidP="00464827">
      <w:pPr>
        <w:pStyle w:val="a6"/>
        <w:numPr>
          <w:ilvl w:val="0"/>
          <w:numId w:val="5"/>
        </w:numPr>
        <w:outlineLvl w:val="2"/>
        <w:rPr>
          <w:rFonts w:ascii="맑은 고딕" w:eastAsia="맑은 고딕" w:hAnsi="맑은 고딕"/>
          <w:b/>
          <w:bCs/>
          <w:sz w:val="22"/>
          <w:szCs w:val="22"/>
        </w:rPr>
      </w:pPr>
      <w:r w:rsidRPr="00464827">
        <w:rPr>
          <w:rFonts w:ascii="맑은 고딕" w:eastAsia="맑은 고딕" w:hAnsi="맑은 고딕"/>
          <w:b/>
          <w:bCs/>
          <w:sz w:val="22"/>
          <w:szCs w:val="22"/>
          <w:lang w:val="vi-VN"/>
        </w:rPr>
        <w:t xml:space="preserve"> </w:t>
      </w:r>
      <w:r w:rsidR="007119B9"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="007119B9"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해결</w:t>
      </w:r>
      <w:r w:rsidR="007119B9"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="007119B9"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방안과</w:t>
      </w:r>
      <w:r w:rsidR="007119B9" w:rsidRPr="00464827">
        <w:rPr>
          <w:rFonts w:ascii="맑은 고딕" w:eastAsia="맑은 고딕" w:hAnsi="맑은 고딕"/>
          <w:b/>
          <w:bCs/>
          <w:sz w:val="22"/>
          <w:szCs w:val="22"/>
        </w:rPr>
        <w:t xml:space="preserve"> </w:t>
      </w:r>
      <w:r w:rsidR="007119B9" w:rsidRPr="00464827">
        <w:rPr>
          <w:rFonts w:ascii="맑은 고딕" w:eastAsia="맑은 고딕" w:hAnsi="맑은 고딕" w:cs="바탕" w:hint="eastAsia"/>
          <w:b/>
          <w:bCs/>
          <w:sz w:val="22"/>
          <w:szCs w:val="22"/>
        </w:rPr>
        <w:t>결</w:t>
      </w:r>
      <w:r w:rsidR="007119B9" w:rsidRPr="00464827">
        <w:rPr>
          <w:rFonts w:ascii="맑은 고딕" w:eastAsia="맑은 고딕" w:hAnsi="맑은 고딕" w:cs="바탕"/>
          <w:b/>
          <w:bCs/>
          <w:sz w:val="22"/>
          <w:szCs w:val="22"/>
        </w:rPr>
        <w:t>론</w:t>
      </w:r>
    </w:p>
    <w:p w14:paraId="0DDB2525" w14:textId="77777777" w:rsidR="007119B9" w:rsidRPr="007119B9" w:rsidRDefault="007119B9" w:rsidP="00464827">
      <w:pPr>
        <w:numPr>
          <w:ilvl w:val="0"/>
          <w:numId w:val="4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교육</w:t>
      </w:r>
      <w:r w:rsidRPr="007119B9">
        <w:rPr>
          <w:rFonts w:ascii="맑은 고딕" w:eastAsia="맑은 고딕" w:hAnsi="맑은 고딕"/>
          <w:sz w:val="22"/>
          <w:szCs w:val="22"/>
        </w:rPr>
        <w:t>·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법</w:t>
      </w:r>
      <w:r w:rsidRPr="007119B9">
        <w:rPr>
          <w:rFonts w:ascii="맑은 고딕" w:eastAsia="맑은 고딕" w:hAnsi="맑은 고딕"/>
          <w:sz w:val="22"/>
          <w:szCs w:val="22"/>
        </w:rPr>
        <w:t>·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사회적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대</w:t>
      </w:r>
      <w:r w:rsidRPr="007119B9">
        <w:rPr>
          <w:rFonts w:ascii="맑은 고딕" w:eastAsia="맑은 고딕" w:hAnsi="맑은 고딕" w:cs="바탕"/>
          <w:sz w:val="22"/>
          <w:szCs w:val="22"/>
        </w:rPr>
        <w:t>책</w:t>
      </w:r>
    </w:p>
    <w:p w14:paraId="2B2CA2BB" w14:textId="77777777" w:rsidR="007119B9" w:rsidRPr="007119B9" w:rsidRDefault="007119B9" w:rsidP="00464827">
      <w:pPr>
        <w:numPr>
          <w:ilvl w:val="0"/>
          <w:numId w:val="4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종교적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관점의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변</w:t>
      </w:r>
      <w:r w:rsidRPr="007119B9">
        <w:rPr>
          <w:rFonts w:ascii="맑은 고딕" w:eastAsia="맑은 고딕" w:hAnsi="맑은 고딕" w:cs="바탕"/>
          <w:sz w:val="22"/>
          <w:szCs w:val="22"/>
        </w:rPr>
        <w:t>화</w:t>
      </w:r>
    </w:p>
    <w:p w14:paraId="6A6BB2CD" w14:textId="1A3CF8A0" w:rsidR="007119B9" w:rsidRPr="000E11D4" w:rsidRDefault="007119B9" w:rsidP="00464827">
      <w:pPr>
        <w:numPr>
          <w:ilvl w:val="0"/>
          <w:numId w:val="4"/>
        </w:numPr>
        <w:rPr>
          <w:rFonts w:ascii="맑은 고딕" w:eastAsia="맑은 고딕" w:hAnsi="맑은 고딕"/>
          <w:sz w:val="22"/>
          <w:szCs w:val="22"/>
        </w:rPr>
      </w:pPr>
      <w:r w:rsidRPr="007119B9">
        <w:rPr>
          <w:rFonts w:ascii="맑은 고딕" w:eastAsia="맑은 고딕" w:hAnsi="맑은 고딕" w:cs="바탕" w:hint="eastAsia"/>
          <w:sz w:val="22"/>
          <w:szCs w:val="22"/>
        </w:rPr>
        <w:t>미디어와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인권운동의</w:t>
      </w:r>
      <w:r w:rsidRPr="007119B9">
        <w:rPr>
          <w:rFonts w:ascii="맑은 고딕" w:eastAsia="맑은 고딕" w:hAnsi="맑은 고딕"/>
          <w:sz w:val="22"/>
          <w:szCs w:val="22"/>
        </w:rPr>
        <w:t xml:space="preserve"> </w:t>
      </w:r>
      <w:r w:rsidRPr="007119B9">
        <w:rPr>
          <w:rFonts w:ascii="맑은 고딕" w:eastAsia="맑은 고딕" w:hAnsi="맑은 고딕" w:cs="바탕" w:hint="eastAsia"/>
          <w:sz w:val="22"/>
          <w:szCs w:val="22"/>
        </w:rPr>
        <w:t>역</w:t>
      </w:r>
    </w:p>
    <w:p w14:paraId="6D1EB600" w14:textId="77777777" w:rsidR="00464827" w:rsidRDefault="00464827" w:rsidP="00464827">
      <w:pPr>
        <w:rPr>
          <w:rFonts w:ascii="맑은 고딕" w:eastAsia="맑은 고딕" w:hAnsi="맑은 고딕" w:cs="바탕"/>
          <w:sz w:val="22"/>
          <w:szCs w:val="22"/>
          <w:lang w:val="vi-VN"/>
        </w:rPr>
      </w:pPr>
    </w:p>
    <w:p w14:paraId="0B814D58" w14:textId="77777777" w:rsidR="00DF55EA" w:rsidRPr="00DF55EA" w:rsidRDefault="00DF55EA" w:rsidP="00464827">
      <w:pPr>
        <w:rPr>
          <w:rFonts w:asciiTheme="majorEastAsia" w:eastAsiaTheme="majorEastAsia" w:hAnsiTheme="majorEastAsia" w:cs="바탕"/>
          <w:sz w:val="22"/>
          <w:szCs w:val="22"/>
          <w:lang w:val="vi-VN"/>
        </w:rPr>
      </w:pPr>
    </w:p>
    <w:p w14:paraId="226B6CF6" w14:textId="0FE78A0B" w:rsidR="00464827" w:rsidRPr="00DF55EA" w:rsidRDefault="00464827" w:rsidP="00464827">
      <w:pPr>
        <w:pStyle w:val="a6"/>
        <w:numPr>
          <w:ilvl w:val="2"/>
          <w:numId w:val="4"/>
        </w:numPr>
        <w:outlineLvl w:val="2"/>
        <w:rPr>
          <w:rFonts w:asciiTheme="majorEastAsia" w:eastAsiaTheme="majorEastAsia" w:hAnsiTheme="majorEastAsia"/>
          <w:b/>
          <w:bCs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lastRenderedPageBreak/>
        <w:t>개념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및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원</w:t>
      </w:r>
      <w:r w:rsidRPr="00DF55EA">
        <w:rPr>
          <w:rFonts w:asciiTheme="majorEastAsia" w:eastAsiaTheme="majorEastAsia" w:hAnsiTheme="majorEastAsia" w:cs="바탕"/>
          <w:b/>
          <w:bCs/>
          <w:sz w:val="22"/>
          <w:szCs w:val="22"/>
        </w:rPr>
        <w:t>인</w:t>
      </w:r>
    </w:p>
    <w:p w14:paraId="0E3FE1D4" w14:textId="3EBB2C92" w:rsidR="00464827" w:rsidRPr="00DF55EA" w:rsidRDefault="00464827" w:rsidP="00464827">
      <w:pPr>
        <w:numPr>
          <w:ilvl w:val="0"/>
          <w:numId w:val="1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남존여비의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정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의</w:t>
      </w:r>
      <w:r w:rsidR="00B71F1F"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6494537E" w14:textId="05F4AF19" w:rsidR="00B71F1F" w:rsidRPr="00DF55EA" w:rsidRDefault="00B71F1F" w:rsidP="00B71F1F">
      <w:pPr>
        <w:spacing w:after="160" w:line="259" w:lineRule="auto"/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남존여비는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남성을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우대하고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역할과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가치를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낮게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평가하는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사상이다</w:t>
      </w:r>
      <w:r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43C727EE" w14:textId="70A82DE4" w:rsidR="00464827" w:rsidRPr="00DF55EA" w:rsidRDefault="00464827" w:rsidP="00464827">
      <w:pPr>
        <w:numPr>
          <w:ilvl w:val="0"/>
          <w:numId w:val="1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역사</w:t>
      </w:r>
      <w:r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문화적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배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경</w:t>
      </w:r>
      <w:r w:rsidR="00B71F1F"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3292165E" w14:textId="7EF573D8" w:rsidR="00B71F1F" w:rsidRPr="00DF55EA" w:rsidRDefault="00B71F1F" w:rsidP="00B71F1F">
      <w:pPr>
        <w:spacing w:after="160" w:line="259" w:lineRule="auto"/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유교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사상과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봉건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제도의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영향으로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남성을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중심으로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여겼다</w:t>
      </w:r>
      <w:r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4A53ABDA" w14:textId="296A1497" w:rsidR="00464827" w:rsidRPr="00DF55EA" w:rsidRDefault="00464827" w:rsidP="00464827">
      <w:pPr>
        <w:numPr>
          <w:ilvl w:val="0"/>
          <w:numId w:val="1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종교적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요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인</w:t>
      </w:r>
      <w:r w:rsidR="00B71F1F"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606467E3" w14:textId="3058AE4D" w:rsidR="00B71F1F" w:rsidRPr="00DF55EA" w:rsidRDefault="00C05DDF" w:rsidP="00C05DDF">
      <w:pPr>
        <w:spacing w:after="160" w:line="259" w:lineRule="auto"/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+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종교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사회적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요인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일부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종교와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관습은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가부장적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세계관을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강조했다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06F26A6D" w14:textId="70B85E4F" w:rsidR="00B71F1F" w:rsidRPr="00DF55EA" w:rsidRDefault="00C05DDF" w:rsidP="00C05DDF">
      <w:pPr>
        <w:spacing w:after="160" w:line="259" w:lineRule="auto"/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+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경제적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요인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농경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사회에서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남성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노동력이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중시되었다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1CE98DD9" w14:textId="0D7A3680" w:rsidR="00B71F1F" w:rsidRPr="00DF55EA" w:rsidRDefault="00C05DDF" w:rsidP="00C05DDF">
      <w:pPr>
        <w:spacing w:after="160" w:line="259" w:lineRule="auto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+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심리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사회적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요인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: “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가계를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잇는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아들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>”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에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대한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의식으로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인해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아들을</w:t>
      </w:r>
      <w:r w:rsidR="00B71F1F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B71F1F" w:rsidRPr="00DF55EA">
        <w:rPr>
          <w:rFonts w:asciiTheme="majorEastAsia" w:eastAsiaTheme="majorEastAsia" w:hAnsiTheme="majorEastAsia" w:cs="바탕" w:hint="eastAsia"/>
          <w:sz w:val="22"/>
          <w:szCs w:val="22"/>
        </w:rPr>
        <w:t>선호했다</w:t>
      </w:r>
      <w:r w:rsidR="00B71F1F" w:rsidRPr="00DF55EA">
        <w:rPr>
          <w:rFonts w:asciiTheme="majorEastAsia" w:eastAsiaTheme="majorEastAsia" w:hAnsiTheme="majorEastAsia"/>
          <w:b/>
          <w:bCs/>
          <w:sz w:val="22"/>
          <w:szCs w:val="22"/>
        </w:rPr>
        <w:t>.</w:t>
      </w:r>
    </w:p>
    <w:p w14:paraId="46F384CA" w14:textId="77777777" w:rsidR="00B71F1F" w:rsidRPr="00DF55EA" w:rsidRDefault="00B71F1F" w:rsidP="00B71F1F">
      <w:pPr>
        <w:ind w:left="360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/>
          <w:noProof/>
          <w:sz w:val="22"/>
          <w:szCs w:val="22"/>
        </w:rPr>
        <w:drawing>
          <wp:inline distT="0" distB="0" distL="0" distR="0" wp14:anchorId="564B79F8" wp14:editId="145A807C">
            <wp:extent cx="2590800" cy="1727200"/>
            <wp:effectExtent l="0" t="0" r="0" b="0"/>
            <wp:docPr id="1555213848" name="Hình ảnh 1" descr="Đã tạo hình ản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ã tạo hình ảnh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32" cy="17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5EA">
        <w:rPr>
          <w:rFonts w:asciiTheme="majorEastAsia" w:eastAsiaTheme="majorEastAsia" w:hAnsiTheme="majorEastAsia" w:hint="eastAsia"/>
          <w:b/>
          <w:bCs/>
          <w:sz w:val="22"/>
          <w:szCs w:val="22"/>
        </w:rPr>
        <w:t xml:space="preserve">  </w:t>
      </w:r>
      <w:r w:rsidRPr="00DF55EA">
        <w:rPr>
          <w:rFonts w:asciiTheme="majorEastAsia" w:eastAsiaTheme="majorEastAsia" w:hAnsiTheme="majorEastAsia"/>
          <w:noProof/>
          <w:sz w:val="22"/>
          <w:szCs w:val="22"/>
        </w:rPr>
        <w:drawing>
          <wp:inline distT="0" distB="0" distL="0" distR="0" wp14:anchorId="286AA5C0" wp14:editId="2DC38177">
            <wp:extent cx="2590800" cy="1727200"/>
            <wp:effectExtent l="0" t="0" r="0" b="0"/>
            <wp:docPr id="1988981752" name="Hình ảnh 7" descr="Ảnh có chứa trang phục, Mặt người, cậu bé, hình vẽ&#10;&#10;Nội dung do AI tạo ra có thể không chính xá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981752" name="Hình ảnh 7" descr="Ảnh có chứa trang phục, Mặt người, cậu bé, hình vẽ&#10;&#10;Nội dung do AI tạo ra có thể không chính xác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66" cy="17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13C0" w14:textId="77777777" w:rsidR="00B71F1F" w:rsidRPr="00DF55EA" w:rsidRDefault="00B71F1F" w:rsidP="00B71F1F">
      <w:pPr>
        <w:ind w:left="360"/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**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봉건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시대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한국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사회에서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지위는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EE0000"/>
          <w:sz w:val="22"/>
          <w:szCs w:val="22"/>
        </w:rPr>
        <w:t>유교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의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영향을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강하게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받았다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.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유교는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여성들이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가르치기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어렵고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심성이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천하고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지식이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u w:val="single"/>
        </w:rPr>
        <w:t>얕은</w:t>
      </w:r>
      <w:r w:rsidRPr="00DF55EA">
        <w:rPr>
          <w:rFonts w:asciiTheme="majorEastAsia" w:eastAsiaTheme="majorEastAsia" w:hAnsiTheme="majorEastAsia" w:hint="eastAsia"/>
          <w:i/>
          <w:iCs/>
          <w:sz w:val="22"/>
          <w:szCs w:val="22"/>
          <w:u w:val="single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사람들이라고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주장한다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.</w:t>
      </w:r>
    </w:p>
    <w:p w14:paraId="5A146279" w14:textId="166B7A36" w:rsidR="00B71F1F" w:rsidRPr="00DF55EA" w:rsidRDefault="00B71F1F" w:rsidP="00B71F1F">
      <w:pPr>
        <w:ind w:left="360"/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sym w:font="Symbol" w:char="F0AE"/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여자는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옛날부터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생각해온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생각으로는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빨래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집안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청소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밥짓기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바느질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그리고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특히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  <w:lang w:val="vi-VN"/>
        </w:rPr>
        <w:t>아들을</w:t>
      </w:r>
      <w:r w:rsidRPr="00DF55EA">
        <w:rPr>
          <w:rFonts w:asciiTheme="majorEastAsia" w:eastAsiaTheme="majorEastAsia" w:hAnsiTheme="majorEastAsia" w:hint="eastAsia"/>
          <w:b/>
          <w:bCs/>
          <w:color w:val="000000" w:themeColor="text1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  <w:lang w:val="vi-VN"/>
        </w:rPr>
        <w:t>낳을</w:t>
      </w:r>
      <w:r w:rsidRPr="00DF55EA">
        <w:rPr>
          <w:rFonts w:asciiTheme="majorEastAsia" w:eastAsiaTheme="majorEastAsia" w:hAnsiTheme="majorEastAsia" w:hint="eastAsia"/>
          <w:b/>
          <w:bCs/>
          <w:color w:val="000000" w:themeColor="text1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  <w:lang w:val="vi-VN"/>
        </w:rPr>
        <w:t>줄</w:t>
      </w:r>
      <w:r w:rsidRPr="00DF55EA">
        <w:rPr>
          <w:rFonts w:asciiTheme="majorEastAsia" w:eastAsiaTheme="majorEastAsia" w:hAnsiTheme="majorEastAsia" w:hint="eastAsia"/>
          <w:b/>
          <w:bCs/>
          <w:color w:val="000000" w:themeColor="text1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  <w:lang w:val="vi-VN"/>
        </w:rPr>
        <w:t>알아야</w:t>
      </w:r>
      <w:r w:rsidRPr="00DF55EA">
        <w:rPr>
          <w:rFonts w:asciiTheme="majorEastAsia" w:eastAsiaTheme="majorEastAsia" w:hAnsiTheme="majorEastAsia" w:cs="바탕" w:hint="eastAsia"/>
          <w:i/>
          <w:iCs/>
          <w:sz w:val="22"/>
          <w:szCs w:val="22"/>
          <w:lang w:val="vi-VN"/>
        </w:rPr>
        <w:t>만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했다.</w:t>
      </w:r>
    </w:p>
    <w:p w14:paraId="681B43F6" w14:textId="692A338A" w:rsidR="00B71F1F" w:rsidRPr="00DF55EA" w:rsidRDefault="008738D5" w:rsidP="00B71F1F">
      <w:pPr>
        <w:ind w:left="360"/>
        <w:rPr>
          <w:rFonts w:asciiTheme="majorEastAsia" w:eastAsiaTheme="majorEastAsia" w:hAnsiTheme="majorEastAsia"/>
          <w:sz w:val="22"/>
          <w:szCs w:val="22"/>
          <w:lang w:val="vi-VN"/>
        </w:rPr>
      </w:pPr>
      <w:hyperlink r:id="rId9" w:history="1"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https://www.koreatimes.co.kr/lifest</w:t>
        </w:r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y</w:t>
        </w:r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le/people-events/20250306/international-womens-day-4-joseon-women-who-carved-their-nam</w:t>
        </w:r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e</w:t>
        </w:r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s-into-korean-history</w:t>
        </w:r>
      </w:hyperlink>
    </w:p>
    <w:tbl>
      <w:tblPr>
        <w:tblStyle w:val="aa"/>
        <w:tblW w:w="876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6"/>
        <w:gridCol w:w="4873"/>
      </w:tblGrid>
      <w:tr w:rsidR="00B71F1F" w:rsidRPr="00DF55EA" w14:paraId="13CD84C4" w14:textId="77777777" w:rsidTr="005344A1">
        <w:tc>
          <w:tcPr>
            <w:tcW w:w="3896" w:type="dxa"/>
          </w:tcPr>
          <w:p w14:paraId="2A15064C" w14:textId="0ADB6DD1" w:rsidR="00B71F1F" w:rsidRPr="00DF55EA" w:rsidRDefault="00B71F1F" w:rsidP="00B71F1F">
            <w:pPr>
              <w:rPr>
                <w:rFonts w:asciiTheme="majorEastAsia" w:eastAsiaTheme="majorEastAsia" w:hAnsiTheme="majorEastAsia"/>
                <w:sz w:val="22"/>
                <w:szCs w:val="22"/>
                <w:lang w:val="vi-VN"/>
              </w:rPr>
            </w:pPr>
            <w:r w:rsidRPr="00DF55EA">
              <w:rPr>
                <w:rFonts w:asciiTheme="majorEastAsia" w:eastAsiaTheme="majorEastAsia" w:hAnsiTheme="majorEastAsia"/>
                <w:noProof/>
                <w:sz w:val="22"/>
                <w:szCs w:val="22"/>
              </w:rPr>
              <w:drawing>
                <wp:inline distT="0" distB="0" distL="0" distR="0" wp14:anchorId="1F1097E3" wp14:editId="70A2EEB9">
                  <wp:extent cx="2336800" cy="2800350"/>
                  <wp:effectExtent l="0" t="0" r="0" b="6350"/>
                  <wp:docPr id="582012897" name="Hình ảnh 1" descr="Đã tạo hình ản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Đã tạo hình ản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255" cy="280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3" w:type="dxa"/>
          </w:tcPr>
          <w:p w14:paraId="4F7C66D7" w14:textId="77777777" w:rsidR="00B71F1F" w:rsidRPr="00DF55EA" w:rsidRDefault="00B71F1F" w:rsidP="00B71F1F">
            <w:pPr>
              <w:rPr>
                <w:rFonts w:asciiTheme="majorEastAsia" w:eastAsiaTheme="majorEastAsia" w:hAnsiTheme="majorEastAsia" w:cs="바탕"/>
                <w:sz w:val="22"/>
                <w:szCs w:val="22"/>
              </w:rPr>
            </w:pPr>
          </w:p>
          <w:p w14:paraId="7D391918" w14:textId="35AD2BF7" w:rsidR="00B71F1F" w:rsidRPr="00DF55EA" w:rsidRDefault="00B71F1F" w:rsidP="00B71F1F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지금까지는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그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사상이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바뀌었지만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,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비례적으로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얼마만큼의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가치가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없다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.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예를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들어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옛날에는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1</w:t>
            </w:r>
            <w:r w:rsidRPr="00DF55EA">
              <w:rPr>
                <w:rFonts w:asciiTheme="majorEastAsia" w:eastAsiaTheme="majorEastAsia" w:hAnsiTheme="majorEastAsia" w:hint="eastAsia"/>
                <w:sz w:val="22"/>
                <w:szCs w:val="22"/>
              </w:rPr>
              <w:t>0%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였던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차별이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지금은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7%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이다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>.</w:t>
            </w:r>
          </w:p>
          <w:p w14:paraId="12849EA4" w14:textId="77777777" w:rsidR="00B71F1F" w:rsidRPr="00DF55EA" w:rsidRDefault="00B71F1F" w:rsidP="00B71F1F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전통적인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유교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문화에서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비롯된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것으로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,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오늘날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여성들은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종종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가정과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부차적인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역할과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더불어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color w:val="EE0000"/>
                <w:sz w:val="22"/>
                <w:szCs w:val="22"/>
              </w:rPr>
              <w:t>경제적</w:t>
            </w:r>
            <w:r w:rsidRPr="00DF55EA">
              <w:rPr>
                <w:rFonts w:asciiTheme="majorEastAsia" w:eastAsiaTheme="majorEastAsia" w:hAnsiTheme="majorEastAsia"/>
                <w:color w:val="EE0000"/>
                <w:sz w:val="22"/>
                <w:szCs w:val="22"/>
              </w:rPr>
              <w:t xml:space="preserve">, </w:t>
            </w:r>
            <w:r w:rsidRPr="00DF55EA">
              <w:rPr>
                <w:rFonts w:asciiTheme="majorEastAsia" w:eastAsiaTheme="majorEastAsia" w:hAnsiTheme="majorEastAsia" w:cs="바탕" w:hint="eastAsia"/>
                <w:color w:val="EE0000"/>
                <w:sz w:val="22"/>
                <w:szCs w:val="22"/>
              </w:rPr>
              <w:t>사회적</w:t>
            </w:r>
            <w:r w:rsidRPr="00DF55EA">
              <w:rPr>
                <w:rFonts w:asciiTheme="majorEastAsia" w:eastAsiaTheme="majorEastAsia" w:hAnsiTheme="majorEastAsia"/>
                <w:color w:val="EE0000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color w:val="EE0000"/>
                <w:sz w:val="22"/>
                <w:szCs w:val="22"/>
              </w:rPr>
              <w:t>압력으로</w:t>
            </w:r>
            <w:r w:rsidRPr="00DF55EA">
              <w:rPr>
                <w:rFonts w:asciiTheme="majorEastAsia" w:eastAsiaTheme="majorEastAsia" w:hAnsiTheme="majorEastAsia"/>
                <w:color w:val="EE0000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인해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많은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여성들이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직업과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가족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사이에서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선택을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하게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된다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.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결국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그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여자는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할머니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댁에서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가족을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돌보고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Pr="00DF55EA">
              <w:rPr>
                <w:rFonts w:asciiTheme="majorEastAsia" w:eastAsiaTheme="majorEastAsia" w:hAnsiTheme="majorEastAsia" w:cs="바탕" w:hint="eastAsia"/>
                <w:sz w:val="22"/>
                <w:szCs w:val="22"/>
              </w:rPr>
              <w:t>있었다</w:t>
            </w:r>
            <w:r w:rsidRPr="00DF55EA">
              <w:rPr>
                <w:rFonts w:asciiTheme="majorEastAsia" w:eastAsiaTheme="majorEastAsia" w:hAnsiTheme="majorEastAsia"/>
                <w:sz w:val="22"/>
                <w:szCs w:val="22"/>
              </w:rPr>
              <w:t>.</w:t>
            </w:r>
          </w:p>
          <w:p w14:paraId="039F5D5E" w14:textId="77777777" w:rsidR="00B71F1F" w:rsidRPr="00DF55EA" w:rsidRDefault="00B71F1F" w:rsidP="00B71F1F">
            <w:pPr>
              <w:rPr>
                <w:rFonts w:asciiTheme="majorEastAsia" w:eastAsiaTheme="majorEastAsia" w:hAnsiTheme="majorEastAsia"/>
                <w:sz w:val="22"/>
                <w:szCs w:val="22"/>
              </w:rPr>
            </w:pPr>
          </w:p>
        </w:tc>
      </w:tr>
    </w:tbl>
    <w:p w14:paraId="555BEEAF" w14:textId="31E5F61C" w:rsidR="005344A1" w:rsidRPr="00DF55EA" w:rsidRDefault="005344A1" w:rsidP="005344A1">
      <w:pPr>
        <w:pStyle w:val="a6"/>
        <w:numPr>
          <w:ilvl w:val="2"/>
          <w:numId w:val="4"/>
        </w:numPr>
        <w:outlineLvl w:val="2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lastRenderedPageBreak/>
        <w:t>가정과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사회에서의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양</w:t>
      </w:r>
      <w:r w:rsidRPr="00DF55EA">
        <w:rPr>
          <w:rFonts w:asciiTheme="majorEastAsia" w:eastAsiaTheme="majorEastAsia" w:hAnsiTheme="majorEastAsia" w:cs="바탕"/>
          <w:b/>
          <w:bCs/>
          <w:sz w:val="22"/>
          <w:szCs w:val="22"/>
        </w:rPr>
        <w:t>상</w:t>
      </w:r>
    </w:p>
    <w:p w14:paraId="6256268B" w14:textId="27FA490D" w:rsidR="000F23EA" w:rsidRPr="00DF55EA" w:rsidRDefault="000F23EA" w:rsidP="00C676C8">
      <w:pPr>
        <w:pStyle w:val="a6"/>
        <w:numPr>
          <w:ilvl w:val="0"/>
          <w:numId w:val="12"/>
        </w:numPr>
        <w:spacing w:before="100" w:beforeAutospacing="1"/>
        <w:outlineLvl w:val="2"/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가정</w:t>
      </w:r>
      <w:r w:rsidRPr="00DF55EA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내에서의</w:t>
      </w:r>
      <w:r w:rsidRPr="00DF55EA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모</w:t>
      </w:r>
      <w:r w:rsidRPr="00DF55EA">
        <w:rPr>
          <w:rFonts w:asciiTheme="majorEastAsia" w:eastAsiaTheme="majorEastAsia" w:hAnsiTheme="majorEastAsia" w:cs="바탕"/>
          <w:b/>
          <w:bCs/>
          <w:color w:val="000000"/>
          <w:sz w:val="22"/>
          <w:szCs w:val="22"/>
        </w:rPr>
        <w:t>습</w:t>
      </w:r>
    </w:p>
    <w:p w14:paraId="4F312956" w14:textId="0647D6AB" w:rsidR="000F23EA" w:rsidRPr="00DF55EA" w:rsidRDefault="000F23EA" w:rsidP="00C676C8">
      <w:pPr>
        <w:rPr>
          <w:rFonts w:asciiTheme="majorEastAsia" w:eastAsiaTheme="majorEastAsia" w:hAnsiTheme="majorEastAsia"/>
          <w:color w:val="000000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/>
          <w:color w:val="000000"/>
          <w:sz w:val="22"/>
          <w:szCs w:val="22"/>
          <w:lang w:val="vi-VN"/>
        </w:rPr>
        <w:t xml:space="preserve">+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가정은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개인의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가치관과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삶의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방향을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형성하는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기본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단위</w:t>
      </w:r>
      <w:r w:rsidR="001D1A7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이다.</w:t>
      </w:r>
    </w:p>
    <w:p w14:paraId="04F500EF" w14:textId="77777777" w:rsidR="001D1A7A" w:rsidRPr="00DF55EA" w:rsidRDefault="000F23EA" w:rsidP="000F4735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/>
          <w:color w:val="000000"/>
          <w:sz w:val="22"/>
          <w:szCs w:val="22"/>
          <w:lang w:val="vi-VN"/>
        </w:rPr>
        <w:t xml:space="preserve">+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많은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문화권에서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여전히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 </w:t>
      </w:r>
      <w:r w:rsidRPr="00DF55EA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‘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</w:rPr>
        <w:t>아들</w:t>
      </w:r>
      <w:r w:rsidRPr="00DF55EA">
        <w:rPr>
          <w:rFonts w:asciiTheme="majorEastAsia" w:eastAsiaTheme="majorEastAsia" w:hAnsiTheme="majorEastAsia"/>
          <w:b/>
          <w:bCs/>
          <w:color w:val="000000" w:themeColor="text1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 w:themeColor="text1"/>
          <w:sz w:val="22"/>
          <w:szCs w:val="22"/>
        </w:rPr>
        <w:t>선호</w:t>
      </w:r>
      <w:r w:rsidRPr="00DF55EA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>’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 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전통이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존재</w:t>
      </w:r>
      <w:r w:rsidRPr="00DF55EA">
        <w:rPr>
          <w:rFonts w:asciiTheme="majorEastAsia" w:eastAsiaTheme="majorEastAsia" w:hAnsiTheme="majorEastAsia" w:cs="바탕"/>
          <w:color w:val="000000"/>
          <w:sz w:val="22"/>
          <w:szCs w:val="22"/>
          <w:lang w:val="vi-VN"/>
        </w:rPr>
        <w:t xml:space="preserve">: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아들은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교육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상속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등에서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우대받</w:t>
      </w:r>
      <w:r w:rsidR="001D1A7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다.</w:t>
      </w:r>
      <w:r w:rsidR="001D1A7A" w:rsidRPr="00DF55EA">
        <w:rPr>
          <w:rFonts w:asciiTheme="majorEastAsia" w:eastAsiaTheme="majorEastAsia" w:hAnsiTheme="majorEastAsia" w:hint="eastAsia"/>
          <w:color w:val="000000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딸은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가사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및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부모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돌봄의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책임을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맡는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경우가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많</w:t>
      </w:r>
      <w:r w:rsidR="001D1A7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</w:t>
      </w:r>
    </w:p>
    <w:p w14:paraId="7B149499" w14:textId="18BE1946" w:rsidR="000F23EA" w:rsidRPr="00DF55EA" w:rsidRDefault="001D1A7A" w:rsidP="000F4735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+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성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역할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불균형은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여성의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삶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전반에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영향을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미</w:t>
      </w:r>
      <w:r w:rsidR="000F473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 xml:space="preserve">친다: </w:t>
      </w:r>
    </w:p>
    <w:p w14:paraId="5F95B202" w14:textId="507FB140" w:rsidR="000F23EA" w:rsidRPr="00DF55EA" w:rsidRDefault="000F23EA" w:rsidP="000F4735">
      <w:pPr>
        <w:numPr>
          <w:ilvl w:val="1"/>
          <w:numId w:val="10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경제활동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참여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기회가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줄어</w:t>
      </w:r>
      <w:r w:rsidR="000F473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들다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6D94D8E6" w14:textId="1A4EDCC3" w:rsidR="000F23EA" w:rsidRPr="00DF55EA" w:rsidRDefault="000F23EA" w:rsidP="000F4735">
      <w:pPr>
        <w:numPr>
          <w:ilvl w:val="1"/>
          <w:numId w:val="10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사회적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지위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및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자립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가능성도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낮아</w:t>
      </w:r>
      <w:r w:rsidR="001D1A7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lang w:val="vi-VN"/>
        </w:rPr>
        <w:t xml:space="preserve">진다. 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EU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보고서에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따르</w:t>
      </w:r>
      <w:r w:rsidRPr="00DF55EA">
        <w:rPr>
          <w:rFonts w:asciiTheme="majorEastAsia" w:eastAsiaTheme="majorEastAsia" w:hAnsiTheme="majorEastAsia" w:cs="바탕"/>
          <w:color w:val="000000"/>
          <w:sz w:val="22"/>
          <w:szCs w:val="22"/>
        </w:rPr>
        <w:t>면</w:t>
      </w:r>
      <w:r w:rsidR="000F473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자녀가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있는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/>
          <w:color w:val="EE0000"/>
          <w:sz w:val="22"/>
          <w:szCs w:val="22"/>
        </w:rPr>
        <w:t>85%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하루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1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시간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이상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육아에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참여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  <w:r w:rsidR="000F473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남성은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/>
          <w:color w:val="EE0000"/>
          <w:sz w:val="22"/>
          <w:szCs w:val="22"/>
        </w:rPr>
        <w:t>67%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돌봄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부담이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여전히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여성에게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집중</w:t>
      </w:r>
      <w:r w:rsidR="000F473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된다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  <w:r w:rsidR="008738D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( </w:t>
      </w:r>
      <w:hyperlink r:id="rId11" w:history="1">
        <w:r w:rsidR="008738D5" w:rsidRPr="00DF55EA">
          <w:rPr>
            <w:rStyle w:val="af0"/>
            <w:rFonts w:asciiTheme="majorEastAsia" w:eastAsiaTheme="majorEastAsia" w:hAnsiTheme="majorEastAsia"/>
            <w:sz w:val="22"/>
            <w:szCs w:val="22"/>
          </w:rPr>
          <w:t>https://eige.europa.eu/pu</w:t>
        </w:r>
        <w:r w:rsidR="008738D5" w:rsidRPr="00DF55EA">
          <w:rPr>
            <w:rStyle w:val="af0"/>
            <w:rFonts w:asciiTheme="majorEastAsia" w:eastAsiaTheme="majorEastAsia" w:hAnsiTheme="majorEastAsia"/>
            <w:sz w:val="22"/>
            <w:szCs w:val="22"/>
          </w:rPr>
          <w:t>b</w:t>
        </w:r>
        <w:r w:rsidR="008738D5" w:rsidRPr="00DF55EA">
          <w:rPr>
            <w:rStyle w:val="af0"/>
            <w:rFonts w:asciiTheme="majorEastAsia" w:eastAsiaTheme="majorEastAsia" w:hAnsiTheme="majorEastAsia"/>
            <w:sz w:val="22"/>
            <w:szCs w:val="22"/>
          </w:rPr>
          <w:t>lications-resources/toolkits-guides/gender-equality-index-2019-report/uneven-impact-family-life-women-and-men</w:t>
        </w:r>
      </w:hyperlink>
      <w:r w:rsidR="008738D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)</w:t>
      </w:r>
    </w:p>
    <w:p w14:paraId="0251F0CF" w14:textId="0273E4D3" w:rsidR="000F23EA" w:rsidRPr="00DF55EA" w:rsidRDefault="000F4735" w:rsidP="000F4735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 xml:space="preserve">+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성평등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의식이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낮은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가정일수</w:t>
      </w:r>
      <w:r w:rsidR="000F23EA" w:rsidRPr="00DF55EA">
        <w:rPr>
          <w:rFonts w:asciiTheme="majorEastAsia" w:eastAsiaTheme="majorEastAsia" w:hAnsiTheme="majorEastAsia" w:cs="바탕"/>
          <w:color w:val="000000"/>
          <w:sz w:val="22"/>
          <w:szCs w:val="22"/>
        </w:rPr>
        <w:t>록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 xml:space="preserve">: </w:t>
      </w:r>
    </w:p>
    <w:p w14:paraId="59C6B089" w14:textId="258B474B" w:rsidR="000F23EA" w:rsidRPr="00DF55EA" w:rsidRDefault="000F23EA" w:rsidP="000F4735">
      <w:pPr>
        <w:numPr>
          <w:ilvl w:val="1"/>
          <w:numId w:val="10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직장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성차별이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심화되고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,</w:t>
      </w:r>
      <w:r w:rsidR="000F473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일</w:t>
      </w:r>
      <w:r w:rsidR="000F473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>-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가정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양립이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어려워지는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경향이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있</w:t>
      </w:r>
      <w:r w:rsidR="000F473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다.</w:t>
      </w:r>
    </w:p>
    <w:p w14:paraId="366F5E1F" w14:textId="1F49FD7A" w:rsidR="000F23EA" w:rsidRPr="00DF55EA" w:rsidRDefault="000F23EA" w:rsidP="000F4735">
      <w:pPr>
        <w:pStyle w:val="a6"/>
        <w:numPr>
          <w:ilvl w:val="0"/>
          <w:numId w:val="12"/>
        </w:numPr>
        <w:outlineLvl w:val="2"/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사회적</w:t>
      </w:r>
      <w:r w:rsidRPr="00DF55EA">
        <w:rPr>
          <w:rFonts w:asciiTheme="majorEastAsia" w:eastAsiaTheme="majorEastAsia" w:hAnsiTheme="majorEastAsia"/>
          <w:b/>
          <w:bCs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측</w:t>
      </w:r>
      <w:r w:rsidRPr="00DF55EA">
        <w:rPr>
          <w:rFonts w:asciiTheme="majorEastAsia" w:eastAsiaTheme="majorEastAsia" w:hAnsiTheme="majorEastAsia" w:cs="바탕"/>
          <w:b/>
          <w:bCs/>
          <w:color w:val="000000"/>
          <w:sz w:val="22"/>
          <w:szCs w:val="22"/>
        </w:rPr>
        <w:t>면</w:t>
      </w:r>
    </w:p>
    <w:p w14:paraId="697AA9BE" w14:textId="14FBF152" w:rsidR="000F23EA" w:rsidRPr="00DF55EA" w:rsidRDefault="000F4735" w:rsidP="000F4735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 xml:space="preserve">+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사회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전반에서도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여성은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다양한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불평등에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직면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lang w:val="vi-VN"/>
        </w:rPr>
        <w:t>한다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21CEE01A" w14:textId="64D560D3" w:rsidR="000F23EA" w:rsidRPr="00DF55EA" w:rsidRDefault="000F23EA" w:rsidP="000F4735">
      <w:pPr>
        <w:numPr>
          <w:ilvl w:val="1"/>
          <w:numId w:val="11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취업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과정에서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color w:val="000000"/>
          <w:sz w:val="22"/>
          <w:szCs w:val="22"/>
        </w:rPr>
        <w:t>차별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받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,</w:t>
      </w:r>
    </w:p>
    <w:p w14:paraId="6F961A46" w14:textId="2911F321" w:rsidR="000F23EA" w:rsidRPr="00DF55EA" w:rsidRDefault="000F23EA" w:rsidP="008738D5">
      <w:pPr>
        <w:numPr>
          <w:ilvl w:val="1"/>
          <w:numId w:val="11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동일한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업무에도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남성보다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낮은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임금을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받는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경우가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많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  <w:r w:rsidR="008738D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OECD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자료에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따르</w:t>
      </w:r>
      <w:r w:rsidRPr="00DF55EA">
        <w:rPr>
          <w:rFonts w:asciiTheme="majorEastAsia" w:eastAsiaTheme="majorEastAsia" w:hAnsiTheme="majorEastAsia" w:cs="바탕"/>
          <w:color w:val="000000"/>
          <w:sz w:val="22"/>
          <w:szCs w:val="22"/>
        </w:rPr>
        <w:t>면</w:t>
      </w:r>
      <w:r w:rsidR="008738D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한국은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고용률이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낮고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,</w:t>
      </w:r>
      <w:r w:rsidR="008738D5"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성별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임금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격차가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큰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국가로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분류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된다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3706C86B" w14:textId="72FF3E43" w:rsidR="002316DD" w:rsidRPr="00DF55EA" w:rsidRDefault="002316DD" w:rsidP="002316DD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hyperlink r:id="rId12" w:history="1">
        <w:r w:rsidRPr="00DF55EA">
          <w:rPr>
            <w:rStyle w:val="af0"/>
            <w:rFonts w:asciiTheme="majorEastAsia" w:eastAsiaTheme="majorEastAsia" w:hAnsiTheme="majorEastAsia"/>
            <w:sz w:val="22"/>
            <w:szCs w:val="22"/>
          </w:rPr>
          <w:t>https://www.joongang.co.kr/article/25362900</w:t>
        </w:r>
      </w:hyperlink>
    </w:p>
    <w:p w14:paraId="6C7AD15C" w14:textId="3B301F59" w:rsidR="000F23EA" w:rsidRPr="00DF55EA" w:rsidRDefault="000F4735" w:rsidP="000F4735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 xml:space="preserve">+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종교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공동체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내에서도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전통적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성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역할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인식이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="000F23EA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강함</w:t>
      </w:r>
      <w:r w:rsidR="000F23EA"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3EBE9FD9" w14:textId="519F2296" w:rsidR="000F23EA" w:rsidRPr="00DF55EA" w:rsidRDefault="000F23EA" w:rsidP="000F4735">
      <w:pPr>
        <w:numPr>
          <w:ilvl w:val="1"/>
          <w:numId w:val="11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여성은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지도자나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의사결정자의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위치에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오르기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어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렵다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32071130" w14:textId="39A3E7E6" w:rsidR="000F23EA" w:rsidRPr="00DF55EA" w:rsidRDefault="000F23EA" w:rsidP="000F4735">
      <w:pPr>
        <w:numPr>
          <w:ilvl w:val="1"/>
          <w:numId w:val="11"/>
        </w:num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주로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보조적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·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돌봄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중심의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역할을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담당</w:t>
      </w:r>
      <w:r w:rsidR="008738D5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</w:rPr>
        <w:t>하다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t>.</w:t>
      </w:r>
    </w:p>
    <w:p w14:paraId="36DA6EC8" w14:textId="22AAD9DD" w:rsidR="00B51066" w:rsidRPr="00DF55EA" w:rsidRDefault="00B51066" w:rsidP="00B51066">
      <w:pPr>
        <w:pStyle w:val="a6"/>
        <w:numPr>
          <w:ilvl w:val="2"/>
          <w:numId w:val="4"/>
        </w:numPr>
        <w:outlineLvl w:val="2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결과와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현재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실</w:t>
      </w:r>
      <w:r w:rsidRPr="00DF55EA">
        <w:rPr>
          <w:rFonts w:asciiTheme="majorEastAsia" w:eastAsiaTheme="majorEastAsia" w:hAnsiTheme="majorEastAsia" w:cs="바탕"/>
          <w:b/>
          <w:bCs/>
          <w:sz w:val="22"/>
          <w:szCs w:val="22"/>
        </w:rPr>
        <w:t>태</w:t>
      </w:r>
    </w:p>
    <w:p w14:paraId="74D8B6BC" w14:textId="13AC85CA" w:rsidR="00B51066" w:rsidRPr="00DF55EA" w:rsidRDefault="00B51066" w:rsidP="00B51066">
      <w:pPr>
        <w:numPr>
          <w:ilvl w:val="0"/>
          <w:numId w:val="3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개인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및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영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향</w:t>
      </w:r>
      <w:r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2F76B0F1" w14:textId="6650956D" w:rsidR="002A09BB" w:rsidRPr="00DF55EA" w:rsidRDefault="002A09BB" w:rsidP="006A0008">
      <w:pPr>
        <w:pStyle w:val="a6"/>
        <w:numPr>
          <w:ilvl w:val="0"/>
          <w:numId w:val="9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여성에게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미치는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영향</w:t>
      </w:r>
      <w:r w:rsidR="00906737" w:rsidRPr="00DF55EA">
        <w:rPr>
          <w:rFonts w:asciiTheme="majorEastAsia" w:eastAsiaTheme="majorEastAsia" w:hAnsiTheme="majorEastAsia" w:hint="eastAsia"/>
          <w:sz w:val="22"/>
          <w:szCs w:val="22"/>
        </w:rPr>
        <w:t>:</w:t>
      </w:r>
    </w:p>
    <w:p w14:paraId="74147FFB" w14:textId="0EA8BA13" w:rsidR="002A09BB" w:rsidRPr="00DF55EA" w:rsidRDefault="002A09BB" w:rsidP="0049156D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+ 교육</w:t>
      </w:r>
      <w:r w:rsidR="008738D5"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채용</w:t>
      </w:r>
      <w:r w:rsidR="008738D5"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승진의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보이지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않는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장벽</w:t>
      </w:r>
      <w:r w:rsidRPr="00DF55EA">
        <w:rPr>
          <w:rFonts w:asciiTheme="majorEastAsia" w:eastAsiaTheme="majorEastAsia" w:hAnsiTheme="majorEastAsia"/>
          <w:sz w:val="22"/>
          <w:szCs w:val="22"/>
        </w:rPr>
        <w:t>(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성별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편향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) </w:t>
      </w:r>
      <w:r w:rsidR="00C676C8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이다.</w:t>
      </w:r>
    </w:p>
    <w:p w14:paraId="598DE548" w14:textId="599C1979" w:rsidR="002A09BB" w:rsidRPr="00DF55EA" w:rsidRDefault="002A09BB" w:rsidP="0049156D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+ 결혼</w:t>
      </w:r>
      <w:r w:rsidR="00971A4D"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출산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“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아들을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낳아야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한다</w:t>
      </w:r>
      <w:r w:rsidRPr="00DF55EA">
        <w:rPr>
          <w:rFonts w:asciiTheme="majorEastAsia" w:eastAsiaTheme="majorEastAsia" w:hAnsiTheme="majorEastAsia"/>
          <w:sz w:val="22"/>
          <w:szCs w:val="22"/>
        </w:rPr>
        <w:t>”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직</w:t>
      </w:r>
      <w:r w:rsidR="00C676C8"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간접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압박</w:t>
      </w:r>
      <w:r w:rsidR="00C676C8" w:rsidRPr="00DF55EA">
        <w:rPr>
          <w:rFonts w:asciiTheme="majorEastAsia" w:eastAsiaTheme="majorEastAsia" w:hAnsiTheme="majorEastAsia" w:cs="바탕" w:hint="eastAsia"/>
          <w:sz w:val="22"/>
          <w:szCs w:val="22"/>
        </w:rPr>
        <w:t>이다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</w:p>
    <w:p w14:paraId="50987423" w14:textId="536CF06E" w:rsidR="002A09BB" w:rsidRPr="00DF55EA" w:rsidRDefault="002A09BB" w:rsidP="0049156D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+ 경력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단절과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자기검열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→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역량이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충분히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활용되지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못</w:t>
      </w:r>
      <w:r w:rsidR="00C676C8" w:rsidRPr="00DF55EA">
        <w:rPr>
          <w:rFonts w:asciiTheme="majorEastAsia" w:eastAsiaTheme="majorEastAsia" w:hAnsiTheme="majorEastAsia" w:cs="바탕" w:hint="eastAsia"/>
          <w:sz w:val="22"/>
          <w:szCs w:val="22"/>
        </w:rPr>
        <w:t>하다.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</w:p>
    <w:p w14:paraId="02F4E2ED" w14:textId="4C0B1B6A" w:rsidR="006A0008" w:rsidRPr="00DF55EA" w:rsidRDefault="002A09BB" w:rsidP="006A0008">
      <w:pPr>
        <w:pStyle w:val="a6"/>
        <w:numPr>
          <w:ilvl w:val="0"/>
          <w:numId w:val="9"/>
        </w:numPr>
        <w:rPr>
          <w:rFonts w:asciiTheme="majorEastAsia" w:eastAsiaTheme="majorEastAsia" w:hAnsiTheme="majorEastAsia" w:cs="바탕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남성에게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미치는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영향</w:t>
      </w:r>
      <w:r w:rsidR="00906737"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: </w:t>
      </w:r>
    </w:p>
    <w:p w14:paraId="45D2BC96" w14:textId="4D9442FF" w:rsidR="006A0008" w:rsidRPr="00DF55EA" w:rsidRDefault="006A0008" w:rsidP="006A0008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‘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가장의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생계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책임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’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당연시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→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경제적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부담과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정신적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스트레스</w:t>
      </w:r>
      <w:r w:rsidR="008738D5"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받다.</w:t>
      </w:r>
    </w:p>
    <w:p w14:paraId="61C0E03E" w14:textId="3B750C2F" w:rsidR="006A0008" w:rsidRPr="00DF55EA" w:rsidRDefault="006A0008" w:rsidP="006A0008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실패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낙인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우려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감정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억압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→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도움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요청이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어</w:t>
      </w:r>
      <w:r w:rsidR="00C676C8" w:rsidRPr="00DF55EA">
        <w:rPr>
          <w:rFonts w:asciiTheme="majorEastAsia" w:eastAsiaTheme="majorEastAsia" w:hAnsiTheme="majorEastAsia" w:cs="바탕" w:hint="eastAsia"/>
          <w:sz w:val="22"/>
          <w:szCs w:val="22"/>
        </w:rPr>
        <w:t>렵다.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</w:p>
    <w:p w14:paraId="1BE1BAE7" w14:textId="594AE249" w:rsidR="006A0008" w:rsidRPr="00DF55EA" w:rsidRDefault="006A0008" w:rsidP="006A0008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남성성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규범으로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삶의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선택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폭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축소</w:t>
      </w:r>
      <w:r w:rsidR="00C676C8" w:rsidRPr="00DF55EA">
        <w:rPr>
          <w:rFonts w:asciiTheme="majorEastAsia" w:eastAsiaTheme="majorEastAsia" w:hAnsiTheme="majorEastAsia" w:cs="바탕" w:hint="eastAsia"/>
          <w:sz w:val="22"/>
          <w:szCs w:val="22"/>
        </w:rPr>
        <w:t>이다</w:t>
      </w:r>
    </w:p>
    <w:p w14:paraId="55B00959" w14:textId="557547C0" w:rsidR="00906737" w:rsidRPr="00DF55EA" w:rsidRDefault="00906737" w:rsidP="00906737">
      <w:pPr>
        <w:numPr>
          <w:ilvl w:val="0"/>
          <w:numId w:val="2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사회적 영향: </w:t>
      </w:r>
      <w:r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13B81DE5" w14:textId="1AD1BA7D" w:rsidR="00906737" w:rsidRPr="00DF55EA" w:rsidRDefault="00906737" w:rsidP="00906737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 출생성비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비정상적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치우침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→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인구구조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왜곡</w:t>
      </w:r>
      <w:r w:rsidR="00C676C8"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혼인시장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불안</w:t>
      </w:r>
      <w:r w:rsidR="00C676C8" w:rsidRPr="00DF55EA">
        <w:rPr>
          <w:rFonts w:asciiTheme="majorEastAsia" w:eastAsiaTheme="majorEastAsia" w:hAnsiTheme="majorEastAsia"/>
          <w:sz w:val="22"/>
          <w:szCs w:val="22"/>
          <w:lang w:val="vi-VN"/>
        </w:rPr>
        <w:t>=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돌봄부담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확대</w:t>
      </w:r>
      <w:r w:rsidR="00C676C8"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 된다.</w:t>
      </w:r>
    </w:p>
    <w:p w14:paraId="195F90F7" w14:textId="6C237B56" w:rsidR="00906737" w:rsidRPr="00DF55EA" w:rsidRDefault="00906737" w:rsidP="00906737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 여성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인력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저활용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=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인적자원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낭비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성장</w:t>
      </w:r>
      <w:r w:rsidR="00C676C8"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혁신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저해</w:t>
      </w:r>
      <w:r w:rsidR="00C676C8" w:rsidRPr="00DF55EA">
        <w:rPr>
          <w:rFonts w:asciiTheme="majorEastAsia" w:eastAsiaTheme="majorEastAsia" w:hAnsiTheme="majorEastAsia" w:hint="eastAsia"/>
          <w:sz w:val="22"/>
          <w:szCs w:val="22"/>
        </w:rPr>
        <w:t>하다.</w:t>
      </w:r>
    </w:p>
    <w:p w14:paraId="499E739B" w14:textId="77777777" w:rsidR="00C676C8" w:rsidRPr="00DF55EA" w:rsidRDefault="00906737" w:rsidP="00906737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lastRenderedPageBreak/>
        <w:t>+ 핵심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단순한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가족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선호가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아니라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부계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혈통</w:t>
      </w:r>
      <w:r w:rsidR="00C676C8"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제사</w:t>
      </w:r>
      <w:r w:rsidR="00C676C8"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상속과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맞물린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구조적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현상</w:t>
      </w:r>
    </w:p>
    <w:p w14:paraId="68ED3257" w14:textId="09432F27" w:rsidR="000F6532" w:rsidRPr="00DF55EA" w:rsidRDefault="000F6532" w:rsidP="00906737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 xml:space="preserve">(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출생성비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불균형에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따른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혼인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특성과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정책적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함의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(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제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>2</w:t>
      </w:r>
      <w:r w:rsidR="00971A4D" w:rsidRPr="00DF55EA">
        <w:rPr>
          <w:rFonts w:asciiTheme="majorEastAsia" w:eastAsiaTheme="majorEastAsia" w:hAnsiTheme="majorEastAsia" w:cs="바탕" w:hint="eastAsia"/>
          <w:sz w:val="22"/>
          <w:szCs w:val="22"/>
        </w:rPr>
        <w:t>장</w:t>
      </w:r>
      <w:r w:rsidR="00971A4D" w:rsidRPr="00DF55EA">
        <w:rPr>
          <w:rFonts w:asciiTheme="majorEastAsia" w:eastAsiaTheme="majorEastAsia" w:hAnsiTheme="majorEastAsia"/>
          <w:sz w:val="22"/>
          <w:szCs w:val="22"/>
        </w:rPr>
        <w:t xml:space="preserve"> pp.18, 23–25)</w:t>
      </w:r>
      <w:r w:rsidR="00971A4D"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hyperlink r:id="rId13" w:history="1">
        <w:r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https://repository.kihasa.re.kr/bitstream/201002/4824/7/%ec%97%b0%ea%b5%ac%eb%b3%b4%ea%b3%a0%ec%84%9c%202023-16.pdf</w:t>
        </w:r>
      </w:hyperlink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)</w:t>
      </w:r>
    </w:p>
    <w:p w14:paraId="0E138BAC" w14:textId="397D35E3" w:rsidR="00B01F42" w:rsidRPr="00DF55EA" w:rsidRDefault="00C676C8" w:rsidP="00C676C8">
      <w:pPr>
        <w:pStyle w:val="a6"/>
        <w:ind w:left="2869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/>
          <w:b/>
          <w:bCs/>
          <w:sz w:val="22"/>
          <w:szCs w:val="22"/>
          <w:lang w:val="vi-VN"/>
        </w:rPr>
        <w:t xml:space="preserve">IV. </w:t>
      </w:r>
      <w:r w:rsidR="00B01F42"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  <w:lang w:val="vi-VN"/>
        </w:rPr>
        <w:t>남존여비</w:t>
      </w:r>
      <w:r w:rsidR="00B01F42"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대한 각 종교별 입장</w:t>
      </w:r>
    </w:p>
    <w:p w14:paraId="02CAC666" w14:textId="2986080B" w:rsidR="00645E86" w:rsidRPr="00DF55EA" w:rsidRDefault="002A09BB" w:rsidP="00645E86">
      <w:pPr>
        <w:pStyle w:val="a6"/>
        <w:numPr>
          <w:ilvl w:val="0"/>
          <w:numId w:val="9"/>
        </w:numPr>
        <w:rPr>
          <w:rFonts w:asciiTheme="majorEastAsia" w:eastAsiaTheme="majorEastAsia" w:hAnsiTheme="majorEastAsia" w:cs="바탕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불교</w:t>
      </w:r>
      <w:r w:rsidR="00645E86"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: </w:t>
      </w:r>
    </w:p>
    <w:p w14:paraId="3BB2AD44" w14:textId="22A2DEEB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교리상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모든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존재의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평등을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말하지만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역사적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전승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속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위계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규범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(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예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비구니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팔경계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)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흔적이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남아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있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3F25BF80" w14:textId="534C2B13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전국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조계종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신도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1,589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명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조사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: “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교리는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평등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”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이라는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인식은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높지만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종단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제도는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불평등하다는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지적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다수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이다.</w:t>
      </w:r>
    </w:p>
    <w:p w14:paraId="5F78FAD7" w14:textId="7D7766C3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최근엔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경전</w:t>
      </w:r>
      <w:r w:rsidR="001076B9"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관행을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성평등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관점으로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재해석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비구니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리더십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확대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논의가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이어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진다.</w:t>
      </w:r>
    </w:p>
    <w:p w14:paraId="2DCBA39F" w14:textId="607DC33D" w:rsidR="00645E86" w:rsidRPr="00DF55EA" w:rsidRDefault="002A09BB" w:rsidP="00645E86">
      <w:pPr>
        <w:pStyle w:val="a6"/>
        <w:numPr>
          <w:ilvl w:val="0"/>
          <w:numId w:val="9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기독교</w:t>
      </w:r>
      <w:r w:rsidR="00645E86" w:rsidRPr="00DF55EA">
        <w:rPr>
          <w:rFonts w:asciiTheme="majorEastAsia" w:eastAsiaTheme="majorEastAsia" w:hAnsiTheme="majorEastAsia" w:hint="eastAsia"/>
          <w:sz w:val="22"/>
          <w:szCs w:val="22"/>
        </w:rPr>
        <w:t>:</w:t>
      </w:r>
    </w:p>
    <w:p w14:paraId="601A27E7" w14:textId="2381876E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“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신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앞에서의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평등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”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강조하지만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일부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해석은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에베소서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5:21–33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근거로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남성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=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지도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/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=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순종의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가정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역할을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정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당화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이다.</w:t>
      </w:r>
    </w:p>
    <w:p w14:paraId="13D1D770" w14:textId="457E56B1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해석은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한국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젠더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인식에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영향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;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최근에는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상호복종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동등성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해석이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확산되고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리더십도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증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가하다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6BA79C26" w14:textId="3A1042C0" w:rsidR="00645E86" w:rsidRPr="00DF55EA" w:rsidRDefault="002A09BB" w:rsidP="00645E86">
      <w:pPr>
        <w:pStyle w:val="a6"/>
        <w:numPr>
          <w:ilvl w:val="0"/>
          <w:numId w:val="9"/>
        </w:numPr>
        <w:rPr>
          <w:rFonts w:asciiTheme="majorEastAsia" w:eastAsiaTheme="majorEastAsia" w:hAnsiTheme="majorEastAsia" w:cs="바탕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이슬람교</w:t>
      </w:r>
      <w:r w:rsidR="00645E86"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: </w:t>
      </w:r>
    </w:p>
    <w:p w14:paraId="3890FE6F" w14:textId="0D743413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+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맥락에서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남성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보호자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–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순응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규범이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강조된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해석이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존재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6D565F40" w14:textId="105D84E2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동시에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이슬람권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내부에서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정치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사회참여를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넓히는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개혁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/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이슬람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페미니즘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흐름이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확산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된다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</w:p>
    <w:p w14:paraId="0838C569" w14:textId="2DBFA72A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지역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학파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해석에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따라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스펙트럼이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넓고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변화가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진행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중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</w:p>
    <w:p w14:paraId="0B6A3836" w14:textId="44061BAA" w:rsidR="00645E86" w:rsidRPr="00DF55EA" w:rsidRDefault="002A09BB" w:rsidP="00645E86">
      <w:pPr>
        <w:pStyle w:val="a6"/>
        <w:numPr>
          <w:ilvl w:val="0"/>
          <w:numId w:val="9"/>
        </w:numPr>
        <w:rPr>
          <w:rFonts w:asciiTheme="majorEastAsia" w:eastAsiaTheme="majorEastAsia" w:hAnsiTheme="majorEastAsia" w:cs="바탕"/>
          <w:sz w:val="22"/>
          <w:szCs w:val="22"/>
        </w:rPr>
      </w:pP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힌두교</w:t>
      </w:r>
      <w:r w:rsidR="00645E86"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: </w:t>
      </w:r>
    </w:p>
    <w:p w14:paraId="4A40D766" w14:textId="77777777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오랜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전통에서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가부장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규범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오염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타부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등으로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지위가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제한되어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왔음</w:t>
      </w:r>
    </w:p>
    <w:p w14:paraId="084A7609" w14:textId="6BA08B3D" w:rsidR="00645E86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현대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인도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변화와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함께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권리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공적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역할이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확대되며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텍스트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관습을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재검토하는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경향이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커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진다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43CC422D" w14:textId="0B26BF54" w:rsidR="00B01F42" w:rsidRPr="00DF55EA" w:rsidRDefault="00645E86" w:rsidP="00645E8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+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문헌사적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고찰은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힌두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전통이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시대별로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사상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의례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-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대중성을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달리하며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유연하게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변모해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왔음을</w:t>
      </w:r>
      <w:r w:rsidR="002A09BB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2A09BB" w:rsidRPr="00DF55EA">
        <w:rPr>
          <w:rFonts w:asciiTheme="majorEastAsia" w:eastAsiaTheme="majorEastAsia" w:hAnsiTheme="majorEastAsia" w:cs="바탕" w:hint="eastAsia"/>
          <w:sz w:val="22"/>
          <w:szCs w:val="22"/>
        </w:rPr>
        <w:t>보여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준다.</w:t>
      </w:r>
    </w:p>
    <w:p w14:paraId="1FC19C9D" w14:textId="097F65F5" w:rsidR="00DC548C" w:rsidRPr="00DF55EA" w:rsidRDefault="00DC548C" w:rsidP="00DC548C">
      <w:pPr>
        <w:pStyle w:val="a6"/>
        <w:numPr>
          <w:ilvl w:val="2"/>
          <w:numId w:val="4"/>
        </w:numPr>
        <w:outlineLvl w:val="2"/>
        <w:rPr>
          <w:rFonts w:asciiTheme="majorEastAsia" w:eastAsiaTheme="majorEastAsia" w:hAnsiTheme="majorEastAsia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해결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방안과</w:t>
      </w:r>
      <w:r w:rsidRPr="00DF55EA">
        <w:rPr>
          <w:rFonts w:asciiTheme="majorEastAsia" w:eastAsiaTheme="majorEastAsia" w:hAnsiTheme="majorEastAsia"/>
          <w:b/>
          <w:bCs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>결</w:t>
      </w:r>
      <w:r w:rsidRPr="00DF55EA">
        <w:rPr>
          <w:rFonts w:asciiTheme="majorEastAsia" w:eastAsiaTheme="majorEastAsia" w:hAnsiTheme="majorEastAsia" w:cs="바탕"/>
          <w:b/>
          <w:bCs/>
          <w:sz w:val="22"/>
          <w:szCs w:val="22"/>
        </w:rPr>
        <w:t>론</w:t>
      </w:r>
    </w:p>
    <w:p w14:paraId="61A1E59C" w14:textId="71EB1317" w:rsidR="00DC548C" w:rsidRPr="00DF55EA" w:rsidRDefault="00953976" w:rsidP="00DC548C">
      <w:pPr>
        <w:numPr>
          <w:ilvl w:val="0"/>
          <w:numId w:val="4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  <w:lang w:val="vi-VN"/>
        </w:rPr>
        <w:t>가정</w:t>
      </w:r>
      <w:r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-</w:t>
      </w:r>
      <w:r w:rsidR="00DC548C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="00DC548C" w:rsidRPr="00DF55EA">
        <w:rPr>
          <w:rFonts w:asciiTheme="majorEastAsia" w:eastAsiaTheme="majorEastAsia" w:hAnsiTheme="majorEastAsia" w:cs="바탕" w:hint="eastAsia"/>
          <w:sz w:val="22"/>
          <w:szCs w:val="22"/>
        </w:rPr>
        <w:t>법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-</w:t>
      </w:r>
      <w:r w:rsidR="00DC548C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사회적</w:t>
      </w:r>
      <w:r w:rsidR="00DC548C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DC548C" w:rsidRPr="00DF55EA">
        <w:rPr>
          <w:rFonts w:asciiTheme="majorEastAsia" w:eastAsiaTheme="majorEastAsia" w:hAnsiTheme="majorEastAsia" w:cs="바탕" w:hint="eastAsia"/>
          <w:sz w:val="22"/>
          <w:szCs w:val="22"/>
        </w:rPr>
        <w:t>대</w:t>
      </w:r>
      <w:r w:rsidR="00DC548C" w:rsidRPr="00DF55EA">
        <w:rPr>
          <w:rFonts w:asciiTheme="majorEastAsia" w:eastAsiaTheme="majorEastAsia" w:hAnsiTheme="majorEastAsia" w:cs="바탕"/>
          <w:sz w:val="22"/>
          <w:szCs w:val="22"/>
        </w:rPr>
        <w:t>책</w:t>
      </w:r>
      <w:r w:rsidR="00DC548C" w:rsidRPr="00DF55EA">
        <w:rPr>
          <w:rFonts w:asciiTheme="majorEastAsia" w:eastAsiaTheme="majorEastAsia" w:hAnsiTheme="majorEastAsia" w:cs="바탕"/>
          <w:sz w:val="22"/>
          <w:szCs w:val="22"/>
          <w:lang w:val="vi-VN"/>
        </w:rPr>
        <w:t>:</w:t>
      </w:r>
    </w:p>
    <w:p w14:paraId="3F10E103" w14:textId="2293723F" w:rsidR="00DC548C" w:rsidRPr="00DF55EA" w:rsidRDefault="00416F16" w:rsidP="00DC548C">
      <w:pPr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 xml:space="preserve">+ </w:t>
      </w:r>
      <w:r w:rsidR="00953976"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가정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: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남성과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사이의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책임을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분담하여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평등한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가정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환경을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조성하고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가사와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자녀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양육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함께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나눈다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. 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가정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내에서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가사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노동과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교육에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있어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성별에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따른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차별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없이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성평등을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실천한다</w:t>
      </w:r>
      <w:r w:rsidR="00DC548C"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>.</w:t>
      </w:r>
    </w:p>
    <w:p w14:paraId="1A49743B" w14:textId="77777777" w:rsidR="00953976" w:rsidRPr="00DF55EA" w:rsidRDefault="00416F16" w:rsidP="00DC548C">
      <w:pPr>
        <w:rPr>
          <w:rFonts w:asciiTheme="majorEastAsia" w:eastAsiaTheme="majorEastAsia" w:hAnsiTheme="majorEastAsia"/>
          <w:color w:val="000000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+ 교육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: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어릴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때부터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성교육과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성평등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실시하여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고정관념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없는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환경을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조성한다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성인지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교육을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강화하여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학생들의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인식을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높이고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성평등적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사고를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장려한다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>.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br/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+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법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  <w:shd w:val="clear" w:color="auto" w:fill="FFFFFF"/>
        </w:rPr>
        <w:t>: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성차별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금지법을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실천하고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고용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사회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전반에서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권리를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보호한다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예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lastRenderedPageBreak/>
        <w:t>「남녀고용평등과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일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가정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양립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지원에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관한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="00953976" w:rsidRPr="00DF55EA">
        <w:rPr>
          <w:rFonts w:asciiTheme="majorEastAsia" w:eastAsiaTheme="majorEastAsia" w:hAnsiTheme="majorEastAsia" w:cs="바탕" w:hint="eastAsia"/>
          <w:sz w:val="22"/>
          <w:szCs w:val="22"/>
        </w:rPr>
        <w:t>법률」</w:t>
      </w:r>
      <w:r w:rsidR="00953976"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hyperlink r:id="rId14" w:history="1">
        <w:r w:rsidR="00953976" w:rsidRPr="00DF55EA">
          <w:rPr>
            <w:rStyle w:val="af0"/>
            <w:rFonts w:asciiTheme="majorEastAsia" w:eastAsiaTheme="majorEastAsia" w:hAnsiTheme="majorEastAsia" w:cs="바탕"/>
            <w:sz w:val="22"/>
            <w:szCs w:val="22"/>
          </w:rPr>
          <w:t>https://casenote.kr/법령/남녀고용평등과_일·가정_양립_지원에_관한_법률/제37조</w:t>
        </w:r>
      </w:hyperlink>
      <w:r w:rsidRPr="00DF55EA">
        <w:rPr>
          <w:rFonts w:asciiTheme="majorEastAsia" w:eastAsiaTheme="majorEastAsia" w:hAnsiTheme="majorEastAsia"/>
          <w:color w:val="000000"/>
          <w:sz w:val="22"/>
          <w:szCs w:val="22"/>
        </w:rPr>
        <w:br/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+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사회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  <w:shd w:val="clear" w:color="auto" w:fill="FFFFFF"/>
        </w:rPr>
        <w:t>: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</w:p>
    <w:p w14:paraId="5A1D92D3" w14:textId="3B96911A" w:rsidR="00953976" w:rsidRPr="00DF55EA" w:rsidRDefault="00953976" w:rsidP="00953976">
      <w:pPr>
        <w:pStyle w:val="a6"/>
        <w:numPr>
          <w:ilvl w:val="0"/>
          <w:numId w:val="17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성인지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인식을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높이는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다양한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캠페인과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프로그램을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확대하고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리더십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참여를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장려한다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</w:p>
    <w:p w14:paraId="65104268" w14:textId="77777777" w:rsidR="00953976" w:rsidRPr="00DF55EA" w:rsidRDefault="00953976" w:rsidP="00953976">
      <w:pPr>
        <w:pStyle w:val="a6"/>
        <w:numPr>
          <w:ilvl w:val="0"/>
          <w:numId w:val="17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고정관념을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깨고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진출과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리더십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기회를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확대한다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</w:p>
    <w:p w14:paraId="142936B8" w14:textId="77777777" w:rsidR="00953976" w:rsidRPr="00DF55EA" w:rsidRDefault="00953976" w:rsidP="00953976">
      <w:pPr>
        <w:pStyle w:val="a6"/>
        <w:numPr>
          <w:ilvl w:val="0"/>
          <w:numId w:val="17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임신</w:t>
      </w:r>
      <w:r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출산</w:t>
      </w:r>
      <w:r w:rsidRPr="00DF55EA">
        <w:rPr>
          <w:rFonts w:asciiTheme="majorEastAsia" w:eastAsiaTheme="majorEastAsia" w:hAnsiTheme="majorEastAsia"/>
          <w:sz w:val="22"/>
          <w:szCs w:val="22"/>
        </w:rPr>
        <w:t>·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육아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기간에도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권리와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기회를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보장한다</w:t>
      </w:r>
      <w:r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39826683" w14:textId="77777777" w:rsidR="00953976" w:rsidRPr="00DF55EA" w:rsidRDefault="00953976" w:rsidP="00953976">
      <w:pPr>
        <w:pStyle w:val="a6"/>
        <w:numPr>
          <w:ilvl w:val="0"/>
          <w:numId w:val="17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전통적인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방식과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현대적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방법을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결합하여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성평등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실현을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촉진한다</w:t>
      </w:r>
    </w:p>
    <w:p w14:paraId="60EA7588" w14:textId="5B3DFA32" w:rsidR="00DC548C" w:rsidRPr="00DF55EA" w:rsidRDefault="00953976" w:rsidP="00953976">
      <w:pPr>
        <w:pStyle w:val="a6"/>
        <w:numPr>
          <w:ilvl w:val="0"/>
          <w:numId w:val="17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다양한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매체와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캠페인을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통해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사회적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권리를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널리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알린다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  <w:hyperlink r:id="rId15" w:history="1">
        <w:r w:rsidR="00007660" w:rsidRPr="00DF55EA">
          <w:rPr>
            <w:rStyle w:val="af0"/>
            <w:rFonts w:asciiTheme="majorEastAsia" w:eastAsiaTheme="majorEastAsia" w:hAnsiTheme="majorEastAsia"/>
            <w:sz w:val="22"/>
            <w:szCs w:val="22"/>
          </w:rPr>
          <w:t>https://m.blog.naver.com/kim1291934/221155035824</w:t>
        </w:r>
      </w:hyperlink>
    </w:p>
    <w:p w14:paraId="1AF282D1" w14:textId="32324C7D" w:rsidR="00DC548C" w:rsidRPr="00DF55EA" w:rsidRDefault="00DC548C" w:rsidP="00DC548C">
      <w:pPr>
        <w:numPr>
          <w:ilvl w:val="0"/>
          <w:numId w:val="4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종교적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관점의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변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화</w:t>
      </w:r>
      <w:r w:rsidR="00416F16" w:rsidRPr="00DF55EA">
        <w:rPr>
          <w:rFonts w:asciiTheme="majorEastAsia" w:eastAsiaTheme="majorEastAsia" w:hAnsiTheme="majorEastAsia" w:cs="바탕" w:hint="eastAsia"/>
          <w:sz w:val="22"/>
          <w:szCs w:val="22"/>
        </w:rPr>
        <w:t>:</w:t>
      </w:r>
    </w:p>
    <w:p w14:paraId="665849A2" w14:textId="381126C7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종교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교리는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양성평등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관점에서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재해석해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여성의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지도적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역할을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확대해야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한다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>.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lang w:val="vi-VN"/>
        </w:rPr>
        <w:t xml:space="preserve">예시: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이슬람의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Style w:val="af"/>
          <w:rFonts w:asciiTheme="majorEastAsia" w:eastAsiaTheme="majorEastAsia" w:hAnsiTheme="majorEastAsia"/>
          <w:sz w:val="22"/>
          <w:szCs w:val="22"/>
        </w:rPr>
        <w:t>Sisters in Islam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유대교의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Style w:val="af"/>
          <w:rFonts w:asciiTheme="majorEastAsia" w:eastAsiaTheme="majorEastAsia" w:hAnsiTheme="majorEastAsia"/>
          <w:sz w:val="22"/>
          <w:szCs w:val="22"/>
        </w:rPr>
        <w:t>Ezrat Nashim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그리고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기독교와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바하이교에서도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지도자가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활발히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활동하고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있다</w:t>
      </w:r>
      <w:r w:rsidRPr="00DF55EA">
        <w:rPr>
          <w:rFonts w:asciiTheme="majorEastAsia" w:eastAsiaTheme="majorEastAsia" w:hAnsiTheme="majorEastAsia"/>
          <w:sz w:val="22"/>
          <w:szCs w:val="22"/>
        </w:rPr>
        <w:t>.</w:t>
      </w:r>
    </w:p>
    <w:p w14:paraId="64914A0A" w14:textId="309161E3" w:rsidR="00DC548C" w:rsidRPr="00DF55EA" w:rsidRDefault="00DC548C" w:rsidP="00DC548C">
      <w:pPr>
        <w:numPr>
          <w:ilvl w:val="0"/>
          <w:numId w:val="4"/>
        </w:num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미디어와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인권운동의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역</w:t>
      </w:r>
      <w:r w:rsidRPr="00DF55EA">
        <w:rPr>
          <w:rFonts w:asciiTheme="majorEastAsia" w:eastAsiaTheme="majorEastAsia" w:hAnsiTheme="majorEastAsia" w:cs="바탕"/>
          <w:sz w:val="22"/>
          <w:szCs w:val="22"/>
        </w:rPr>
        <w:t>할</w:t>
      </w:r>
      <w:r w:rsidR="00416F16" w:rsidRPr="00DF55EA">
        <w:rPr>
          <w:rFonts w:asciiTheme="majorEastAsia" w:eastAsiaTheme="majorEastAsia" w:hAnsiTheme="majorEastAsia" w:cs="바탕" w:hint="eastAsia"/>
          <w:sz w:val="22"/>
          <w:szCs w:val="22"/>
        </w:rPr>
        <w:t>:</w:t>
      </w:r>
    </w:p>
    <w:p w14:paraId="34D251BA" w14:textId="2AC59419" w:rsidR="00DC548C" w:rsidRPr="00DF55EA" w:rsidRDefault="00416F16" w:rsidP="00DC548C">
      <w:pPr>
        <w:rPr>
          <w:rFonts w:asciiTheme="majorEastAsia" w:eastAsiaTheme="majorEastAsia" w:hAnsiTheme="majorEastAsia" w:cs="바탕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미디어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캠페인을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통해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남녀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고질적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관념을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비판하고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양성평등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의식을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확산시켜야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한다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>.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국가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정책은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여성의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정치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경제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사회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참여를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지원하고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평등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증진을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위해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종교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및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시민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단체와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협력해야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한다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>.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예를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들어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유엔의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#HeForShe </w:t>
      </w:r>
      <w:r w:rsidR="003B6DF6" w:rsidRPr="00DF55EA">
        <w:rPr>
          <w:rFonts w:asciiTheme="majorEastAsia" w:eastAsiaTheme="majorEastAsia" w:hAnsiTheme="majorEastAsia" w:hint="eastAsia"/>
          <w:color w:val="000000"/>
          <w:sz w:val="22"/>
          <w:szCs w:val="22"/>
          <w:shd w:val="clear" w:color="auto" w:fill="FFFFFF"/>
        </w:rPr>
        <w:t xml:space="preserve">( </w:t>
      </w:r>
      <w:hyperlink r:id="rId16" w:history="1">
        <w:r w:rsidR="003B6DF6" w:rsidRPr="00DF55EA">
          <w:rPr>
            <w:rStyle w:val="af0"/>
            <w:rFonts w:asciiTheme="majorEastAsia" w:eastAsiaTheme="majorEastAsia" w:hAnsiTheme="majorEastAsia"/>
            <w:sz w:val="22"/>
            <w:szCs w:val="22"/>
            <w:shd w:val="clear" w:color="auto" w:fill="FFFFFF"/>
          </w:rPr>
          <w:t>https://www.heforshe.org/en</w:t>
        </w:r>
      </w:hyperlink>
      <w:r w:rsidR="003B6DF6" w:rsidRPr="00DF55EA">
        <w:rPr>
          <w:rFonts w:asciiTheme="majorEastAsia" w:eastAsiaTheme="majorEastAsia" w:hAnsiTheme="majorEastAsia" w:hint="eastAsia"/>
          <w:color w:val="000000"/>
          <w:sz w:val="22"/>
          <w:szCs w:val="22"/>
          <w:shd w:val="clear" w:color="auto" w:fill="FFFFFF"/>
        </w:rPr>
        <w:t xml:space="preserve"> )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캠페인은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세계에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평등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의식을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전파한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좋은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color w:val="000000"/>
          <w:sz w:val="22"/>
          <w:szCs w:val="22"/>
          <w:shd w:val="clear" w:color="auto" w:fill="FFFFFF"/>
        </w:rPr>
        <w:t>예이다</w:t>
      </w:r>
      <w:r w:rsidRPr="00DF55EA">
        <w:rPr>
          <w:rFonts w:asciiTheme="majorEastAsia" w:eastAsiaTheme="majorEastAsia" w:hAnsiTheme="majorEastAsia"/>
          <w:color w:val="000000"/>
          <w:sz w:val="22"/>
          <w:szCs w:val="22"/>
          <w:shd w:val="clear" w:color="auto" w:fill="FFFFFF"/>
        </w:rPr>
        <w:t>.</w:t>
      </w:r>
    </w:p>
    <w:p w14:paraId="4031A244" w14:textId="77777777" w:rsidR="00607FB2" w:rsidRPr="00DF55EA" w:rsidRDefault="00607FB2" w:rsidP="00416F16">
      <w:pPr>
        <w:rPr>
          <w:rFonts w:asciiTheme="majorEastAsia" w:eastAsiaTheme="majorEastAsia" w:hAnsiTheme="majorEastAsia"/>
          <w:b/>
          <w:bCs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b/>
          <w:bCs/>
          <w:sz w:val="22"/>
          <w:szCs w:val="22"/>
          <w:lang w:val="vi-VN"/>
        </w:rPr>
        <w:t>** 결론:</w:t>
      </w:r>
    </w:p>
    <w:p w14:paraId="6C6BE3F6" w14:textId="5AB80FBE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성평등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–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지속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가능한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발전의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열쇠</w:t>
      </w:r>
      <w:r w:rsidR="002316DD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이다.</w:t>
      </w:r>
    </w:p>
    <w:p w14:paraId="05660D4B" w14:textId="708C64B5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성평등은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단순한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인권의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문제가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아니라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평화롭고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지속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가능한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사회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발전의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필수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조건이다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.</w:t>
      </w:r>
    </w:p>
    <w:p w14:paraId="4767F00F" w14:textId="55006040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종교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가정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교육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법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,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사회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등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모든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영역에서의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동시적인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변화와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협력이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필요하다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.</w:t>
      </w:r>
    </w:p>
    <w:p w14:paraId="0B1DE1A9" w14:textId="7B6D774A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남성과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여성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모두가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공정하게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성장하고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기여할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있는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정의로운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사회를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만드는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것은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우리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모두의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책임이다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.</w:t>
      </w:r>
      <w:hyperlink r:id="rId17" w:history="1">
        <w:r w:rsidR="008B0E36"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https://www.vietnam.vn/ko/binh-dang-gioi-dong-luc-thuc-day-xa-hoi-phat-trien-ben-vung</w:t>
        </w:r>
      </w:hyperlink>
      <w:r w:rsidR="008B0E36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</w:t>
      </w:r>
      <w:r w:rsidR="008B0E36" w:rsidRPr="00DF55EA">
        <w:rPr>
          <w:rFonts w:asciiTheme="majorEastAsia" w:eastAsiaTheme="majorEastAsia" w:hAnsiTheme="majorEastAsia"/>
          <w:sz w:val="22"/>
          <w:szCs w:val="22"/>
          <w:lang w:val="vi-VN"/>
        </w:rPr>
        <w:t>https://www.vietnam.vn/ko/binh-dang-gioi-dong-luc-thuc-day-xa-hoi-phat-trien-ben-vung</w:t>
      </w:r>
    </w:p>
    <w:p w14:paraId="1466C7EB" w14:textId="77777777" w:rsidR="00416F16" w:rsidRPr="00DF55EA" w:rsidRDefault="00416F16" w:rsidP="00416F1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“새가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두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날개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(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남성과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여성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)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로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함께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때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비로소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사회가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높이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날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수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있다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.”</w:t>
      </w:r>
    </w:p>
    <w:p w14:paraId="49384629" w14:textId="406BE16C" w:rsidR="004313A5" w:rsidRPr="00DF55EA" w:rsidRDefault="00416F16" w:rsidP="008B0E36">
      <w:pPr>
        <w:rPr>
          <w:rFonts w:asciiTheme="majorEastAsia" w:eastAsiaTheme="majorEastAsia" w:hAnsiTheme="majorEastAsia"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>(‘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압둘바하’</w:t>
      </w:r>
      <w:r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— </w:t>
      </w:r>
      <w:r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바하이교</w:t>
      </w:r>
      <w:r w:rsidR="00607FB2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- </w:t>
      </w:r>
      <w:r w:rsidR="00607FB2" w:rsidRPr="00DF55EA">
        <w:rPr>
          <w:rFonts w:asciiTheme="majorEastAsia" w:eastAsiaTheme="majorEastAsia" w:hAnsiTheme="majorEastAsia"/>
          <w:sz w:val="22"/>
          <w:szCs w:val="22"/>
        </w:rPr>
        <w:t>‘Abdu’l-Bahá, Bahá’í Faith</w:t>
      </w:r>
      <w:r w:rsidR="008B0E36" w:rsidRPr="00DF55EA">
        <w:rPr>
          <w:rFonts w:asciiTheme="majorEastAsia" w:eastAsiaTheme="majorEastAsia" w:hAnsiTheme="majorEastAsia"/>
          <w:sz w:val="22"/>
          <w:szCs w:val="22"/>
          <w:lang w:val="vi-VN"/>
        </w:rPr>
        <w:t xml:space="preserve"> </w:t>
      </w:r>
      <w:r w:rsidR="008B0E36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>인용</w:t>
      </w:r>
      <w:hyperlink r:id="rId18" w:history="1">
        <w:r w:rsidR="008B0E36" w:rsidRPr="00DF55EA">
          <w:rPr>
            <w:rStyle w:val="af0"/>
            <w:rFonts w:asciiTheme="majorEastAsia" w:eastAsiaTheme="majorEastAsia" w:hAnsiTheme="majorEastAsia"/>
            <w:sz w:val="22"/>
            <w:szCs w:val="22"/>
            <w:lang w:val="vi-VN"/>
          </w:rPr>
          <w:t>https://www.bahai.org/beliefs/universal-peace/articles-resources/the-equality-men-women</w:t>
        </w:r>
      </w:hyperlink>
      <w:r w:rsidR="008B0E36" w:rsidRPr="00DF55EA">
        <w:rPr>
          <w:rFonts w:asciiTheme="majorEastAsia" w:eastAsiaTheme="majorEastAsia" w:hAnsiTheme="majorEastAsia" w:hint="eastAsia"/>
          <w:sz w:val="22"/>
          <w:szCs w:val="22"/>
          <w:lang w:val="vi-VN"/>
        </w:rPr>
        <w:t xml:space="preserve"> )</w:t>
      </w:r>
    </w:p>
    <w:p w14:paraId="05A9F99F" w14:textId="77777777" w:rsidR="004313A5" w:rsidRPr="00DF55EA" w:rsidRDefault="004313A5" w:rsidP="004313A5">
      <w:pPr>
        <w:rPr>
          <w:rFonts w:asciiTheme="majorEastAsia" w:eastAsiaTheme="majorEastAsia" w:hAnsiTheme="majorEastAsia"/>
          <w:sz w:val="22"/>
          <w:szCs w:val="22"/>
          <w:lang w:val="vi-VN"/>
        </w:rPr>
      </w:pPr>
    </w:p>
    <w:p w14:paraId="4F3B442C" w14:textId="77777777" w:rsidR="002316DD" w:rsidRPr="00DF55EA" w:rsidRDefault="004313A5" w:rsidP="002316DD">
      <w:pPr>
        <w:rPr>
          <w:rFonts w:asciiTheme="majorEastAsia" w:eastAsiaTheme="majorEastAsia" w:hAnsiTheme="majorEastAsia" w:cs="바탕"/>
          <w:b/>
          <w:bCs/>
          <w:i/>
          <w:iCs/>
          <w:sz w:val="22"/>
          <w:szCs w:val="22"/>
          <w:lang w:val="vi-VN"/>
        </w:rPr>
      </w:pPr>
      <w:r w:rsidRPr="00DF55EA">
        <w:rPr>
          <w:rFonts w:asciiTheme="majorEastAsia" w:eastAsiaTheme="majorEastAsia" w:hAnsiTheme="majorEastAsia"/>
          <w:b/>
          <w:bCs/>
          <w:i/>
          <w:iCs/>
          <w:sz w:val="22"/>
          <w:szCs w:val="22"/>
          <w:lang w:val="vi-VN"/>
        </w:rPr>
        <w:t>**</w:t>
      </w:r>
      <w:r w:rsidRPr="00DF55EA">
        <w:rPr>
          <w:rFonts w:asciiTheme="majorEastAsia" w:eastAsiaTheme="majorEastAsia" w:hAnsiTheme="majorEastAsia" w:cs="바탕" w:hint="eastAsia"/>
          <w:b/>
          <w:bCs/>
          <w:i/>
          <w:iCs/>
          <w:sz w:val="22"/>
          <w:szCs w:val="22"/>
          <w:lang w:val="vi-VN"/>
        </w:rPr>
        <w:t>참고문현:</w:t>
      </w:r>
    </w:p>
    <w:p w14:paraId="7347243B" w14:textId="09172E51" w:rsidR="002316DD" w:rsidRPr="00DF55EA" w:rsidRDefault="002316DD" w:rsidP="002316DD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hint="eastAsia"/>
          <w:sz w:val="22"/>
          <w:szCs w:val="22"/>
        </w:rPr>
        <w:t>+</w:t>
      </w:r>
      <w:r w:rsidR="003B6DF6" w:rsidRPr="00DF55EA">
        <w:rPr>
          <w:rFonts w:asciiTheme="majorEastAsia" w:eastAsiaTheme="majorEastAsia" w:hAnsiTheme="majorEastAsia" w:cs="바탕" w:hint="eastAsia"/>
          <w:sz w:val="22"/>
          <w:szCs w:val="22"/>
        </w:rPr>
        <w:t xml:space="preserve">김은경ᆞ심준섭, </w:t>
      </w:r>
      <w:r w:rsidRPr="00DF55EA">
        <w:rPr>
          <w:rFonts w:asciiTheme="majorEastAsia" w:eastAsiaTheme="majorEastAsia" w:hAnsiTheme="majorEastAsia"/>
          <w:sz w:val="22"/>
          <w:szCs w:val="22"/>
        </w:rPr>
        <w:t>“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국가정책연구</w:t>
      </w:r>
      <w:r w:rsidRPr="00DF55EA">
        <w:rPr>
          <w:rFonts w:asciiTheme="majorEastAsia" w:eastAsiaTheme="majorEastAsia" w:hAnsiTheme="majorEastAsia"/>
          <w:sz w:val="22"/>
          <w:szCs w:val="22"/>
        </w:rPr>
        <w:t>”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성역할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태도가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일</w:t>
      </w:r>
      <w:r w:rsidRPr="00DF55EA">
        <w:rPr>
          <w:rFonts w:asciiTheme="majorEastAsia" w:eastAsiaTheme="majorEastAsia" w:hAnsiTheme="majorEastAsia"/>
          <w:sz w:val="22"/>
          <w:szCs w:val="22"/>
        </w:rPr>
        <w:t>-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가정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양립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갈등에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미치는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효과,</w:t>
      </w:r>
      <w:r w:rsidR="003B6DF6" w:rsidRPr="00DF55EA">
        <w:rPr>
          <w:rFonts w:asciiTheme="majorEastAsia" w:eastAsiaTheme="majorEastAsia" w:hAnsiTheme="majorEastAsia" w:hint="eastAsia"/>
          <w:position w:val="10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제</w:t>
      </w:r>
      <w:r w:rsidRPr="00DF55EA">
        <w:rPr>
          <w:rFonts w:asciiTheme="majorEastAsia" w:eastAsiaTheme="majorEastAsia" w:hAnsiTheme="majorEastAsia"/>
          <w:sz w:val="22"/>
          <w:szCs w:val="22"/>
        </w:rPr>
        <w:t>30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제</w:t>
      </w:r>
      <w:r w:rsidRPr="00DF55EA">
        <w:rPr>
          <w:rFonts w:asciiTheme="majorEastAsia" w:eastAsiaTheme="majorEastAsia" w:hAnsiTheme="majorEastAsia"/>
          <w:sz w:val="22"/>
          <w:szCs w:val="22"/>
        </w:rPr>
        <w:t>4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호</w:t>
      </w:r>
      <w:r w:rsidRPr="00DF55EA">
        <w:rPr>
          <w:rFonts w:asciiTheme="majorEastAsia" w:eastAsiaTheme="majorEastAsia" w:hAnsiTheme="majorEastAsia"/>
          <w:sz w:val="22"/>
          <w:szCs w:val="22"/>
        </w:rPr>
        <w:t>: 323-347</w:t>
      </w:r>
    </w:p>
    <w:p w14:paraId="05D902AD" w14:textId="188E0F76" w:rsidR="002316DD" w:rsidRPr="00DF55EA" w:rsidRDefault="003B6DF6" w:rsidP="002316DD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lastRenderedPageBreak/>
        <w:t xml:space="preserve">+ 류경회,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인도문화의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이중적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여성상과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힌두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여신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상징체계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 xml:space="preserve">,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종교와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문화 제4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호，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서울대학교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cs="바탕" w:hint="eastAsia"/>
          <w:sz w:val="22"/>
          <w:szCs w:val="22"/>
        </w:rPr>
        <w:t>종교문제연구소</w:t>
      </w:r>
      <w:r w:rsidRPr="00DF55EA">
        <w:rPr>
          <w:rFonts w:asciiTheme="majorEastAsia" w:eastAsiaTheme="majorEastAsia" w:hAnsiTheme="majorEastAsia"/>
          <w:sz w:val="22"/>
          <w:szCs w:val="22"/>
        </w:rPr>
        <w:t>. 1998.</w:t>
      </w:r>
    </w:p>
    <w:p w14:paraId="731BFDDD" w14:textId="0C67503B" w:rsidR="00BB6F1E" w:rsidRPr="00DF55EA" w:rsidRDefault="00C61988" w:rsidP="00C61988">
      <w:pPr>
        <w:rPr>
          <w:rFonts w:asciiTheme="majorEastAsia" w:eastAsiaTheme="majorEastAsia" w:hAnsiTheme="majorEastAsia"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 xml:space="preserve">+ 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구기연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(2022).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국제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사회의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여성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인권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규범과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이슬람권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내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페미니즘의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흐름과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동향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: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아프가니스탄과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이란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사례를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중심으로</w:t>
      </w:r>
      <w:r w:rsidRPr="00DF55EA">
        <w:rPr>
          <w:rFonts w:asciiTheme="majorEastAsia" w:eastAsiaTheme="majorEastAsia" w:hAnsiTheme="majorEastAsia"/>
          <w:sz w:val="22"/>
          <w:szCs w:val="22"/>
        </w:rPr>
        <w:t xml:space="preserve">. </w:t>
      </w:r>
      <w:r w:rsidRPr="00DF55EA">
        <w:rPr>
          <w:rFonts w:asciiTheme="majorEastAsia" w:eastAsiaTheme="majorEastAsia" w:hAnsiTheme="majorEastAsia" w:hint="eastAsia"/>
          <w:sz w:val="22"/>
          <w:szCs w:val="22"/>
        </w:rPr>
        <w:t>아시아리뷰</w:t>
      </w:r>
      <w:r w:rsidRPr="00DF55EA">
        <w:rPr>
          <w:rFonts w:asciiTheme="majorEastAsia" w:eastAsiaTheme="majorEastAsia" w:hAnsiTheme="majorEastAsia"/>
          <w:sz w:val="22"/>
          <w:szCs w:val="22"/>
        </w:rPr>
        <w:t>, 12(1), 67 - 98.</w:t>
      </w:r>
    </w:p>
    <w:p w14:paraId="4C035DEC" w14:textId="67B3C916" w:rsidR="001076B9" w:rsidRPr="00DF55EA" w:rsidRDefault="001076B9" w:rsidP="00C61988">
      <w:pPr>
        <w:rPr>
          <w:rFonts w:asciiTheme="majorEastAsia" w:eastAsiaTheme="majorEastAsia" w:hAnsiTheme="majorEastAsia" w:cs="바탕"/>
          <w:b/>
          <w:bCs/>
          <w:sz w:val="22"/>
          <w:szCs w:val="22"/>
        </w:rPr>
      </w:pPr>
      <w:r w:rsidRPr="00DF55EA">
        <w:rPr>
          <w:rFonts w:asciiTheme="majorEastAsia" w:eastAsiaTheme="majorEastAsia" w:hAnsiTheme="majorEastAsia" w:cs="바탕" w:hint="eastAsia"/>
          <w:b/>
          <w:bCs/>
          <w:sz w:val="22"/>
          <w:szCs w:val="22"/>
        </w:rPr>
        <w:t xml:space="preserve">+ </w:t>
      </w:r>
      <w:r w:rsidRPr="00DF55EA">
        <w:rPr>
          <w:rFonts w:asciiTheme="majorEastAsia" w:eastAsiaTheme="majorEastAsia" w:hAnsiTheme="majorEastAsia" w:hint="eastAsia"/>
          <w:color w:val="000000"/>
          <w:sz w:val="22"/>
          <w:szCs w:val="22"/>
        </w:rPr>
        <w:t xml:space="preserve">백도수 (2008). 불교여성관의 대립구조에 대한 연구 - 양성평등과 차별을 중심으로 -. 젠더와 문화, 1(1), 121 - 153. </w:t>
      </w:r>
    </w:p>
    <w:sectPr w:rsidR="001076B9" w:rsidRPr="00DF55E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2FE8F5" w14:textId="77777777" w:rsidR="00C76A7E" w:rsidRDefault="00C76A7E" w:rsidP="00464827">
      <w:r>
        <w:separator/>
      </w:r>
    </w:p>
  </w:endnote>
  <w:endnote w:type="continuationSeparator" w:id="0">
    <w:p w14:paraId="45371F59" w14:textId="77777777" w:rsidR="00C76A7E" w:rsidRDefault="00C76A7E" w:rsidP="00464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77A39" w14:textId="77777777" w:rsidR="00464827" w:rsidRDefault="00464827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7C74D" w14:textId="77777777" w:rsidR="00464827" w:rsidRDefault="00464827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04D47" w14:textId="77777777" w:rsidR="00464827" w:rsidRDefault="00464827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F8C3D" w14:textId="77777777" w:rsidR="00C76A7E" w:rsidRDefault="00C76A7E" w:rsidP="00464827">
      <w:r>
        <w:separator/>
      </w:r>
    </w:p>
  </w:footnote>
  <w:footnote w:type="continuationSeparator" w:id="0">
    <w:p w14:paraId="2AEC1BEC" w14:textId="77777777" w:rsidR="00C76A7E" w:rsidRDefault="00C76A7E" w:rsidP="00464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16F3" w14:textId="43AA8D09" w:rsidR="00464827" w:rsidRDefault="00C76A7E">
    <w:pPr>
      <w:pStyle w:val="ac"/>
    </w:pPr>
    <w:r>
      <w:rPr>
        <w:noProof/>
        <w14:ligatures w14:val="standardContextual"/>
      </w:rPr>
      <w:pict w14:anchorId="05A6C6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9199544" o:spid="_x0000_s1027" type="#_x0000_t75" alt="" style="position:absolute;margin-left:0;margin-top:0;width:842pt;height:59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_04_Seal_3D-typ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9B234" w14:textId="29A8F54E" w:rsidR="00464827" w:rsidRDefault="00C76A7E">
    <w:pPr>
      <w:pStyle w:val="ac"/>
    </w:pPr>
    <w:r>
      <w:rPr>
        <w:noProof/>
        <w14:ligatures w14:val="standardContextual"/>
      </w:rPr>
      <w:pict w14:anchorId="3FED0D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9199545" o:spid="_x0000_s1026" type="#_x0000_t75" alt="" style="position:absolute;margin-left:0;margin-top:0;width:842pt;height:59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_04_Seal_3D-typ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BE0167" w14:textId="07278BBC" w:rsidR="00464827" w:rsidRDefault="00C76A7E">
    <w:pPr>
      <w:pStyle w:val="ac"/>
    </w:pPr>
    <w:r>
      <w:rPr>
        <w:noProof/>
        <w14:ligatures w14:val="standardContextual"/>
      </w:rPr>
      <w:pict w14:anchorId="731BCB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9199543" o:spid="_x0000_s1025" type="#_x0000_t75" alt="" style="position:absolute;margin-left:0;margin-top:0;width:842pt;height:5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_04_Seal_3D-typ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43712"/>
    <w:multiLevelType w:val="multilevel"/>
    <w:tmpl w:val="D72E9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C1157"/>
    <w:multiLevelType w:val="multilevel"/>
    <w:tmpl w:val="F288FB3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>
      <w:start w:val="4"/>
      <w:numFmt w:val="upperRoman"/>
      <w:lvlText w:val="%3&gt;"/>
      <w:lvlJc w:val="left"/>
      <w:pPr>
        <w:ind w:left="2869" w:hanging="720"/>
      </w:pPr>
      <w:rPr>
        <w:rFonts w:cs="바탕" w:hint="default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83BE2"/>
    <w:multiLevelType w:val="hybridMultilevel"/>
    <w:tmpl w:val="3B967632"/>
    <w:lvl w:ilvl="0" w:tplc="0409000B">
      <w:start w:val="1"/>
      <w:numFmt w:val="bullet"/>
      <w:lvlText w:val=""/>
      <w:lvlJc w:val="left"/>
      <w:pPr>
        <w:ind w:left="132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6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8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40" w:hanging="440"/>
      </w:pPr>
      <w:rPr>
        <w:rFonts w:ascii="Wingdings" w:hAnsi="Wingdings" w:hint="default"/>
      </w:rPr>
    </w:lvl>
  </w:abstractNum>
  <w:abstractNum w:abstractNumId="3" w15:restartNumberingAfterBreak="0">
    <w:nsid w:val="0BE92B45"/>
    <w:multiLevelType w:val="hybridMultilevel"/>
    <w:tmpl w:val="1FE609B2"/>
    <w:lvl w:ilvl="0" w:tplc="FFFFFFFF">
      <w:start w:val="1"/>
      <w:numFmt w:val="upperRoman"/>
      <w:lvlText w:val="%1."/>
      <w:lvlJc w:val="left"/>
      <w:pPr>
        <w:ind w:left="1160" w:hanging="72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320" w:hanging="440"/>
      </w:pPr>
    </w:lvl>
    <w:lvl w:ilvl="2" w:tplc="FFFFFFFF" w:tentative="1">
      <w:start w:val="1"/>
      <w:numFmt w:val="lowerRoman"/>
      <w:lvlText w:val="%3."/>
      <w:lvlJc w:val="right"/>
      <w:pPr>
        <w:ind w:left="1760" w:hanging="440"/>
      </w:pPr>
    </w:lvl>
    <w:lvl w:ilvl="3" w:tplc="FFFFFFFF" w:tentative="1">
      <w:start w:val="1"/>
      <w:numFmt w:val="decimal"/>
      <w:lvlText w:val="%4."/>
      <w:lvlJc w:val="left"/>
      <w:pPr>
        <w:ind w:left="2200" w:hanging="440"/>
      </w:pPr>
    </w:lvl>
    <w:lvl w:ilvl="4" w:tplc="FFFFFFFF" w:tentative="1">
      <w:start w:val="1"/>
      <w:numFmt w:val="upperLetter"/>
      <w:lvlText w:val="%5."/>
      <w:lvlJc w:val="left"/>
      <w:pPr>
        <w:ind w:left="2640" w:hanging="440"/>
      </w:pPr>
    </w:lvl>
    <w:lvl w:ilvl="5" w:tplc="FFFFFFFF" w:tentative="1">
      <w:start w:val="1"/>
      <w:numFmt w:val="lowerRoman"/>
      <w:lvlText w:val="%6."/>
      <w:lvlJc w:val="right"/>
      <w:pPr>
        <w:ind w:left="3080" w:hanging="440"/>
      </w:pPr>
    </w:lvl>
    <w:lvl w:ilvl="6" w:tplc="FFFFFFFF" w:tentative="1">
      <w:start w:val="1"/>
      <w:numFmt w:val="decimal"/>
      <w:lvlText w:val="%7."/>
      <w:lvlJc w:val="left"/>
      <w:pPr>
        <w:ind w:left="3520" w:hanging="440"/>
      </w:pPr>
    </w:lvl>
    <w:lvl w:ilvl="7" w:tplc="FFFFFFFF" w:tentative="1">
      <w:start w:val="1"/>
      <w:numFmt w:val="upperLetter"/>
      <w:lvlText w:val="%8."/>
      <w:lvlJc w:val="left"/>
      <w:pPr>
        <w:ind w:left="3960" w:hanging="440"/>
      </w:pPr>
    </w:lvl>
    <w:lvl w:ilvl="8" w:tplc="FFFFFFFF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0DF10C61"/>
    <w:multiLevelType w:val="hybridMultilevel"/>
    <w:tmpl w:val="08BC6B5C"/>
    <w:lvl w:ilvl="0" w:tplc="0409001B">
      <w:start w:val="1"/>
      <w:numFmt w:val="lowerRoman"/>
      <w:lvlText w:val="%1."/>
      <w:lvlJc w:val="right"/>
      <w:pPr>
        <w:ind w:left="880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33FC7EF9"/>
    <w:multiLevelType w:val="multilevel"/>
    <w:tmpl w:val="5802C6B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2149" w:hanging="720"/>
      </w:pPr>
      <w:rPr>
        <w:rFonts w:cs="바탕" w:hint="default"/>
      </w:rPr>
    </w:lvl>
    <w:lvl w:ilvl="2">
      <w:start w:val="1"/>
      <w:numFmt w:val="upperRoman"/>
      <w:lvlText w:val="%3."/>
      <w:lvlJc w:val="left"/>
      <w:pPr>
        <w:ind w:left="2869" w:hanging="720"/>
      </w:pPr>
      <w:rPr>
        <w:rFonts w:cs="바탕" w:hint="default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D05338"/>
    <w:multiLevelType w:val="multilevel"/>
    <w:tmpl w:val="AB8A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0B7770"/>
    <w:multiLevelType w:val="hybridMultilevel"/>
    <w:tmpl w:val="CBE00C1E"/>
    <w:lvl w:ilvl="0" w:tplc="0409000F">
      <w:start w:val="1"/>
      <w:numFmt w:val="decimal"/>
      <w:lvlText w:val="%1."/>
      <w:lvlJc w:val="left"/>
      <w:pPr>
        <w:ind w:left="880" w:hanging="440"/>
      </w:pPr>
      <w:rPr>
        <w:rFonts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8" w15:restartNumberingAfterBreak="0">
    <w:nsid w:val="41470DE8"/>
    <w:multiLevelType w:val="multilevel"/>
    <w:tmpl w:val="7768737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1130CB"/>
    <w:multiLevelType w:val="hybridMultilevel"/>
    <w:tmpl w:val="C2DACE04"/>
    <w:lvl w:ilvl="0" w:tplc="B67EB1BA">
      <w:numFmt w:val="bullet"/>
      <w:lvlText w:val="-"/>
      <w:lvlJc w:val="left"/>
      <w:pPr>
        <w:ind w:left="800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483850AF"/>
    <w:multiLevelType w:val="hybridMultilevel"/>
    <w:tmpl w:val="2C0E8450"/>
    <w:lvl w:ilvl="0" w:tplc="8174B3B0">
      <w:start w:val="1"/>
      <w:numFmt w:val="bullet"/>
      <w:lvlText w:val="w"/>
      <w:lvlJc w:val="left"/>
      <w:pPr>
        <w:ind w:left="88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1" w15:restartNumberingAfterBreak="0">
    <w:nsid w:val="537E47AF"/>
    <w:multiLevelType w:val="hybridMultilevel"/>
    <w:tmpl w:val="1FE609B2"/>
    <w:lvl w:ilvl="0" w:tplc="A100F3CA">
      <w:start w:val="1"/>
      <w:numFmt w:val="upperRoman"/>
      <w:lvlText w:val="%1."/>
      <w:lvlJc w:val="left"/>
      <w:pPr>
        <w:ind w:left="116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2" w15:restartNumberingAfterBreak="0">
    <w:nsid w:val="56D155EE"/>
    <w:multiLevelType w:val="multilevel"/>
    <w:tmpl w:val="94DE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E13400A"/>
    <w:multiLevelType w:val="hybridMultilevel"/>
    <w:tmpl w:val="112AF0B8"/>
    <w:lvl w:ilvl="0" w:tplc="B2B43F92">
      <w:start w:val="2"/>
      <w:numFmt w:val="bullet"/>
      <w:lvlText w:val="-"/>
      <w:lvlJc w:val="left"/>
      <w:pPr>
        <w:ind w:left="786" w:hanging="360"/>
      </w:pPr>
      <w:rPr>
        <w:rFonts w:ascii="바탕" w:eastAsia="바탕" w:hAnsi="바탕" w:cs="바탕" w:hint="eastAsia"/>
      </w:rPr>
    </w:lvl>
    <w:lvl w:ilvl="1" w:tplc="04090003" w:tentative="1">
      <w:start w:val="1"/>
      <w:numFmt w:val="bullet"/>
      <w:lvlText w:val=""/>
      <w:lvlJc w:val="left"/>
      <w:pPr>
        <w:ind w:left="130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6" w:hanging="440"/>
      </w:pPr>
      <w:rPr>
        <w:rFonts w:ascii="Wingdings" w:hAnsi="Wingdings" w:hint="default"/>
      </w:rPr>
    </w:lvl>
  </w:abstractNum>
  <w:abstractNum w:abstractNumId="14" w15:restartNumberingAfterBreak="0">
    <w:nsid w:val="5EAF3539"/>
    <w:multiLevelType w:val="multilevel"/>
    <w:tmpl w:val="FAE27AC2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9"/>
        </w:tabs>
        <w:ind w:left="394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9"/>
        </w:tabs>
        <w:ind w:left="610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A502703"/>
    <w:multiLevelType w:val="multilevel"/>
    <w:tmpl w:val="9DD2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5D7DA3"/>
    <w:multiLevelType w:val="hybridMultilevel"/>
    <w:tmpl w:val="18328044"/>
    <w:lvl w:ilvl="0" w:tplc="8174B3B0">
      <w:start w:val="1"/>
      <w:numFmt w:val="bullet"/>
      <w:lvlText w:val="w"/>
      <w:lvlJc w:val="left"/>
      <w:pPr>
        <w:ind w:left="880" w:hanging="44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361900864">
    <w:abstractNumId w:val="8"/>
  </w:num>
  <w:num w:numId="2" w16cid:durableId="1966697082">
    <w:abstractNumId w:val="14"/>
  </w:num>
  <w:num w:numId="3" w16cid:durableId="380255703">
    <w:abstractNumId w:val="1"/>
  </w:num>
  <w:num w:numId="4" w16cid:durableId="930894115">
    <w:abstractNumId w:val="5"/>
  </w:num>
  <w:num w:numId="5" w16cid:durableId="1531838562">
    <w:abstractNumId w:val="11"/>
  </w:num>
  <w:num w:numId="6" w16cid:durableId="1582371756">
    <w:abstractNumId w:val="15"/>
  </w:num>
  <w:num w:numId="7" w16cid:durableId="313222701">
    <w:abstractNumId w:val="12"/>
  </w:num>
  <w:num w:numId="8" w16cid:durableId="511727639">
    <w:abstractNumId w:val="3"/>
  </w:num>
  <w:num w:numId="9" w16cid:durableId="862936986">
    <w:abstractNumId w:val="9"/>
  </w:num>
  <w:num w:numId="10" w16cid:durableId="603343264">
    <w:abstractNumId w:val="0"/>
  </w:num>
  <w:num w:numId="11" w16cid:durableId="1493255515">
    <w:abstractNumId w:val="6"/>
  </w:num>
  <w:num w:numId="12" w16cid:durableId="373702798">
    <w:abstractNumId w:val="13"/>
  </w:num>
  <w:num w:numId="13" w16cid:durableId="1817449611">
    <w:abstractNumId w:val="10"/>
  </w:num>
  <w:num w:numId="14" w16cid:durableId="1237279446">
    <w:abstractNumId w:val="7"/>
  </w:num>
  <w:num w:numId="15" w16cid:durableId="119228720">
    <w:abstractNumId w:val="4"/>
  </w:num>
  <w:num w:numId="16" w16cid:durableId="524288386">
    <w:abstractNumId w:val="16"/>
  </w:num>
  <w:num w:numId="17" w16cid:durableId="1197622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oNotDisplayPageBoundaries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4E6"/>
    <w:rsid w:val="00007660"/>
    <w:rsid w:val="00057875"/>
    <w:rsid w:val="000E11D4"/>
    <w:rsid w:val="000E4F07"/>
    <w:rsid w:val="000F23EA"/>
    <w:rsid w:val="000F4735"/>
    <w:rsid w:val="000F6532"/>
    <w:rsid w:val="001076B9"/>
    <w:rsid w:val="001920ED"/>
    <w:rsid w:val="001C00F7"/>
    <w:rsid w:val="001D1A7A"/>
    <w:rsid w:val="001E4F25"/>
    <w:rsid w:val="002316DD"/>
    <w:rsid w:val="002A09BB"/>
    <w:rsid w:val="0037683A"/>
    <w:rsid w:val="00382B4B"/>
    <w:rsid w:val="003B6DF6"/>
    <w:rsid w:val="00416F16"/>
    <w:rsid w:val="004313A5"/>
    <w:rsid w:val="004331FC"/>
    <w:rsid w:val="00464827"/>
    <w:rsid w:val="0049156D"/>
    <w:rsid w:val="004A5737"/>
    <w:rsid w:val="005344A1"/>
    <w:rsid w:val="00607FB2"/>
    <w:rsid w:val="00645E86"/>
    <w:rsid w:val="006A0008"/>
    <w:rsid w:val="007119B9"/>
    <w:rsid w:val="007A74E6"/>
    <w:rsid w:val="0080300E"/>
    <w:rsid w:val="00805AFF"/>
    <w:rsid w:val="008738D5"/>
    <w:rsid w:val="008B0E36"/>
    <w:rsid w:val="008C6152"/>
    <w:rsid w:val="00906737"/>
    <w:rsid w:val="00953976"/>
    <w:rsid w:val="00956008"/>
    <w:rsid w:val="00971A4D"/>
    <w:rsid w:val="00A109AC"/>
    <w:rsid w:val="00B01F42"/>
    <w:rsid w:val="00B51066"/>
    <w:rsid w:val="00B71F1F"/>
    <w:rsid w:val="00BB6F1E"/>
    <w:rsid w:val="00C037BC"/>
    <w:rsid w:val="00C05DDF"/>
    <w:rsid w:val="00C61988"/>
    <w:rsid w:val="00C676C8"/>
    <w:rsid w:val="00C76A7E"/>
    <w:rsid w:val="00DC548C"/>
    <w:rsid w:val="00DD327E"/>
    <w:rsid w:val="00DF55EA"/>
    <w:rsid w:val="00E76F3A"/>
    <w:rsid w:val="00E96C4E"/>
    <w:rsid w:val="00F21ABA"/>
    <w:rsid w:val="00FA5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o-Kore-V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483918A"/>
  <w15:chartTrackingRefBased/>
  <w15:docId w15:val="{12F7F2E6-419A-594A-8D14-05A6F2FE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ko-Kore-VN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6F16"/>
    <w:pPr>
      <w:spacing w:after="0"/>
    </w:pPr>
    <w:rPr>
      <w:rFonts w:ascii="Times New Roman" w:eastAsia="Times New Roman" w:hAnsi="Times New Roman" w:cs="Times New Roman"/>
      <w:kern w:val="0"/>
      <w:sz w:val="24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7A74E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A74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7A74E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A74E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A74E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A74E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A74E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A74E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A74E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A74E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7A74E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7A74E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7A74E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7A74E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7A74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A74E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7A74E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A74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7A74E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A74E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A74E6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A74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7A74E6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A74E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37683A"/>
    <w:pPr>
      <w:spacing w:after="0"/>
    </w:pPr>
    <w:rPr>
      <w:lang w:val="en-US" w:eastAsia="ko-Kore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7119B9"/>
    <w:pPr>
      <w:spacing w:before="100" w:beforeAutospacing="1" w:after="100" w:afterAutospacing="1"/>
    </w:pPr>
  </w:style>
  <w:style w:type="paragraph" w:styleId="ac">
    <w:name w:val="header"/>
    <w:basedOn w:val="a"/>
    <w:link w:val="Char3"/>
    <w:uiPriority w:val="99"/>
    <w:unhideWhenUsed/>
    <w:rsid w:val="00464827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c"/>
    <w:uiPriority w:val="99"/>
    <w:rsid w:val="00464827"/>
    <w:rPr>
      <w:rFonts w:ascii="Times New Roman" w:eastAsia="Times New Roman" w:hAnsi="Times New Roman" w:cs="Times New Roman"/>
      <w:kern w:val="0"/>
      <w:sz w:val="24"/>
      <w14:ligatures w14:val="none"/>
    </w:rPr>
  </w:style>
  <w:style w:type="paragraph" w:styleId="ad">
    <w:name w:val="footer"/>
    <w:basedOn w:val="a"/>
    <w:link w:val="Char4"/>
    <w:uiPriority w:val="99"/>
    <w:unhideWhenUsed/>
    <w:rsid w:val="00464827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d"/>
    <w:uiPriority w:val="99"/>
    <w:rsid w:val="00464827"/>
    <w:rPr>
      <w:rFonts w:ascii="Times New Roman" w:eastAsia="Times New Roman" w:hAnsi="Times New Roman" w:cs="Times New Roman"/>
      <w:kern w:val="0"/>
      <w:sz w:val="24"/>
      <w14:ligatures w14:val="none"/>
    </w:rPr>
  </w:style>
  <w:style w:type="character" w:styleId="ae">
    <w:name w:val="Strong"/>
    <w:basedOn w:val="a0"/>
    <w:uiPriority w:val="22"/>
    <w:qFormat/>
    <w:rsid w:val="00B71F1F"/>
    <w:rPr>
      <w:b/>
      <w:bCs/>
    </w:rPr>
  </w:style>
  <w:style w:type="character" w:styleId="af">
    <w:name w:val="Emphasis"/>
    <w:basedOn w:val="a0"/>
    <w:uiPriority w:val="20"/>
    <w:qFormat/>
    <w:rsid w:val="00416F16"/>
    <w:rPr>
      <w:i/>
      <w:iCs/>
    </w:rPr>
  </w:style>
  <w:style w:type="character" w:customStyle="1" w:styleId="apple-converted-space">
    <w:name w:val="apple-converted-space"/>
    <w:basedOn w:val="a0"/>
    <w:rsid w:val="000F23EA"/>
  </w:style>
  <w:style w:type="character" w:styleId="af0">
    <w:name w:val="Hyperlink"/>
    <w:basedOn w:val="a0"/>
    <w:uiPriority w:val="99"/>
    <w:unhideWhenUsed/>
    <w:rsid w:val="00953976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953976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953976"/>
    <w:rPr>
      <w:color w:val="96607D" w:themeColor="followedHyperlink"/>
      <w:u w:val="single"/>
    </w:rPr>
  </w:style>
  <w:style w:type="character" w:customStyle="1" w:styleId="x3jgonx">
    <w:name w:val="x3jgonx"/>
    <w:basedOn w:val="a0"/>
    <w:rsid w:val="00F21A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repository.kihasa.re.kr/bitstream/201002/44824/7/%ec%97%b0%ea%b5%ac%eb%b3%b4%ea%b3%a0%ec%84%9c%202023-16.pdf" TargetMode="External"/><Relationship Id="rId18" Type="http://schemas.openxmlformats.org/officeDocument/2006/relationships/hyperlink" Target="https://www.bahai.org/beliefs/universal-peace/articles-resources/the-equality-men-women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joongang.co.kr/article/25362900" TargetMode="External"/><Relationship Id="rId17" Type="http://schemas.openxmlformats.org/officeDocument/2006/relationships/hyperlink" Target="https://www.vietnam.vn/ko/binh-dang-gioi-dong-luc-thuc-day-xa-hoi-phat-trien-ben-vun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eforshe.org/en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ige.europa.eu/publications-resources/toolkits-guides/gender-equality-index-2019-report/uneven-impact-family-life-women-and-men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s://m.blog.naver.com/kim1291934/221155035824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koreatimes.co.kr/lifestyle/people-events/20250306/international-womens-day-4-joseon-women-who-carved-their-names-into-korean-history" TargetMode="External"/><Relationship Id="rId14" Type="http://schemas.openxmlformats.org/officeDocument/2006/relationships/hyperlink" Target="https://casenote.kr/%EB%B2%95%EB%A0%B9/%EB%82%A8%EB%85%80%EA%B3%A0%EC%9A%A9%ED%8F%89%EB%93%B1%EA%B3%BC_%EC%9D%BC%C2%B7%EA%B0%80%EC%A0%95_%EC%96%91%EB%A6%BD_%EC%A7%80%EC%9B%90%EC%97%90_%EA%B4%80%ED%95%9C_%EB%B2%95%EB%A5%A0/%EC%A0%9C37%EC%A1%B0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2025-10-19T15:52:00Z</dcterms:created>
  <dcterms:modified xsi:type="dcterms:W3CDTF">2025-10-19T15:52:00Z</dcterms:modified>
</cp:coreProperties>
</file>