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961A" w14:textId="77777777" w:rsidR="00274068" w:rsidRDefault="00B70746" w:rsidP="00B70746">
      <w:pPr>
        <w:pBdr>
          <w:bottom w:val="single" w:sz="12" w:space="1" w:color="auto"/>
        </w:pBdr>
        <w:tabs>
          <w:tab w:val="center" w:pos="4891"/>
        </w:tabs>
        <w:rPr>
          <w:rFonts w:cstheme="minorHAnsi"/>
          <w:i/>
          <w:iCs/>
        </w:rPr>
      </w:pPr>
      <w:r w:rsidRPr="00AF7F66">
        <w:rPr>
          <w:rFonts w:cstheme="minorHAnsi"/>
          <w:i/>
          <w:iCs/>
        </w:rPr>
        <w:t>FLS -1</w:t>
      </w:r>
      <w:r w:rsidR="00D52DDC" w:rsidRPr="00AF7F66">
        <w:rPr>
          <w:rFonts w:cstheme="minorHAnsi"/>
          <w:i/>
          <w:iCs/>
        </w:rPr>
        <w:t>21</w:t>
      </w:r>
      <w:r w:rsidR="00274068">
        <w:rPr>
          <w:rFonts w:cstheme="minorHAnsi"/>
          <w:i/>
          <w:iCs/>
        </w:rPr>
        <w:t>4</w:t>
      </w:r>
      <w:r w:rsidRPr="00AF7F66">
        <w:rPr>
          <w:rFonts w:cstheme="minorHAnsi"/>
          <w:i/>
          <w:iCs/>
        </w:rPr>
        <w:t xml:space="preserve"> </w:t>
      </w:r>
      <w:r w:rsidR="00274068">
        <w:rPr>
          <w:rFonts w:cstheme="minorHAnsi"/>
          <w:i/>
          <w:iCs/>
        </w:rPr>
        <w:t xml:space="preserve">Communication </w:t>
      </w:r>
      <w:r w:rsidRPr="00AF7F66">
        <w:rPr>
          <w:rFonts w:cstheme="minorHAnsi"/>
          <w:i/>
          <w:iCs/>
        </w:rPr>
        <w:t>écrite</w:t>
      </w:r>
      <w:r w:rsidR="00274068">
        <w:rPr>
          <w:rFonts w:cstheme="minorHAnsi"/>
          <w:i/>
          <w:iCs/>
        </w:rPr>
        <w:t xml:space="preserve"> 2</w:t>
      </w:r>
    </w:p>
    <w:p w14:paraId="31CDAD27" w14:textId="347E6D14" w:rsidR="00274068" w:rsidRPr="00274068" w:rsidRDefault="00B70746" w:rsidP="00274068">
      <w:pPr>
        <w:tabs>
          <w:tab w:val="center" w:pos="4891"/>
        </w:tabs>
        <w:rPr>
          <w:rFonts w:cstheme="minorHAnsi"/>
          <w:i/>
          <w:iCs/>
        </w:rPr>
      </w:pPr>
      <w:r w:rsidRPr="00AF7F66">
        <w:rPr>
          <w:rFonts w:cstheme="minorHAnsi"/>
          <w:i/>
          <w:iCs/>
        </w:rPr>
        <w:tab/>
      </w:r>
      <w:r w:rsidRPr="00AF7F66">
        <w:rPr>
          <w:rFonts w:cstheme="minorHAnsi"/>
          <w:i/>
          <w:iCs/>
        </w:rPr>
        <w:tab/>
      </w:r>
    </w:p>
    <w:p w14:paraId="39D3B3B1" w14:textId="22D71F04" w:rsidR="00B70746" w:rsidRDefault="00B70746" w:rsidP="00B70746">
      <w:pPr>
        <w:tabs>
          <w:tab w:val="center" w:pos="4891"/>
        </w:tabs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Préparation de l’examen écrit</w:t>
      </w:r>
    </w:p>
    <w:p w14:paraId="0AA994BA" w14:textId="5B07A1BE" w:rsidR="00B70746" w:rsidRDefault="00950C84" w:rsidP="00967CE6">
      <w:pPr>
        <w:spacing w:after="0" w:line="240" w:lineRule="auto"/>
        <w:jc w:val="both"/>
        <w:rPr>
          <w:b/>
          <w:bCs/>
          <w:sz w:val="24"/>
          <w:szCs w:val="24"/>
        </w:rPr>
      </w:pPr>
      <w:r w:rsidRPr="00950C84">
        <w:rPr>
          <w:b/>
          <w:bCs/>
          <w:sz w:val="24"/>
          <w:szCs w:val="24"/>
        </w:rPr>
        <w:t>EXERCICE 1</w:t>
      </w:r>
      <w:r w:rsidR="00FB66FE">
        <w:rPr>
          <w:b/>
          <w:bCs/>
          <w:sz w:val="24"/>
          <w:szCs w:val="24"/>
        </w:rPr>
        <w:t> :</w:t>
      </w:r>
      <w:r w:rsidR="00FB66FE" w:rsidRPr="00FB66FE">
        <w:t xml:space="preserve"> </w:t>
      </w:r>
      <w:r w:rsidR="00FB66FE" w:rsidRPr="00FB66FE">
        <w:rPr>
          <w:b/>
          <w:bCs/>
          <w:sz w:val="24"/>
          <w:szCs w:val="24"/>
        </w:rPr>
        <w:t xml:space="preserve">Corrigez les erreurs </w:t>
      </w:r>
      <w:r w:rsidR="00733EBF">
        <w:rPr>
          <w:b/>
          <w:bCs/>
          <w:sz w:val="24"/>
          <w:szCs w:val="24"/>
        </w:rPr>
        <w:t xml:space="preserve">d’orthographe </w:t>
      </w:r>
      <w:r w:rsidR="00873EB9">
        <w:rPr>
          <w:b/>
          <w:bCs/>
          <w:sz w:val="24"/>
          <w:szCs w:val="24"/>
        </w:rPr>
        <w:t>dans ce texte d’opinion</w:t>
      </w:r>
      <w:r w:rsidR="00FB66FE" w:rsidRPr="00FB66FE">
        <w:rPr>
          <w:b/>
          <w:bCs/>
          <w:sz w:val="24"/>
          <w:szCs w:val="24"/>
        </w:rPr>
        <w:t>.</w:t>
      </w:r>
    </w:p>
    <w:p w14:paraId="5B0D2CE4" w14:textId="77777777" w:rsidR="00950C84" w:rsidRPr="00900672" w:rsidRDefault="00950C84" w:rsidP="00967CE6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4DF041E8" w14:textId="77777777" w:rsidR="00900672" w:rsidRDefault="002F6187" w:rsidP="00967CE6">
      <w:pPr>
        <w:spacing w:after="0" w:line="240" w:lineRule="auto"/>
        <w:jc w:val="both"/>
        <w:rPr>
          <w:i/>
          <w:iCs/>
          <w:sz w:val="24"/>
          <w:szCs w:val="24"/>
        </w:rPr>
      </w:pPr>
      <w:r w:rsidRPr="00950C84">
        <w:rPr>
          <w:sz w:val="24"/>
          <w:szCs w:val="24"/>
        </w:rPr>
        <w:t>SITUATION :</w:t>
      </w:r>
      <w:r>
        <w:rPr>
          <w:i/>
          <w:iCs/>
          <w:sz w:val="24"/>
          <w:szCs w:val="24"/>
        </w:rPr>
        <w:t xml:space="preserve"> </w:t>
      </w:r>
      <w:r w:rsidR="00967CE6" w:rsidRPr="002F6187">
        <w:rPr>
          <w:i/>
          <w:iCs/>
          <w:sz w:val="24"/>
          <w:szCs w:val="24"/>
        </w:rPr>
        <w:t xml:space="preserve">Julie </w:t>
      </w:r>
      <w:r w:rsidR="00873EB9">
        <w:rPr>
          <w:i/>
          <w:iCs/>
          <w:sz w:val="24"/>
          <w:szCs w:val="24"/>
        </w:rPr>
        <w:t xml:space="preserve">exprime son opinion concernant </w:t>
      </w:r>
      <w:r w:rsidR="00693D4E">
        <w:rPr>
          <w:i/>
          <w:iCs/>
          <w:sz w:val="24"/>
          <w:szCs w:val="24"/>
        </w:rPr>
        <w:t>l’utilisation des jeux vidéo chez les enfants</w:t>
      </w:r>
      <w:r w:rsidR="00967CE6" w:rsidRPr="002F618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Julie n’écrit pas bien le français. </w:t>
      </w:r>
    </w:p>
    <w:p w14:paraId="2065E3EC" w14:textId="77777777" w:rsidR="00900672" w:rsidRDefault="00900672" w:rsidP="00967CE6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5ECC89A2" w14:textId="57383911" w:rsidR="00967CE6" w:rsidRPr="00900672" w:rsidRDefault="00733EBF" w:rsidP="00967CE6">
      <w:p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Pour vous aider, il y a 6 erreurs dans le 1</w:t>
      </w:r>
      <w:r w:rsidRPr="00733EBF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paragraphe, </w:t>
      </w:r>
      <w:r w:rsidR="006E2E60">
        <w:rPr>
          <w:sz w:val="24"/>
          <w:szCs w:val="24"/>
        </w:rPr>
        <w:t>5 erreurs dans le 2</w:t>
      </w:r>
      <w:r w:rsidR="006E2E60" w:rsidRPr="006E2E60">
        <w:rPr>
          <w:sz w:val="24"/>
          <w:szCs w:val="24"/>
          <w:vertAlign w:val="superscript"/>
        </w:rPr>
        <w:t>e</w:t>
      </w:r>
      <w:r w:rsidR="006E2E60">
        <w:rPr>
          <w:sz w:val="24"/>
          <w:szCs w:val="24"/>
        </w:rPr>
        <w:t xml:space="preserve"> paragraphe et</w:t>
      </w:r>
    </w:p>
    <w:p w14:paraId="06B363BE" w14:textId="08B6A438" w:rsidR="00B70746" w:rsidRDefault="00900672" w:rsidP="004D2F0D">
      <w:pPr>
        <w:spacing w:after="0"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055B2" wp14:editId="4A28B5FB">
                <wp:simplePos x="0" y="0"/>
                <wp:positionH relativeFrom="margin">
                  <wp:align>left</wp:align>
                </wp:positionH>
                <wp:positionV relativeFrom="paragraph">
                  <wp:posOffset>352410</wp:posOffset>
                </wp:positionV>
                <wp:extent cx="5372100" cy="5673143"/>
                <wp:effectExtent l="0" t="0" r="95250" b="99060"/>
                <wp:wrapNone/>
                <wp:docPr id="840577778" name="Forme libre : form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5372100" cy="5673143"/>
                        </a:xfrm>
                        <a:custGeom>
                          <a:avLst/>
                          <a:gdLst>
                            <a:gd name="T0" fmla="*/ 10981 w 21600"/>
                            <a:gd name="T1" fmla="*/ 324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0 w 21600"/>
                            <a:gd name="T9" fmla="*/ 21600 h 21600"/>
                            <a:gd name="T10" fmla="*/ 21600 w 21600"/>
                            <a:gd name="T11" fmla="*/ 21600 h 21600"/>
                            <a:gd name="T12" fmla="*/ 1086 w 21600"/>
                            <a:gd name="T13" fmla="*/ 4628 h 21600"/>
                            <a:gd name="T14" fmla="*/ 20635 w 21600"/>
                            <a:gd name="T15" fmla="*/ 2028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9790" y="3240"/>
                              </a:moveTo>
                              <a:cubicBezTo>
                                <a:pt x="10981" y="3240"/>
                                <a:pt x="9171" y="3240"/>
                                <a:pt x="9050" y="3086"/>
                              </a:cubicBezTo>
                              <a:cubicBezTo>
                                <a:pt x="9050" y="2931"/>
                                <a:pt x="8930" y="2777"/>
                                <a:pt x="8930" y="2469"/>
                              </a:cubicBezTo>
                              <a:cubicBezTo>
                                <a:pt x="8930" y="2160"/>
                                <a:pt x="8809" y="1851"/>
                                <a:pt x="8688" y="1389"/>
                              </a:cubicBezTo>
                              <a:cubicBezTo>
                                <a:pt x="8568" y="1080"/>
                                <a:pt x="8326" y="771"/>
                                <a:pt x="8085" y="463"/>
                              </a:cubicBezTo>
                              <a:cubicBezTo>
                                <a:pt x="7723" y="154"/>
                                <a:pt x="7361" y="0"/>
                                <a:pt x="7361" y="0"/>
                              </a:cubicBezTo>
                              <a:cubicBezTo>
                                <a:pt x="7361" y="0"/>
                                <a:pt x="2293" y="0"/>
                                <a:pt x="2051" y="154"/>
                              </a:cubicBezTo>
                              <a:cubicBezTo>
                                <a:pt x="1689" y="309"/>
                                <a:pt x="1448" y="463"/>
                                <a:pt x="1327" y="771"/>
                              </a:cubicBezTo>
                              <a:cubicBezTo>
                                <a:pt x="1207" y="1080"/>
                                <a:pt x="1086" y="1389"/>
                                <a:pt x="965" y="1697"/>
                              </a:cubicBezTo>
                              <a:cubicBezTo>
                                <a:pt x="845" y="2160"/>
                                <a:pt x="724" y="2314"/>
                                <a:pt x="724" y="2469"/>
                              </a:cubicBezTo>
                              <a:cubicBezTo>
                                <a:pt x="603" y="2623"/>
                                <a:pt x="603" y="2777"/>
                                <a:pt x="483" y="2931"/>
                              </a:cubicBezTo>
                              <a:cubicBezTo>
                                <a:pt x="483" y="3086"/>
                                <a:pt x="362" y="3240"/>
                                <a:pt x="241" y="3240"/>
                              </a:cubicBezTo>
                              <a:lnTo>
                                <a:pt x="0" y="3394"/>
                              </a:lnTo>
                              <a:lnTo>
                                <a:pt x="0" y="3703"/>
                              </a:lnTo>
                              <a:lnTo>
                                <a:pt x="0" y="10800"/>
                              </a:lnTo>
                              <a:lnTo>
                                <a:pt x="0" y="21600"/>
                              </a:lnTo>
                              <a:lnTo>
                                <a:pt x="10981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0800"/>
                              </a:lnTo>
                              <a:lnTo>
                                <a:pt x="21600" y="5246"/>
                              </a:lnTo>
                              <a:lnTo>
                                <a:pt x="21600" y="4783"/>
                              </a:lnTo>
                              <a:cubicBezTo>
                                <a:pt x="21479" y="4320"/>
                                <a:pt x="21359" y="4011"/>
                                <a:pt x="21117" y="3703"/>
                              </a:cubicBezTo>
                              <a:cubicBezTo>
                                <a:pt x="20876" y="3549"/>
                                <a:pt x="20514" y="3394"/>
                                <a:pt x="20152" y="3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4FA8A6A" w14:textId="7E826B5E" w:rsidR="00B70746" w:rsidRDefault="00AF7F66" w:rsidP="00693D4E">
                            <w:pPr>
                              <w:spacing w:after="0" w:line="36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    </w:t>
                            </w:r>
                            <w:r w:rsidR="00693D4E" w:rsidRP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Les jeu vidéo sont une source de </w:t>
                            </w:r>
                            <w:proofErr w:type="spellStart"/>
                            <w:r w:rsidR="00693D4E" w:rsidRP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divertisement</w:t>
                            </w:r>
                            <w:proofErr w:type="spellEnd"/>
                            <w:r w:rsidR="00693D4E" w:rsidRP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populaire chez les jeunes. </w:t>
                            </w:r>
                            <w:r w:rsidR="006E2E60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En effet, presque tous les enfants y jouent. </w:t>
                            </w:r>
                            <w:proofErr w:type="spellStart"/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Cepend</w:t>
                            </w:r>
                            <w:r w:rsidR="00733EBF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e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nt</w:t>
                            </w:r>
                            <w:proofErr w:type="spellEnd"/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, certains parents et enseignants peu</w:t>
                            </w:r>
                            <w:r w:rsidR="00733EBF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t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avoir des préoccupations quant à leur impact sur le développement des enfants. Je ne pense pas qu’il </w:t>
                            </w:r>
                            <w:r w:rsidR="00733EBF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soi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t nécessaire de les bannir. Je crois que les jeux vidéo peuvent être bénéfique s’ils sont </w:t>
                            </w:r>
                            <w:proofErr w:type="gramStart"/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utilisé</w:t>
                            </w:r>
                            <w:proofErr w:type="gramEnd"/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de façon que les enfants apprennent quelque chose.</w:t>
                            </w:r>
                          </w:p>
                          <w:p w14:paraId="7ED15A33" w14:textId="77777777" w:rsidR="00693D4E" w:rsidRDefault="00693D4E" w:rsidP="00693D4E">
                            <w:pPr>
                              <w:spacing w:after="0" w:line="36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</w:p>
                          <w:p w14:paraId="49D02101" w14:textId="7D3DF624" w:rsidR="00693D4E" w:rsidRDefault="00693D4E" w:rsidP="00693D4E">
                            <w:pPr>
                              <w:spacing w:after="0" w:line="36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Tout d’abord, les jeux vidéo peuvent améliore la coordination main-œil et la prise de décision rapide. Les jeux de stratégies, par exemple, exige que les joueurs </w:t>
                            </w:r>
                            <w:r w:rsidR="00733EBF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fassent une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planifi</w:t>
                            </w:r>
                            <w:r w:rsidR="00733EBF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cation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</w:t>
                            </w:r>
                            <w:r w:rsidR="00733EBF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de leurs mouvements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et réagissent rapidement. </w:t>
                            </w:r>
                            <w:r w:rsidR="00733EBF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À mon avis, s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es compétences peuvent être utile dans d’autres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aspets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de la vie, comme les sports et les activités scolaires.</w:t>
                            </w:r>
                          </w:p>
                          <w:p w14:paraId="4753F264" w14:textId="77777777" w:rsidR="00693D4E" w:rsidRDefault="00693D4E" w:rsidP="00693D4E">
                            <w:pPr>
                              <w:spacing w:after="0" w:line="36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</w:p>
                          <w:p w14:paraId="724F133D" w14:textId="77D123D0" w:rsidR="00693D4E" w:rsidRPr="00693D4E" w:rsidRDefault="006E2E60" w:rsidP="00693D4E">
                            <w:pPr>
                              <w:spacing w:after="0" w:line="36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De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plus, les jeux vidé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o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encourage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nt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souvant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les jeunes à explorer de </w:t>
                            </w:r>
                            <w:r w:rsidR="00733EBF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nouveaux 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intérêts. Les jeux de stimulation, par </w:t>
                            </w:r>
                            <w:proofErr w:type="spellStart"/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ex</w:t>
                            </w:r>
                            <w:r w:rsidR="00900672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a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mple</w:t>
                            </w:r>
                            <w:proofErr w:type="spellEnd"/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, permettent au</w:t>
                            </w:r>
                            <w:r w:rsidR="00900672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x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joueur de se plonger </w:t>
                            </w:r>
                            <w:r w:rsidR="00733EBF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dans 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des environnements virtuel</w:t>
                            </w:r>
                            <w:r w:rsidR="00900672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le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s</w:t>
                            </w:r>
                            <w:r w:rsidR="00900672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,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00672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ce 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qui </w:t>
                            </w:r>
                            <w:r w:rsidR="00733EBF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peuvent 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inspire</w:t>
                            </w:r>
                            <w:r w:rsidR="00733EBF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r</w:t>
                            </w:r>
                            <w:r w:rsidR="00693D4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des passions dans le monde réel. Les jeux éducatifs peuvent également aider les enfants à apprendre de manière ludique et interactive. </w:t>
                            </w:r>
                          </w:p>
                          <w:p w14:paraId="7A9CF2E0" w14:textId="77777777" w:rsidR="00B70746" w:rsidRDefault="00B70746" w:rsidP="00693D4E">
                            <w:pPr>
                              <w:pStyle w:val="a9"/>
                              <w:jc w:val="both"/>
                              <w:rPr>
                                <w:rFonts w:ascii="Another" w:hAnsi="Another"/>
                                <w:sz w:val="28"/>
                              </w:rPr>
                            </w:pPr>
                          </w:p>
                          <w:p w14:paraId="5612E9E8" w14:textId="77777777" w:rsidR="00B70746" w:rsidRDefault="00B70746" w:rsidP="00693D4E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2EA4588D" w14:textId="77777777" w:rsidR="00B70746" w:rsidRDefault="00B70746" w:rsidP="00B70746">
                            <w:pPr>
                              <w:jc w:val="both"/>
                            </w:pPr>
                          </w:p>
                          <w:p w14:paraId="1C266FF2" w14:textId="77777777" w:rsidR="00B70746" w:rsidRDefault="00B70746" w:rsidP="00B70746">
                            <w:pPr>
                              <w:jc w:val="both"/>
                            </w:pPr>
                          </w:p>
                          <w:p w14:paraId="09A15D46" w14:textId="77777777" w:rsidR="00B70746" w:rsidRDefault="00B70746" w:rsidP="00B70746">
                            <w:pPr>
                              <w:jc w:val="both"/>
                            </w:pPr>
                          </w:p>
                          <w:p w14:paraId="0E840F6A" w14:textId="77777777" w:rsidR="00B70746" w:rsidRDefault="00B70746" w:rsidP="00B70746">
                            <w:pPr>
                              <w:pStyle w:val="3"/>
                            </w:pPr>
                          </w:p>
                          <w:p w14:paraId="7B5005D5" w14:textId="77777777" w:rsidR="00B70746" w:rsidRDefault="00B70746" w:rsidP="00B70746">
                            <w:pPr>
                              <w:jc w:val="both"/>
                            </w:pPr>
                          </w:p>
                          <w:p w14:paraId="47FCC2A6" w14:textId="77777777" w:rsidR="00B70746" w:rsidRDefault="00B70746" w:rsidP="00B70746">
                            <w:pPr>
                              <w:jc w:val="both"/>
                            </w:pPr>
                          </w:p>
                          <w:p w14:paraId="46C44753" w14:textId="77777777" w:rsidR="00B70746" w:rsidRDefault="00B70746" w:rsidP="00B70746">
                            <w:pPr>
                              <w:jc w:val="both"/>
                            </w:pPr>
                          </w:p>
                          <w:p w14:paraId="72F12001" w14:textId="77777777" w:rsidR="00B70746" w:rsidRDefault="00B70746" w:rsidP="00B70746">
                            <w:pPr>
                              <w:pStyle w:val="2"/>
                              <w:rPr>
                                <w:rFonts w:ascii="Another" w:hAnsi="Another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055B2" id="Forme libre : forme 2" o:spid="_x0000_s1026" style="position:absolute;left:0;text-align:left;margin-left:0;margin-top:27.75pt;width:423pt;height:446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" adj="-11796480,,5400" path="m19790,3240v-8809,,-10619,,-10740,-154c9050,2931,8930,2777,8930,2469v,-309,-121,-618,-242,-1080c8568,1080,8326,771,8085,463,7723,154,7361,,7361,v,,-5068,,-5310,154c1689,309,1448,463,1327,771v-120,309,-241,618,-362,926c845,2160,724,2314,724,2469,603,2623,603,2777,483,2931v,155,-121,309,-242,309l,3394r,309l,10800,,21600r10981,l21600,21600r,-10800l21600,5246r,-463c21479,4320,21359,4011,21117,3703v-241,-154,-603,-309,-965,-463l19790,3240xe" fillcolor="#ffc">
                <v:stroke joinstyle="miter"/>
                <v:shadow on="t" offset="6pt,6pt"/>
                <v:formulas/>
                <v:path o:connecttype="custom" o:connectlocs="2731066,850971;0,2836572;2686050,5673143;5372100,2836572;0,5673143;5372100,5673143" o:connectangles="0,0,0,0,0,0" textboxrect="1086,4628,20635,20289"/>
                <o:lock v:ext="edit" verticies="t"/>
                <v:textbox>
                  <w:txbxContent>
                    <w:p w14:paraId="64FA8A6A" w14:textId="7E826B5E" w:rsidR="00B70746" w:rsidRDefault="00AF7F66" w:rsidP="00693D4E">
                      <w:pPr>
                        <w:spacing w:after="0" w:line="360" w:lineRule="auto"/>
                        <w:jc w:val="both"/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     </w:t>
                      </w:r>
                      <w:r w:rsidR="00693D4E" w:rsidRPr="00693D4E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Les jeu vidéo sont une source de </w:t>
                      </w:r>
                      <w:proofErr w:type="spellStart"/>
                      <w:r w:rsidR="00693D4E" w:rsidRPr="00693D4E">
                        <w:rPr>
                          <w:rFonts w:ascii="Arial Narrow" w:hAnsi="Arial Narrow" w:cs="Arial"/>
                          <w:b/>
                          <w:bCs/>
                        </w:rPr>
                        <w:t>divertisement</w:t>
                      </w:r>
                      <w:proofErr w:type="spellEnd"/>
                      <w:r w:rsidR="00693D4E" w:rsidRPr="00693D4E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 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populaire chez les jeunes. </w:t>
                      </w:r>
                      <w:r w:rsidR="006E2E60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En effet, presque tous les enfants y jouent. </w:t>
                      </w:r>
                      <w:proofErr w:type="spellStart"/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>Cepend</w:t>
                      </w:r>
                      <w:r w:rsidR="00733EBF">
                        <w:rPr>
                          <w:rFonts w:ascii="Arial Narrow" w:hAnsi="Arial Narrow" w:cs="Arial"/>
                          <w:b/>
                          <w:bCs/>
                        </w:rPr>
                        <w:t>e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>nt</w:t>
                      </w:r>
                      <w:proofErr w:type="spellEnd"/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>, certains parents et enseignants peu</w:t>
                      </w:r>
                      <w:r w:rsidR="00733EBF">
                        <w:rPr>
                          <w:rFonts w:ascii="Arial Narrow" w:hAnsi="Arial Narrow" w:cs="Arial"/>
                          <w:b/>
                          <w:bCs/>
                        </w:rPr>
                        <w:t>t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 avoir des préoccupations quant à leur impact sur le développement des enfants. Je ne pense pas qu’il </w:t>
                      </w:r>
                      <w:r w:rsidR="00733EBF">
                        <w:rPr>
                          <w:rFonts w:ascii="Arial Narrow" w:hAnsi="Arial Narrow" w:cs="Arial"/>
                          <w:b/>
                          <w:bCs/>
                        </w:rPr>
                        <w:t>soi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t nécessaire de les bannir. Je crois que les jeux vidéo peuvent être bénéfique s’ils sont </w:t>
                      </w:r>
                      <w:proofErr w:type="gramStart"/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>utilisé</w:t>
                      </w:r>
                      <w:proofErr w:type="gramEnd"/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 de façon que les enfants apprennent quelque chose.</w:t>
                      </w:r>
                    </w:p>
                    <w:p w14:paraId="7ED15A33" w14:textId="77777777" w:rsidR="00693D4E" w:rsidRDefault="00693D4E" w:rsidP="00693D4E">
                      <w:pPr>
                        <w:spacing w:after="0" w:line="360" w:lineRule="auto"/>
                        <w:jc w:val="both"/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</w:p>
                    <w:p w14:paraId="49D02101" w14:textId="7D3DF624" w:rsidR="00693D4E" w:rsidRDefault="00693D4E" w:rsidP="00693D4E">
                      <w:pPr>
                        <w:spacing w:after="0" w:line="360" w:lineRule="auto"/>
                        <w:jc w:val="both"/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Tout d’abord, les jeux vidéo peuvent améliore la coordination main-œil et la prise de décision rapide. Les jeux de stratégies, par exemple, exige que les joueurs </w:t>
                      </w:r>
                      <w:r w:rsidR="00733EBF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fassent une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>planifi</w:t>
                      </w:r>
                      <w:r w:rsidR="00733EBF">
                        <w:rPr>
                          <w:rFonts w:ascii="Arial Narrow" w:hAnsi="Arial Narrow" w:cs="Arial"/>
                          <w:b/>
                          <w:bCs/>
                        </w:rPr>
                        <w:t>cation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 </w:t>
                      </w:r>
                      <w:r w:rsidR="00733EBF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de leurs mouvements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et réagissent rapidement. </w:t>
                      </w:r>
                      <w:r w:rsidR="00733EBF">
                        <w:rPr>
                          <w:rFonts w:ascii="Arial Narrow" w:hAnsi="Arial Narrow" w:cs="Arial"/>
                          <w:b/>
                          <w:bCs/>
                        </w:rPr>
                        <w:t>À mon avis, s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es compétences peuvent être utile dans d’autres </w:t>
                      </w:r>
                      <w:proofErr w:type="spellStart"/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>aspets</w:t>
                      </w:r>
                      <w:proofErr w:type="spellEnd"/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 de la vie, comme les sports et les activités scolaires.</w:t>
                      </w:r>
                    </w:p>
                    <w:p w14:paraId="4753F264" w14:textId="77777777" w:rsidR="00693D4E" w:rsidRDefault="00693D4E" w:rsidP="00693D4E">
                      <w:pPr>
                        <w:spacing w:after="0" w:line="360" w:lineRule="auto"/>
                        <w:jc w:val="both"/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</w:p>
                    <w:p w14:paraId="724F133D" w14:textId="77D123D0" w:rsidR="00693D4E" w:rsidRPr="00693D4E" w:rsidRDefault="006E2E60" w:rsidP="00693D4E">
                      <w:pPr>
                        <w:spacing w:after="0" w:line="360" w:lineRule="auto"/>
                        <w:jc w:val="both"/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>De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 plus, les jeux vidé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>o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 encourage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nt </w:t>
                      </w:r>
                      <w:proofErr w:type="spellStart"/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>souvant</w:t>
                      </w:r>
                      <w:proofErr w:type="spellEnd"/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 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les jeunes à explorer de </w:t>
                      </w:r>
                      <w:r w:rsidR="00733EBF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nouveaux 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intérêts. Les jeux de stimulation, par </w:t>
                      </w:r>
                      <w:proofErr w:type="spellStart"/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>ex</w:t>
                      </w:r>
                      <w:r w:rsidR="00900672">
                        <w:rPr>
                          <w:rFonts w:ascii="Arial Narrow" w:hAnsi="Arial Narrow" w:cs="Arial"/>
                          <w:b/>
                          <w:bCs/>
                        </w:rPr>
                        <w:t>a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>mple</w:t>
                      </w:r>
                      <w:proofErr w:type="spellEnd"/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>, permettent au</w:t>
                      </w:r>
                      <w:r w:rsidR="00900672">
                        <w:rPr>
                          <w:rFonts w:ascii="Arial Narrow" w:hAnsi="Arial Narrow" w:cs="Arial"/>
                          <w:b/>
                          <w:bCs/>
                        </w:rPr>
                        <w:t>x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 joueur de se plonger </w:t>
                      </w:r>
                      <w:r w:rsidR="00733EBF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dans 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>des environnements virtuel</w:t>
                      </w:r>
                      <w:r w:rsidR="00900672">
                        <w:rPr>
                          <w:rFonts w:ascii="Arial Narrow" w:hAnsi="Arial Narrow" w:cs="Arial"/>
                          <w:b/>
                          <w:bCs/>
                        </w:rPr>
                        <w:t>le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>s</w:t>
                      </w:r>
                      <w:r w:rsidR="00900672">
                        <w:rPr>
                          <w:rFonts w:ascii="Arial Narrow" w:hAnsi="Arial Narrow" w:cs="Arial"/>
                          <w:b/>
                          <w:bCs/>
                        </w:rPr>
                        <w:t>,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 </w:t>
                      </w:r>
                      <w:r w:rsidR="00900672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ce 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qui </w:t>
                      </w:r>
                      <w:r w:rsidR="00733EBF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peuvent 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>inspire</w:t>
                      </w:r>
                      <w:r w:rsidR="00733EBF">
                        <w:rPr>
                          <w:rFonts w:ascii="Arial Narrow" w:hAnsi="Arial Narrow" w:cs="Arial"/>
                          <w:b/>
                          <w:bCs/>
                        </w:rPr>
                        <w:t>r</w:t>
                      </w:r>
                      <w:r w:rsidR="00693D4E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 des passions dans le monde réel. Les jeux éducatifs peuvent également aider les enfants à apprendre de manière ludique et interactive. </w:t>
                      </w:r>
                    </w:p>
                    <w:p w14:paraId="7A9CF2E0" w14:textId="77777777" w:rsidR="00B70746" w:rsidRDefault="00B70746" w:rsidP="00693D4E">
                      <w:pPr>
                        <w:pStyle w:val="a9"/>
                        <w:jc w:val="both"/>
                        <w:rPr>
                          <w:rFonts w:ascii="Another" w:hAnsi="Another"/>
                          <w:sz w:val="28"/>
                        </w:rPr>
                      </w:pPr>
                    </w:p>
                    <w:p w14:paraId="5612E9E8" w14:textId="77777777" w:rsidR="00B70746" w:rsidRDefault="00B70746" w:rsidP="00693D4E">
                      <w:pPr>
                        <w:spacing w:after="0" w:line="240" w:lineRule="auto"/>
                        <w:jc w:val="both"/>
                      </w:pPr>
                    </w:p>
                    <w:p w14:paraId="2EA4588D" w14:textId="77777777" w:rsidR="00B70746" w:rsidRDefault="00B70746" w:rsidP="00B70746">
                      <w:pPr>
                        <w:jc w:val="both"/>
                      </w:pPr>
                    </w:p>
                    <w:p w14:paraId="1C266FF2" w14:textId="77777777" w:rsidR="00B70746" w:rsidRDefault="00B70746" w:rsidP="00B70746">
                      <w:pPr>
                        <w:jc w:val="both"/>
                      </w:pPr>
                    </w:p>
                    <w:p w14:paraId="09A15D46" w14:textId="77777777" w:rsidR="00B70746" w:rsidRDefault="00B70746" w:rsidP="00B70746">
                      <w:pPr>
                        <w:jc w:val="both"/>
                      </w:pPr>
                    </w:p>
                    <w:p w14:paraId="0E840F6A" w14:textId="77777777" w:rsidR="00B70746" w:rsidRDefault="00B70746" w:rsidP="00B70746">
                      <w:pPr>
                        <w:pStyle w:val="3"/>
                      </w:pPr>
                    </w:p>
                    <w:p w14:paraId="7B5005D5" w14:textId="77777777" w:rsidR="00B70746" w:rsidRDefault="00B70746" w:rsidP="00B70746">
                      <w:pPr>
                        <w:jc w:val="both"/>
                      </w:pPr>
                    </w:p>
                    <w:p w14:paraId="47FCC2A6" w14:textId="77777777" w:rsidR="00B70746" w:rsidRDefault="00B70746" w:rsidP="00B70746">
                      <w:pPr>
                        <w:jc w:val="both"/>
                      </w:pPr>
                    </w:p>
                    <w:p w14:paraId="46C44753" w14:textId="77777777" w:rsidR="00B70746" w:rsidRDefault="00B70746" w:rsidP="00B70746">
                      <w:pPr>
                        <w:jc w:val="both"/>
                      </w:pPr>
                    </w:p>
                    <w:p w14:paraId="72F12001" w14:textId="77777777" w:rsidR="00B70746" w:rsidRDefault="00B70746" w:rsidP="00B70746">
                      <w:pPr>
                        <w:pStyle w:val="2"/>
                        <w:rPr>
                          <w:rFonts w:ascii="Another" w:hAnsi="Another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5 erreurs dans le 3</w:t>
      </w:r>
      <w:r w:rsidRPr="00900672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paragraphe.</w:t>
      </w:r>
    </w:p>
    <w:p w14:paraId="27B1BE79" w14:textId="51CA9556" w:rsidR="00B70746" w:rsidRDefault="00B70746" w:rsidP="004D2F0D">
      <w:pPr>
        <w:spacing w:after="0" w:line="480" w:lineRule="auto"/>
        <w:jc w:val="both"/>
        <w:rPr>
          <w:sz w:val="24"/>
          <w:szCs w:val="24"/>
        </w:rPr>
      </w:pPr>
    </w:p>
    <w:p w14:paraId="3177C3D4" w14:textId="0CFAAD1A" w:rsidR="00B70746" w:rsidRDefault="00B70746" w:rsidP="004D2F0D">
      <w:pPr>
        <w:spacing w:after="0" w:line="480" w:lineRule="auto"/>
        <w:jc w:val="both"/>
        <w:rPr>
          <w:sz w:val="24"/>
          <w:szCs w:val="24"/>
        </w:rPr>
      </w:pPr>
    </w:p>
    <w:p w14:paraId="5968BDA2" w14:textId="21232EC5" w:rsidR="00B70746" w:rsidRDefault="00B70746" w:rsidP="004D2F0D">
      <w:pPr>
        <w:spacing w:after="0" w:line="480" w:lineRule="auto"/>
        <w:jc w:val="both"/>
        <w:rPr>
          <w:sz w:val="24"/>
          <w:szCs w:val="24"/>
        </w:rPr>
      </w:pPr>
    </w:p>
    <w:p w14:paraId="07179B39" w14:textId="612B5B05" w:rsidR="00B70746" w:rsidRDefault="00B70746" w:rsidP="004D2F0D">
      <w:pPr>
        <w:spacing w:after="0" w:line="480" w:lineRule="auto"/>
        <w:jc w:val="both"/>
        <w:rPr>
          <w:sz w:val="24"/>
          <w:szCs w:val="24"/>
        </w:rPr>
      </w:pPr>
    </w:p>
    <w:p w14:paraId="3CAF38FB" w14:textId="2A34A8BB" w:rsidR="00B70746" w:rsidRDefault="00B70746" w:rsidP="004D2F0D">
      <w:pPr>
        <w:spacing w:after="0" w:line="480" w:lineRule="auto"/>
        <w:jc w:val="both"/>
        <w:rPr>
          <w:sz w:val="24"/>
          <w:szCs w:val="24"/>
        </w:rPr>
      </w:pPr>
    </w:p>
    <w:p w14:paraId="4217E073" w14:textId="30D81503" w:rsidR="00B70746" w:rsidRDefault="00B70746" w:rsidP="004D2F0D">
      <w:pPr>
        <w:spacing w:after="0" w:line="480" w:lineRule="auto"/>
        <w:jc w:val="both"/>
        <w:rPr>
          <w:sz w:val="24"/>
          <w:szCs w:val="24"/>
        </w:rPr>
      </w:pPr>
    </w:p>
    <w:p w14:paraId="10E4A4DC" w14:textId="77777777" w:rsidR="00B70746" w:rsidRDefault="00B70746" w:rsidP="004D2F0D">
      <w:pPr>
        <w:spacing w:after="0" w:line="480" w:lineRule="auto"/>
        <w:jc w:val="both"/>
        <w:rPr>
          <w:sz w:val="24"/>
          <w:szCs w:val="24"/>
        </w:rPr>
      </w:pPr>
    </w:p>
    <w:p w14:paraId="2E77602F" w14:textId="77777777" w:rsidR="00B70746" w:rsidRDefault="00B70746" w:rsidP="004D2F0D">
      <w:pPr>
        <w:spacing w:after="0" w:line="480" w:lineRule="auto"/>
        <w:jc w:val="both"/>
        <w:rPr>
          <w:sz w:val="24"/>
          <w:szCs w:val="24"/>
        </w:rPr>
      </w:pPr>
    </w:p>
    <w:p w14:paraId="230734BE" w14:textId="77777777" w:rsidR="00B70746" w:rsidRDefault="00B70746" w:rsidP="004D2F0D">
      <w:pPr>
        <w:spacing w:after="0" w:line="480" w:lineRule="auto"/>
        <w:jc w:val="both"/>
        <w:rPr>
          <w:sz w:val="24"/>
          <w:szCs w:val="24"/>
        </w:rPr>
      </w:pPr>
    </w:p>
    <w:p w14:paraId="35D39737" w14:textId="77777777" w:rsidR="00B70746" w:rsidRDefault="00B70746" w:rsidP="004D2F0D">
      <w:pPr>
        <w:spacing w:after="0" w:line="480" w:lineRule="auto"/>
        <w:jc w:val="both"/>
        <w:rPr>
          <w:sz w:val="24"/>
          <w:szCs w:val="24"/>
        </w:rPr>
      </w:pPr>
    </w:p>
    <w:p w14:paraId="3195053C" w14:textId="77777777" w:rsidR="00B70746" w:rsidRDefault="00B70746" w:rsidP="004D2F0D">
      <w:pPr>
        <w:spacing w:after="0" w:line="480" w:lineRule="auto"/>
        <w:jc w:val="both"/>
        <w:rPr>
          <w:sz w:val="24"/>
          <w:szCs w:val="24"/>
        </w:rPr>
      </w:pPr>
    </w:p>
    <w:p w14:paraId="5D34AC72" w14:textId="77777777" w:rsidR="00B70746" w:rsidRDefault="00B70746" w:rsidP="004D2F0D">
      <w:pPr>
        <w:spacing w:after="0" w:line="480" w:lineRule="auto"/>
        <w:jc w:val="both"/>
        <w:rPr>
          <w:sz w:val="24"/>
          <w:szCs w:val="24"/>
        </w:rPr>
      </w:pPr>
    </w:p>
    <w:p w14:paraId="5A42A0F4" w14:textId="6A818F86" w:rsidR="00967CE6" w:rsidRDefault="00967CE6" w:rsidP="00967CE6">
      <w:pPr>
        <w:spacing w:after="0" w:line="240" w:lineRule="auto"/>
        <w:jc w:val="both"/>
        <w:rPr>
          <w:sz w:val="24"/>
          <w:szCs w:val="24"/>
        </w:rPr>
      </w:pPr>
    </w:p>
    <w:p w14:paraId="076C094F" w14:textId="56ADD851" w:rsidR="00FC697B" w:rsidRDefault="00FC697B" w:rsidP="00967CE6">
      <w:pPr>
        <w:spacing w:after="0" w:line="240" w:lineRule="auto"/>
        <w:jc w:val="both"/>
        <w:rPr>
          <w:sz w:val="24"/>
          <w:szCs w:val="24"/>
        </w:rPr>
      </w:pPr>
    </w:p>
    <w:p w14:paraId="6650733D" w14:textId="3761E6DE" w:rsidR="00FC697B" w:rsidRDefault="00FC697B" w:rsidP="00967CE6">
      <w:pPr>
        <w:spacing w:after="0" w:line="240" w:lineRule="auto"/>
        <w:jc w:val="both"/>
        <w:rPr>
          <w:sz w:val="24"/>
          <w:szCs w:val="24"/>
        </w:rPr>
      </w:pPr>
    </w:p>
    <w:p w14:paraId="41E2A837" w14:textId="2F5C3074" w:rsidR="00FC697B" w:rsidRDefault="00FC697B" w:rsidP="00967CE6">
      <w:pPr>
        <w:spacing w:after="0" w:line="240" w:lineRule="auto"/>
        <w:jc w:val="both"/>
        <w:rPr>
          <w:sz w:val="24"/>
          <w:szCs w:val="24"/>
        </w:rPr>
      </w:pPr>
    </w:p>
    <w:p w14:paraId="7EBBB03F" w14:textId="0165667D" w:rsidR="00FC697B" w:rsidRDefault="00FC697B" w:rsidP="00967CE6">
      <w:pPr>
        <w:spacing w:after="0" w:line="240" w:lineRule="auto"/>
        <w:jc w:val="both"/>
        <w:rPr>
          <w:sz w:val="24"/>
          <w:szCs w:val="24"/>
        </w:rPr>
      </w:pPr>
    </w:p>
    <w:p w14:paraId="0BA73324" w14:textId="77777777" w:rsidR="00FC697B" w:rsidRDefault="00FC697B" w:rsidP="00967CE6">
      <w:pPr>
        <w:spacing w:after="0" w:line="240" w:lineRule="auto"/>
        <w:jc w:val="both"/>
        <w:rPr>
          <w:sz w:val="24"/>
          <w:szCs w:val="24"/>
        </w:rPr>
      </w:pPr>
    </w:p>
    <w:p w14:paraId="27E30089" w14:textId="77777777" w:rsidR="00900672" w:rsidRDefault="00900672" w:rsidP="00967CE6">
      <w:pPr>
        <w:spacing w:after="0" w:line="240" w:lineRule="auto"/>
        <w:jc w:val="both"/>
        <w:rPr>
          <w:sz w:val="24"/>
          <w:szCs w:val="24"/>
        </w:rPr>
      </w:pPr>
    </w:p>
    <w:p w14:paraId="4FFA10F8" w14:textId="77777777" w:rsidR="00900672" w:rsidRDefault="00900672" w:rsidP="00967CE6">
      <w:pPr>
        <w:spacing w:after="0" w:line="240" w:lineRule="auto"/>
        <w:jc w:val="both"/>
        <w:rPr>
          <w:sz w:val="24"/>
          <w:szCs w:val="24"/>
        </w:rPr>
      </w:pPr>
    </w:p>
    <w:p w14:paraId="417B8EEE" w14:textId="77777777" w:rsidR="00900672" w:rsidRPr="002F6187" w:rsidRDefault="00900672" w:rsidP="00967CE6">
      <w:pPr>
        <w:spacing w:after="0" w:line="240" w:lineRule="auto"/>
        <w:jc w:val="both"/>
        <w:rPr>
          <w:sz w:val="24"/>
          <w:szCs w:val="24"/>
        </w:rPr>
      </w:pPr>
    </w:p>
    <w:p w14:paraId="4097F155" w14:textId="1580E40E" w:rsidR="00733EBF" w:rsidRDefault="00733EBF" w:rsidP="00733EBF">
      <w:pPr>
        <w:spacing w:after="0" w:line="240" w:lineRule="auto"/>
        <w:jc w:val="both"/>
        <w:rPr>
          <w:b/>
          <w:bCs/>
          <w:sz w:val="24"/>
          <w:szCs w:val="24"/>
        </w:rPr>
      </w:pPr>
      <w:r w:rsidRPr="00950C84">
        <w:rPr>
          <w:b/>
          <w:bCs/>
          <w:sz w:val="24"/>
          <w:szCs w:val="24"/>
        </w:rPr>
        <w:t xml:space="preserve">EXERCICE </w:t>
      </w:r>
      <w:r>
        <w:rPr>
          <w:b/>
          <w:bCs/>
          <w:sz w:val="24"/>
          <w:szCs w:val="24"/>
        </w:rPr>
        <w:t>2 :</w:t>
      </w:r>
      <w:r w:rsidRPr="00FB66FE">
        <w:t xml:space="preserve"> </w:t>
      </w:r>
      <w:r>
        <w:rPr>
          <w:b/>
          <w:bCs/>
          <w:sz w:val="24"/>
          <w:szCs w:val="24"/>
        </w:rPr>
        <w:t>Identifiez 6 marqueurs de relation que Julie a utilisés dans son texte</w:t>
      </w:r>
      <w:r w:rsidRPr="00FB66FE">
        <w:rPr>
          <w:b/>
          <w:bCs/>
          <w:sz w:val="24"/>
          <w:szCs w:val="24"/>
        </w:rPr>
        <w:t>.</w:t>
      </w:r>
    </w:p>
    <w:p w14:paraId="7D22984F" w14:textId="77777777" w:rsidR="00873EB9" w:rsidRDefault="00873EB9" w:rsidP="004D2F0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4942EAA" w14:textId="587FC388" w:rsidR="00873EB9" w:rsidRPr="00733EBF" w:rsidRDefault="00733EBF" w:rsidP="00733EBF">
      <w:pPr>
        <w:pStyle w:val="a8"/>
        <w:numPr>
          <w:ilvl w:val="0"/>
          <w:numId w:val="1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733EBF">
        <w:rPr>
          <w:b/>
          <w:bCs/>
          <w:sz w:val="24"/>
          <w:szCs w:val="24"/>
        </w:rPr>
        <w:t xml:space="preserve">___________________       </w:t>
      </w:r>
      <w:r>
        <w:rPr>
          <w:b/>
          <w:bCs/>
          <w:sz w:val="24"/>
          <w:szCs w:val="24"/>
        </w:rPr>
        <w:t xml:space="preserve">2. </w:t>
      </w:r>
      <w:r w:rsidRPr="00733EBF">
        <w:rPr>
          <w:b/>
          <w:bCs/>
          <w:sz w:val="24"/>
          <w:szCs w:val="24"/>
        </w:rPr>
        <w:t xml:space="preserve"> ___________________        </w:t>
      </w:r>
      <w:r>
        <w:rPr>
          <w:b/>
          <w:bCs/>
          <w:sz w:val="24"/>
          <w:szCs w:val="24"/>
        </w:rPr>
        <w:t>3.</w:t>
      </w:r>
      <w:r w:rsidRPr="00733EBF">
        <w:rPr>
          <w:b/>
          <w:bCs/>
          <w:sz w:val="24"/>
          <w:szCs w:val="24"/>
        </w:rPr>
        <w:t xml:space="preserve"> ___________________</w:t>
      </w:r>
    </w:p>
    <w:p w14:paraId="3006DA02" w14:textId="647CFA27" w:rsidR="00733EBF" w:rsidRPr="00733EBF" w:rsidRDefault="00733EBF" w:rsidP="00733EBF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733EBF">
        <w:rPr>
          <w:b/>
          <w:bCs/>
          <w:sz w:val="24"/>
          <w:szCs w:val="24"/>
        </w:rPr>
        <w:t xml:space="preserve">___________________     </w:t>
      </w:r>
      <w:r w:rsidR="00900672">
        <w:rPr>
          <w:b/>
          <w:bCs/>
          <w:sz w:val="24"/>
          <w:szCs w:val="24"/>
        </w:rPr>
        <w:t xml:space="preserve">   </w:t>
      </w:r>
      <w:r w:rsidRPr="00733EBF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5</w:t>
      </w:r>
      <w:r w:rsidRPr="00733EBF">
        <w:rPr>
          <w:b/>
          <w:bCs/>
          <w:sz w:val="24"/>
          <w:szCs w:val="24"/>
        </w:rPr>
        <w:t xml:space="preserve">.  ___________________        </w:t>
      </w:r>
      <w:r>
        <w:rPr>
          <w:b/>
          <w:bCs/>
          <w:sz w:val="24"/>
          <w:szCs w:val="24"/>
        </w:rPr>
        <w:t>6</w:t>
      </w:r>
      <w:r w:rsidRPr="00733EBF">
        <w:rPr>
          <w:b/>
          <w:bCs/>
          <w:sz w:val="24"/>
          <w:szCs w:val="24"/>
        </w:rPr>
        <w:t>. ___________________</w:t>
      </w:r>
    </w:p>
    <w:p w14:paraId="475433E7" w14:textId="77777777" w:rsidR="00873EB9" w:rsidRDefault="00873EB9" w:rsidP="004D2F0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B740A2D" w14:textId="77777777" w:rsidR="00900672" w:rsidRDefault="00900672" w:rsidP="006E2E6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2A3B981" w14:textId="29959B50" w:rsidR="006E2E60" w:rsidRDefault="006E2E60" w:rsidP="006E2E60">
      <w:pPr>
        <w:spacing w:after="0" w:line="240" w:lineRule="auto"/>
        <w:jc w:val="both"/>
        <w:rPr>
          <w:b/>
          <w:bCs/>
          <w:sz w:val="24"/>
          <w:szCs w:val="24"/>
        </w:rPr>
      </w:pPr>
      <w:r w:rsidRPr="00950C84">
        <w:rPr>
          <w:b/>
          <w:bCs/>
          <w:sz w:val="24"/>
          <w:szCs w:val="24"/>
        </w:rPr>
        <w:t xml:space="preserve">EXERCICE </w:t>
      </w:r>
      <w:r>
        <w:rPr>
          <w:b/>
          <w:bCs/>
          <w:sz w:val="24"/>
          <w:szCs w:val="24"/>
        </w:rPr>
        <w:t>3 :</w:t>
      </w:r>
      <w:r w:rsidRPr="00FB66FE">
        <w:t xml:space="preserve"> </w:t>
      </w:r>
      <w:r>
        <w:rPr>
          <w:b/>
          <w:bCs/>
          <w:sz w:val="24"/>
          <w:szCs w:val="24"/>
        </w:rPr>
        <w:t>Trouvez dans le texte les synonymes de la langue écrite qui correspondent aux mots de la langue orale</w:t>
      </w:r>
      <w:r w:rsidRPr="00FB66FE">
        <w:rPr>
          <w:b/>
          <w:bCs/>
          <w:sz w:val="24"/>
          <w:szCs w:val="24"/>
        </w:rPr>
        <w:t>.</w:t>
      </w:r>
    </w:p>
    <w:p w14:paraId="6E9E81F6" w14:textId="77777777" w:rsidR="006E2E60" w:rsidRDefault="006E2E60" w:rsidP="006E2E6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4178609" w14:textId="745054B9" w:rsidR="006E2E60" w:rsidRPr="006E2E60" w:rsidRDefault="006E2E60" w:rsidP="006E2E60">
      <w:pPr>
        <w:spacing w:after="0" w:line="240" w:lineRule="auto"/>
        <w:jc w:val="both"/>
        <w:rPr>
          <w:i/>
          <w:iCs/>
        </w:rPr>
      </w:pPr>
      <w:r>
        <w:rPr>
          <w:b/>
          <w:bCs/>
          <w:sz w:val="24"/>
          <w:szCs w:val="24"/>
        </w:rPr>
        <w:t xml:space="preserve">                         </w:t>
      </w:r>
      <w:r w:rsidRPr="006E2E60">
        <w:rPr>
          <w:i/>
          <w:iCs/>
        </w:rPr>
        <w:t>Langue orale                                                         Langue écrite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E2E60" w14:paraId="032D90AA" w14:textId="77777777" w:rsidTr="006E2E60">
        <w:tc>
          <w:tcPr>
            <w:tcW w:w="4315" w:type="dxa"/>
          </w:tcPr>
          <w:p w14:paraId="7F5075DF" w14:textId="70F2CFD8" w:rsidR="006E2E60" w:rsidRDefault="006E2E60" w:rsidP="006E2E60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en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plus</w:t>
            </w:r>
          </w:p>
        </w:tc>
        <w:tc>
          <w:tcPr>
            <w:tcW w:w="4315" w:type="dxa"/>
          </w:tcPr>
          <w:p w14:paraId="4CC6D6DC" w14:textId="77777777" w:rsidR="006E2E60" w:rsidRDefault="006E2E60" w:rsidP="006E2E6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E2E60" w14:paraId="47AE3BD6" w14:textId="77777777" w:rsidTr="006E2E60">
        <w:tc>
          <w:tcPr>
            <w:tcW w:w="4315" w:type="dxa"/>
          </w:tcPr>
          <w:p w14:paraId="06137BF7" w14:textId="4247A8ED" w:rsidR="006E2E60" w:rsidRDefault="006E2E60" w:rsidP="006E2E60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aussi</w:t>
            </w:r>
            <w:proofErr w:type="gramEnd"/>
          </w:p>
        </w:tc>
        <w:tc>
          <w:tcPr>
            <w:tcW w:w="4315" w:type="dxa"/>
          </w:tcPr>
          <w:p w14:paraId="34875AAC" w14:textId="77777777" w:rsidR="006E2E60" w:rsidRDefault="006E2E60" w:rsidP="006E2E6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E2E60" w14:paraId="0B41658B" w14:textId="77777777" w:rsidTr="006E2E60">
        <w:tc>
          <w:tcPr>
            <w:tcW w:w="4315" w:type="dxa"/>
          </w:tcPr>
          <w:p w14:paraId="023A56A7" w14:textId="7B3BDEC3" w:rsidR="006E2E60" w:rsidRDefault="006E2E60" w:rsidP="006E2E60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mais</w:t>
            </w:r>
            <w:proofErr w:type="gramEnd"/>
          </w:p>
        </w:tc>
        <w:tc>
          <w:tcPr>
            <w:tcW w:w="4315" w:type="dxa"/>
          </w:tcPr>
          <w:p w14:paraId="131AEEA2" w14:textId="77777777" w:rsidR="006E2E60" w:rsidRDefault="006E2E60" w:rsidP="006E2E6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E2E60" w14:paraId="16F5EC7B" w14:textId="77777777" w:rsidTr="006E2E60">
        <w:tc>
          <w:tcPr>
            <w:tcW w:w="4315" w:type="dxa"/>
          </w:tcPr>
          <w:p w14:paraId="66E141D0" w14:textId="0D09E730" w:rsidR="006E2E60" w:rsidRDefault="006E2E60" w:rsidP="006E2E60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concernant</w:t>
            </w:r>
            <w:proofErr w:type="gramEnd"/>
          </w:p>
        </w:tc>
        <w:tc>
          <w:tcPr>
            <w:tcW w:w="4315" w:type="dxa"/>
          </w:tcPr>
          <w:p w14:paraId="6AA6AADE" w14:textId="77777777" w:rsidR="006E2E60" w:rsidRDefault="006E2E60" w:rsidP="006E2E6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E2E60" w14:paraId="5315668F" w14:textId="77777777" w:rsidTr="006E2E60">
        <w:tc>
          <w:tcPr>
            <w:tcW w:w="4315" w:type="dxa"/>
          </w:tcPr>
          <w:p w14:paraId="737DD863" w14:textId="66F6B654" w:rsidR="006E2E60" w:rsidRDefault="006E2E60" w:rsidP="006E2E60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pour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moi</w:t>
            </w:r>
          </w:p>
        </w:tc>
        <w:tc>
          <w:tcPr>
            <w:tcW w:w="4315" w:type="dxa"/>
          </w:tcPr>
          <w:p w14:paraId="3DE34686" w14:textId="77777777" w:rsidR="006E2E60" w:rsidRDefault="006E2E60" w:rsidP="006E2E6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E2E60" w14:paraId="5D70ED71" w14:textId="77777777" w:rsidTr="006E2E60">
        <w:tc>
          <w:tcPr>
            <w:tcW w:w="4315" w:type="dxa"/>
          </w:tcPr>
          <w:p w14:paraId="770C5AA8" w14:textId="7497DE48" w:rsidR="006E2E60" w:rsidRDefault="006E2E60" w:rsidP="006E2E60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premièrement</w:t>
            </w:r>
            <w:proofErr w:type="gramEnd"/>
          </w:p>
        </w:tc>
        <w:tc>
          <w:tcPr>
            <w:tcW w:w="4315" w:type="dxa"/>
          </w:tcPr>
          <w:p w14:paraId="2FFECFA6" w14:textId="77777777" w:rsidR="006E2E60" w:rsidRDefault="006E2E60" w:rsidP="006E2E6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E2E60" w14:paraId="0D27C884" w14:textId="77777777" w:rsidTr="006E2E60">
        <w:tc>
          <w:tcPr>
            <w:tcW w:w="4315" w:type="dxa"/>
          </w:tcPr>
          <w:p w14:paraId="2BC2B63B" w14:textId="2658ABEC" w:rsidR="006E2E60" w:rsidRDefault="006E2E60" w:rsidP="006E2E60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en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réalité</w:t>
            </w:r>
          </w:p>
        </w:tc>
        <w:tc>
          <w:tcPr>
            <w:tcW w:w="4315" w:type="dxa"/>
          </w:tcPr>
          <w:p w14:paraId="67D5B904" w14:textId="77777777" w:rsidR="006E2E60" w:rsidRDefault="006E2E60" w:rsidP="006E2E6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0F97242" w14:textId="77777777" w:rsidR="00873EB9" w:rsidRDefault="00873EB9" w:rsidP="004D2F0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021C7DA" w14:textId="77777777" w:rsidR="00AF7F66" w:rsidRDefault="00AF7F66" w:rsidP="004D2F0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56A1DF1" w14:textId="0B293925" w:rsidR="004D2F0D" w:rsidRDefault="004D2F0D" w:rsidP="004D2F0D">
      <w:pPr>
        <w:spacing w:after="0" w:line="240" w:lineRule="auto"/>
        <w:jc w:val="both"/>
        <w:rPr>
          <w:b/>
          <w:bCs/>
          <w:sz w:val="24"/>
          <w:szCs w:val="24"/>
        </w:rPr>
      </w:pPr>
      <w:r w:rsidRPr="00950C84">
        <w:rPr>
          <w:b/>
          <w:bCs/>
          <w:sz w:val="24"/>
          <w:szCs w:val="24"/>
        </w:rPr>
        <w:t xml:space="preserve">EXERCICE </w:t>
      </w:r>
      <w:r w:rsidR="00AF7F66">
        <w:rPr>
          <w:b/>
          <w:bCs/>
          <w:sz w:val="24"/>
          <w:szCs w:val="24"/>
        </w:rPr>
        <w:t>4</w:t>
      </w:r>
      <w:r w:rsidRPr="00950C84">
        <w:rPr>
          <w:b/>
          <w:bCs/>
          <w:sz w:val="24"/>
          <w:szCs w:val="24"/>
        </w:rPr>
        <w:t>:</w:t>
      </w:r>
      <w:r w:rsidRPr="00950C84">
        <w:rPr>
          <w:sz w:val="24"/>
          <w:szCs w:val="24"/>
        </w:rPr>
        <w:t xml:space="preserve"> </w:t>
      </w:r>
      <w:r w:rsidRPr="00FB66FE">
        <w:rPr>
          <w:b/>
          <w:bCs/>
          <w:sz w:val="24"/>
          <w:szCs w:val="24"/>
        </w:rPr>
        <w:t>Co</w:t>
      </w:r>
      <w:r w:rsidR="00DA3059">
        <w:rPr>
          <w:b/>
          <w:bCs/>
          <w:sz w:val="24"/>
          <w:szCs w:val="24"/>
        </w:rPr>
        <w:t>nju</w:t>
      </w:r>
      <w:r w:rsidRPr="00FB66FE">
        <w:rPr>
          <w:b/>
          <w:bCs/>
          <w:sz w:val="24"/>
          <w:szCs w:val="24"/>
        </w:rPr>
        <w:t>g</w:t>
      </w:r>
      <w:r w:rsidR="00DA3059">
        <w:rPr>
          <w:b/>
          <w:bCs/>
          <w:sz w:val="24"/>
          <w:szCs w:val="24"/>
        </w:rPr>
        <w:t>u</w:t>
      </w:r>
      <w:r w:rsidRPr="00FB66FE">
        <w:rPr>
          <w:b/>
          <w:bCs/>
          <w:sz w:val="24"/>
          <w:szCs w:val="24"/>
        </w:rPr>
        <w:t>ez les verbes</w:t>
      </w:r>
      <w:r w:rsidR="00DA3059">
        <w:rPr>
          <w:b/>
          <w:bCs/>
          <w:sz w:val="24"/>
          <w:szCs w:val="24"/>
        </w:rPr>
        <w:t xml:space="preserve"> au temps demandé</w:t>
      </w:r>
      <w:r w:rsidR="003D2974" w:rsidRPr="00FB66FE">
        <w:rPr>
          <w:b/>
          <w:bCs/>
          <w:sz w:val="24"/>
          <w:szCs w:val="24"/>
        </w:rPr>
        <w:t>.</w:t>
      </w:r>
    </w:p>
    <w:p w14:paraId="3543CA22" w14:textId="77777777" w:rsidR="00873EB9" w:rsidRPr="00AF7F66" w:rsidRDefault="00873EB9" w:rsidP="004D2F0D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33C368F3" w14:textId="2CB84BE1" w:rsidR="00A30C2B" w:rsidRDefault="00873EB9" w:rsidP="004D2F0D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IMPARFAIT</w:t>
      </w:r>
      <w:r w:rsidR="00A30C2B">
        <w:rPr>
          <w:sz w:val="24"/>
          <w:szCs w:val="24"/>
        </w:rPr>
        <w:t xml:space="preserve">  </w:t>
      </w:r>
      <w:r w:rsidR="003D2974" w:rsidRPr="00950C84">
        <w:rPr>
          <w:b/>
          <w:bCs/>
          <w:sz w:val="24"/>
          <w:szCs w:val="24"/>
        </w:rPr>
        <w:tab/>
      </w:r>
      <w:proofErr w:type="gramEnd"/>
      <w:r w:rsidR="003D2974" w:rsidRPr="00950C84">
        <w:rPr>
          <w:b/>
          <w:bCs/>
          <w:sz w:val="24"/>
          <w:szCs w:val="24"/>
        </w:rPr>
        <w:tab/>
      </w:r>
      <w:r w:rsidR="003D2974" w:rsidRPr="00950C84">
        <w:rPr>
          <w:b/>
          <w:bCs/>
          <w:sz w:val="24"/>
          <w:szCs w:val="24"/>
        </w:rPr>
        <w:tab/>
      </w:r>
      <w:r w:rsidR="003D2974" w:rsidRPr="00950C84">
        <w:rPr>
          <w:b/>
          <w:bCs/>
          <w:sz w:val="24"/>
          <w:szCs w:val="24"/>
        </w:rPr>
        <w:tab/>
      </w:r>
      <w:r w:rsidR="003D2974" w:rsidRPr="00950C84">
        <w:rPr>
          <w:b/>
          <w:bCs/>
          <w:sz w:val="24"/>
          <w:szCs w:val="24"/>
        </w:rPr>
        <w:tab/>
        <w:t xml:space="preserve">      </w:t>
      </w:r>
      <w:r w:rsidR="00A30C2B" w:rsidRPr="00950C84">
        <w:rPr>
          <w:b/>
          <w:bCs/>
          <w:sz w:val="24"/>
          <w:szCs w:val="24"/>
        </w:rPr>
        <w:t>PASSÉ COMPOSÉ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3"/>
        <w:gridCol w:w="2109"/>
        <w:gridCol w:w="2109"/>
        <w:gridCol w:w="2109"/>
      </w:tblGrid>
      <w:tr w:rsidR="00A30C2B" w14:paraId="3600193D" w14:textId="0A4ADFE7" w:rsidTr="00A30C2B">
        <w:tc>
          <w:tcPr>
            <w:tcW w:w="2303" w:type="dxa"/>
          </w:tcPr>
          <w:p w14:paraId="0EE69F51" w14:textId="4DD8C1E2" w:rsidR="00A30C2B" w:rsidRPr="00950C84" w:rsidRDefault="00DA3059" w:rsidP="00967CE6">
            <w:pPr>
              <w:jc w:val="both"/>
            </w:pPr>
            <w:r>
              <w:t>P</w:t>
            </w:r>
            <w:r w:rsidR="00A30C2B" w:rsidRPr="00950C84">
              <w:t>art</w:t>
            </w:r>
            <w:r w:rsidR="00900672">
              <w:t>ir</w:t>
            </w:r>
          </w:p>
        </w:tc>
        <w:tc>
          <w:tcPr>
            <w:tcW w:w="2109" w:type="dxa"/>
          </w:tcPr>
          <w:p w14:paraId="407AAC69" w14:textId="66480EB2" w:rsidR="00A30C2B" w:rsidRPr="00950C84" w:rsidRDefault="00900672" w:rsidP="00967CE6">
            <w:pPr>
              <w:jc w:val="both"/>
            </w:pPr>
            <w:proofErr w:type="gramStart"/>
            <w:r>
              <w:t>je</w:t>
            </w:r>
            <w:proofErr w:type="gramEnd"/>
          </w:p>
        </w:tc>
        <w:tc>
          <w:tcPr>
            <w:tcW w:w="2109" w:type="dxa"/>
          </w:tcPr>
          <w:p w14:paraId="3D3504A6" w14:textId="0FDBAD68" w:rsidR="00A30C2B" w:rsidRPr="00950C84" w:rsidRDefault="00DA3059" w:rsidP="00967CE6">
            <w:pPr>
              <w:jc w:val="both"/>
            </w:pPr>
            <w:r>
              <w:t>Vivre</w:t>
            </w:r>
          </w:p>
        </w:tc>
        <w:tc>
          <w:tcPr>
            <w:tcW w:w="2109" w:type="dxa"/>
          </w:tcPr>
          <w:p w14:paraId="757C5178" w14:textId="3D50B623" w:rsidR="00A30C2B" w:rsidRDefault="00DA3059" w:rsidP="00967CE6">
            <w:pPr>
              <w:jc w:val="both"/>
            </w:pPr>
            <w:r>
              <w:t>J’</w:t>
            </w:r>
          </w:p>
        </w:tc>
      </w:tr>
      <w:tr w:rsidR="00A30C2B" w14:paraId="1C541E5C" w14:textId="3D4E5D68" w:rsidTr="00A30C2B">
        <w:tc>
          <w:tcPr>
            <w:tcW w:w="2303" w:type="dxa"/>
          </w:tcPr>
          <w:p w14:paraId="710AECDD" w14:textId="0E1CDD71" w:rsidR="00A30C2B" w:rsidRPr="00950C84" w:rsidRDefault="00DA3059" w:rsidP="00967CE6">
            <w:pPr>
              <w:jc w:val="both"/>
            </w:pPr>
            <w:r>
              <w:t>A</w:t>
            </w:r>
            <w:r w:rsidR="00900672">
              <w:t>voir</w:t>
            </w:r>
          </w:p>
        </w:tc>
        <w:tc>
          <w:tcPr>
            <w:tcW w:w="2109" w:type="dxa"/>
          </w:tcPr>
          <w:p w14:paraId="4B2DC00A" w14:textId="3AAE8383" w:rsidR="00A30C2B" w:rsidRPr="00950C84" w:rsidRDefault="00900672" w:rsidP="00967CE6">
            <w:pPr>
              <w:jc w:val="both"/>
            </w:pPr>
            <w:proofErr w:type="gramStart"/>
            <w:r>
              <w:t>il</w:t>
            </w:r>
            <w:proofErr w:type="gramEnd"/>
          </w:p>
        </w:tc>
        <w:tc>
          <w:tcPr>
            <w:tcW w:w="2109" w:type="dxa"/>
          </w:tcPr>
          <w:p w14:paraId="352D0CE3" w14:textId="2BE9D70E" w:rsidR="00A30C2B" w:rsidRPr="00950C84" w:rsidRDefault="00DA3059" w:rsidP="00967CE6">
            <w:pPr>
              <w:jc w:val="both"/>
            </w:pPr>
            <w:r>
              <w:t>Se c</w:t>
            </w:r>
            <w:r w:rsidR="00A30C2B" w:rsidRPr="00950C84">
              <w:t>onnaître</w:t>
            </w:r>
          </w:p>
        </w:tc>
        <w:tc>
          <w:tcPr>
            <w:tcW w:w="2109" w:type="dxa"/>
          </w:tcPr>
          <w:p w14:paraId="02623F85" w14:textId="44EBFFFD" w:rsidR="00A30C2B" w:rsidRDefault="00DA3059" w:rsidP="00967CE6">
            <w:pPr>
              <w:jc w:val="both"/>
            </w:pPr>
            <w:r>
              <w:t>Ils</w:t>
            </w:r>
          </w:p>
        </w:tc>
      </w:tr>
      <w:tr w:rsidR="00A30C2B" w14:paraId="19FF5F92" w14:textId="0E2B718A" w:rsidTr="00A30C2B">
        <w:tc>
          <w:tcPr>
            <w:tcW w:w="2303" w:type="dxa"/>
          </w:tcPr>
          <w:p w14:paraId="7310B7AD" w14:textId="247DEC4A" w:rsidR="00A30C2B" w:rsidRDefault="00DA3059" w:rsidP="00967CE6">
            <w:pPr>
              <w:jc w:val="both"/>
            </w:pPr>
            <w:r>
              <w:t>Jouer</w:t>
            </w:r>
          </w:p>
        </w:tc>
        <w:tc>
          <w:tcPr>
            <w:tcW w:w="2109" w:type="dxa"/>
          </w:tcPr>
          <w:p w14:paraId="636357DD" w14:textId="5B423349" w:rsidR="00A30C2B" w:rsidRDefault="00DA3059" w:rsidP="00967CE6">
            <w:pPr>
              <w:jc w:val="both"/>
            </w:pPr>
            <w:proofErr w:type="gramStart"/>
            <w:r>
              <w:t>nous</w:t>
            </w:r>
            <w:proofErr w:type="gramEnd"/>
          </w:p>
        </w:tc>
        <w:tc>
          <w:tcPr>
            <w:tcW w:w="2109" w:type="dxa"/>
          </w:tcPr>
          <w:p w14:paraId="752EA867" w14:textId="710A7459" w:rsidR="00A30C2B" w:rsidRDefault="00DA3059" w:rsidP="00967CE6">
            <w:pPr>
              <w:jc w:val="both"/>
            </w:pPr>
            <w:r>
              <w:t>É</w:t>
            </w:r>
            <w:r w:rsidR="00A30C2B">
              <w:t>tudi</w:t>
            </w:r>
            <w:r>
              <w:t>er</w:t>
            </w:r>
          </w:p>
        </w:tc>
        <w:tc>
          <w:tcPr>
            <w:tcW w:w="2109" w:type="dxa"/>
          </w:tcPr>
          <w:p w14:paraId="33AF72A8" w14:textId="2B4D6135" w:rsidR="00A30C2B" w:rsidRDefault="00DA3059" w:rsidP="00967CE6">
            <w:pPr>
              <w:jc w:val="both"/>
            </w:pPr>
            <w:r>
              <w:t>Tu</w:t>
            </w:r>
          </w:p>
        </w:tc>
      </w:tr>
      <w:tr w:rsidR="00A30C2B" w14:paraId="005EB963" w14:textId="6CCE785C" w:rsidTr="00A30C2B">
        <w:tc>
          <w:tcPr>
            <w:tcW w:w="2303" w:type="dxa"/>
          </w:tcPr>
          <w:p w14:paraId="05564349" w14:textId="31EB6E83" w:rsidR="00A30C2B" w:rsidRDefault="00DA3059" w:rsidP="00967CE6">
            <w:pPr>
              <w:jc w:val="both"/>
            </w:pPr>
            <w:r>
              <w:t>Travailler</w:t>
            </w:r>
          </w:p>
        </w:tc>
        <w:tc>
          <w:tcPr>
            <w:tcW w:w="2109" w:type="dxa"/>
          </w:tcPr>
          <w:p w14:paraId="595FF4A0" w14:textId="149CD09F" w:rsidR="00A30C2B" w:rsidRDefault="00DA3059" w:rsidP="00967CE6">
            <w:pPr>
              <w:jc w:val="both"/>
            </w:pPr>
            <w:proofErr w:type="gramStart"/>
            <w:r>
              <w:t>vous</w:t>
            </w:r>
            <w:proofErr w:type="gramEnd"/>
          </w:p>
        </w:tc>
        <w:tc>
          <w:tcPr>
            <w:tcW w:w="2109" w:type="dxa"/>
          </w:tcPr>
          <w:p w14:paraId="5138854D" w14:textId="5E7D1570" w:rsidR="00A30C2B" w:rsidRDefault="00DA3059" w:rsidP="00967CE6">
            <w:pPr>
              <w:jc w:val="both"/>
            </w:pPr>
            <w:r>
              <w:t>A</w:t>
            </w:r>
            <w:r w:rsidR="003D2974">
              <w:t>ppr</w:t>
            </w:r>
            <w:r>
              <w:t>endre</w:t>
            </w:r>
          </w:p>
        </w:tc>
        <w:tc>
          <w:tcPr>
            <w:tcW w:w="2109" w:type="dxa"/>
          </w:tcPr>
          <w:p w14:paraId="47EC5FC0" w14:textId="6EB90AE9" w:rsidR="00A30C2B" w:rsidRDefault="00DA3059" w:rsidP="00967CE6">
            <w:pPr>
              <w:jc w:val="both"/>
            </w:pPr>
            <w:r>
              <w:t>Nous</w:t>
            </w:r>
          </w:p>
        </w:tc>
      </w:tr>
      <w:tr w:rsidR="00A30C2B" w14:paraId="19284DF8" w14:textId="52222C2E" w:rsidTr="00A30C2B">
        <w:tc>
          <w:tcPr>
            <w:tcW w:w="2303" w:type="dxa"/>
          </w:tcPr>
          <w:p w14:paraId="55502960" w14:textId="585BA740" w:rsidR="00A30C2B" w:rsidRDefault="00DA3059" w:rsidP="00967CE6">
            <w:pPr>
              <w:jc w:val="both"/>
            </w:pPr>
            <w:r>
              <w:t>Manger</w:t>
            </w:r>
          </w:p>
        </w:tc>
        <w:tc>
          <w:tcPr>
            <w:tcW w:w="2109" w:type="dxa"/>
          </w:tcPr>
          <w:p w14:paraId="7F502FDF" w14:textId="721675C9" w:rsidR="00A30C2B" w:rsidRDefault="00DA3059" w:rsidP="00967CE6">
            <w:pPr>
              <w:jc w:val="both"/>
            </w:pPr>
            <w:proofErr w:type="gramStart"/>
            <w:r>
              <w:t>je</w:t>
            </w:r>
            <w:proofErr w:type="gramEnd"/>
          </w:p>
        </w:tc>
        <w:tc>
          <w:tcPr>
            <w:tcW w:w="2109" w:type="dxa"/>
          </w:tcPr>
          <w:p w14:paraId="424982B6" w14:textId="740BE5AB" w:rsidR="00A30C2B" w:rsidRDefault="00DA3059" w:rsidP="00967CE6">
            <w:pPr>
              <w:jc w:val="both"/>
            </w:pPr>
            <w:r>
              <w:t>F</w:t>
            </w:r>
            <w:r w:rsidR="003D2974">
              <w:t>ini</w:t>
            </w:r>
            <w:r>
              <w:t>r</w:t>
            </w:r>
          </w:p>
        </w:tc>
        <w:tc>
          <w:tcPr>
            <w:tcW w:w="2109" w:type="dxa"/>
          </w:tcPr>
          <w:p w14:paraId="0405BBFA" w14:textId="71352801" w:rsidR="00A30C2B" w:rsidRDefault="00DA3059" w:rsidP="00967CE6">
            <w:pPr>
              <w:jc w:val="both"/>
            </w:pPr>
            <w:r>
              <w:t>J’</w:t>
            </w:r>
          </w:p>
        </w:tc>
      </w:tr>
      <w:tr w:rsidR="00A30C2B" w14:paraId="7200137C" w14:textId="6B09226F" w:rsidTr="00A30C2B">
        <w:tc>
          <w:tcPr>
            <w:tcW w:w="2303" w:type="dxa"/>
          </w:tcPr>
          <w:p w14:paraId="3CF37DBE" w14:textId="6A864CCB" w:rsidR="00A30C2B" w:rsidRDefault="00DA3059" w:rsidP="00967CE6">
            <w:pPr>
              <w:jc w:val="both"/>
            </w:pPr>
            <w:r>
              <w:t>Aimer</w:t>
            </w:r>
          </w:p>
        </w:tc>
        <w:tc>
          <w:tcPr>
            <w:tcW w:w="2109" w:type="dxa"/>
          </w:tcPr>
          <w:p w14:paraId="642BBB1C" w14:textId="3E39FB31" w:rsidR="00A30C2B" w:rsidRDefault="00DA3059" w:rsidP="00967CE6">
            <w:pPr>
              <w:jc w:val="both"/>
            </w:pPr>
            <w:proofErr w:type="gramStart"/>
            <w:r>
              <w:t>ils</w:t>
            </w:r>
            <w:proofErr w:type="gramEnd"/>
          </w:p>
        </w:tc>
        <w:tc>
          <w:tcPr>
            <w:tcW w:w="2109" w:type="dxa"/>
          </w:tcPr>
          <w:p w14:paraId="7CB6203F" w14:textId="7BADEFA6" w:rsidR="00A30C2B" w:rsidRDefault="00DA3059" w:rsidP="00967CE6">
            <w:pPr>
              <w:jc w:val="both"/>
            </w:pPr>
            <w:r>
              <w:t>Aller</w:t>
            </w:r>
          </w:p>
        </w:tc>
        <w:tc>
          <w:tcPr>
            <w:tcW w:w="2109" w:type="dxa"/>
          </w:tcPr>
          <w:p w14:paraId="587AFA81" w14:textId="7D863315" w:rsidR="00A30C2B" w:rsidRDefault="00DA3059" w:rsidP="00967CE6">
            <w:pPr>
              <w:jc w:val="both"/>
            </w:pPr>
            <w:r>
              <w:t>Elle</w:t>
            </w:r>
          </w:p>
        </w:tc>
      </w:tr>
      <w:tr w:rsidR="00A30C2B" w14:paraId="0CDF3A50" w14:textId="00E8FC36" w:rsidTr="00A30C2B">
        <w:tc>
          <w:tcPr>
            <w:tcW w:w="2303" w:type="dxa"/>
          </w:tcPr>
          <w:p w14:paraId="2B62110C" w14:textId="6564951E" w:rsidR="00A30C2B" w:rsidRDefault="00DA3059" w:rsidP="00967CE6">
            <w:pPr>
              <w:jc w:val="both"/>
            </w:pPr>
            <w:r>
              <w:t>Être</w:t>
            </w:r>
          </w:p>
        </w:tc>
        <w:tc>
          <w:tcPr>
            <w:tcW w:w="2109" w:type="dxa"/>
          </w:tcPr>
          <w:p w14:paraId="6C34C602" w14:textId="23A34A1F" w:rsidR="00A30C2B" w:rsidRDefault="00DA3059" w:rsidP="00967CE6">
            <w:pPr>
              <w:jc w:val="both"/>
            </w:pPr>
            <w:proofErr w:type="gramStart"/>
            <w:r>
              <w:t>j</w:t>
            </w:r>
            <w:proofErr w:type="gramEnd"/>
            <w:r>
              <w:t>’</w:t>
            </w:r>
          </w:p>
        </w:tc>
        <w:tc>
          <w:tcPr>
            <w:tcW w:w="2109" w:type="dxa"/>
          </w:tcPr>
          <w:p w14:paraId="3F9D33F6" w14:textId="4EBF3FC8" w:rsidR="00A30C2B" w:rsidRDefault="00DA3059" w:rsidP="00967CE6">
            <w:pPr>
              <w:jc w:val="both"/>
            </w:pPr>
            <w:r>
              <w:t>F</w:t>
            </w:r>
            <w:r w:rsidR="003D2974">
              <w:t>ai</w:t>
            </w:r>
            <w:r>
              <w:t>re</w:t>
            </w:r>
          </w:p>
        </w:tc>
        <w:tc>
          <w:tcPr>
            <w:tcW w:w="2109" w:type="dxa"/>
          </w:tcPr>
          <w:p w14:paraId="052052D3" w14:textId="489CE50C" w:rsidR="00A30C2B" w:rsidRDefault="00DA3059" w:rsidP="00967CE6">
            <w:pPr>
              <w:jc w:val="both"/>
            </w:pPr>
            <w:r>
              <w:t xml:space="preserve">Ils </w:t>
            </w:r>
          </w:p>
        </w:tc>
      </w:tr>
    </w:tbl>
    <w:p w14:paraId="651E8675" w14:textId="77777777" w:rsidR="003D2974" w:rsidRPr="003D2974" w:rsidRDefault="003D2974" w:rsidP="003D2974">
      <w:pPr>
        <w:spacing w:after="0" w:line="240" w:lineRule="auto"/>
        <w:jc w:val="both"/>
        <w:rPr>
          <w:sz w:val="16"/>
          <w:szCs w:val="16"/>
        </w:rPr>
      </w:pPr>
    </w:p>
    <w:p w14:paraId="5E7F2533" w14:textId="58D91213" w:rsidR="003D2974" w:rsidRPr="00950C84" w:rsidRDefault="003D2974" w:rsidP="003D2974">
      <w:pPr>
        <w:spacing w:after="0" w:line="240" w:lineRule="auto"/>
        <w:jc w:val="both"/>
        <w:rPr>
          <w:b/>
          <w:bCs/>
          <w:sz w:val="24"/>
          <w:szCs w:val="24"/>
        </w:rPr>
      </w:pPr>
      <w:r w:rsidRPr="00950C84">
        <w:rPr>
          <w:b/>
          <w:bCs/>
          <w:sz w:val="24"/>
          <w:szCs w:val="24"/>
        </w:rPr>
        <w:t xml:space="preserve">FUTUR </w:t>
      </w:r>
      <w:proofErr w:type="gramStart"/>
      <w:r w:rsidRPr="00950C84">
        <w:rPr>
          <w:b/>
          <w:bCs/>
          <w:sz w:val="24"/>
          <w:szCs w:val="24"/>
        </w:rPr>
        <w:t xml:space="preserve">PROCHE  </w:t>
      </w:r>
      <w:r w:rsidRPr="00950C84">
        <w:rPr>
          <w:b/>
          <w:bCs/>
          <w:sz w:val="24"/>
          <w:szCs w:val="24"/>
        </w:rPr>
        <w:tab/>
      </w:r>
      <w:proofErr w:type="gramEnd"/>
      <w:r w:rsidRPr="00950C84">
        <w:rPr>
          <w:b/>
          <w:bCs/>
          <w:sz w:val="24"/>
          <w:szCs w:val="24"/>
        </w:rPr>
        <w:tab/>
      </w:r>
      <w:r w:rsidRPr="00950C84">
        <w:rPr>
          <w:b/>
          <w:bCs/>
          <w:sz w:val="24"/>
          <w:szCs w:val="24"/>
        </w:rPr>
        <w:tab/>
        <w:t xml:space="preserve">                  FUTUR SIMPLE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3"/>
        <w:gridCol w:w="2109"/>
        <w:gridCol w:w="2109"/>
        <w:gridCol w:w="2109"/>
      </w:tblGrid>
      <w:tr w:rsidR="003D2974" w14:paraId="37CB9A23" w14:textId="77777777" w:rsidTr="005866FC">
        <w:tc>
          <w:tcPr>
            <w:tcW w:w="2303" w:type="dxa"/>
          </w:tcPr>
          <w:p w14:paraId="4EC30C23" w14:textId="49258814" w:rsidR="003D2974" w:rsidRDefault="00DA3059" w:rsidP="005866FC">
            <w:pPr>
              <w:jc w:val="both"/>
            </w:pPr>
            <w:r>
              <w:t>P</w:t>
            </w:r>
            <w:r w:rsidR="003D2974">
              <w:t>artir</w:t>
            </w:r>
          </w:p>
        </w:tc>
        <w:tc>
          <w:tcPr>
            <w:tcW w:w="2109" w:type="dxa"/>
          </w:tcPr>
          <w:p w14:paraId="2BB58929" w14:textId="1E951B53" w:rsidR="003D2974" w:rsidRDefault="00DA3059" w:rsidP="005866FC">
            <w:pPr>
              <w:jc w:val="both"/>
            </w:pPr>
            <w:r>
              <w:t>Il</w:t>
            </w:r>
          </w:p>
        </w:tc>
        <w:tc>
          <w:tcPr>
            <w:tcW w:w="2109" w:type="dxa"/>
          </w:tcPr>
          <w:p w14:paraId="6E5BB9B1" w14:textId="61859719" w:rsidR="00DA3059" w:rsidRDefault="00DA3059" w:rsidP="005866FC">
            <w:pPr>
              <w:jc w:val="both"/>
            </w:pPr>
            <w:r>
              <w:t>Devoir</w:t>
            </w:r>
          </w:p>
        </w:tc>
        <w:tc>
          <w:tcPr>
            <w:tcW w:w="2109" w:type="dxa"/>
          </w:tcPr>
          <w:p w14:paraId="4FEFA64C" w14:textId="2ACECFED" w:rsidR="003D2974" w:rsidRDefault="00DA3059" w:rsidP="005866FC">
            <w:pPr>
              <w:jc w:val="both"/>
            </w:pPr>
            <w:r>
              <w:t>Je</w:t>
            </w:r>
          </w:p>
        </w:tc>
      </w:tr>
      <w:tr w:rsidR="003D2974" w14:paraId="68A9BC21" w14:textId="77777777" w:rsidTr="005866FC">
        <w:tc>
          <w:tcPr>
            <w:tcW w:w="2303" w:type="dxa"/>
          </w:tcPr>
          <w:p w14:paraId="18E4F31B" w14:textId="1384C6B3" w:rsidR="003D2974" w:rsidRDefault="00DA3059" w:rsidP="005866FC">
            <w:pPr>
              <w:jc w:val="both"/>
            </w:pPr>
            <w:r>
              <w:t>A</w:t>
            </w:r>
            <w:r w:rsidR="003D2974">
              <w:t>rriver</w:t>
            </w:r>
          </w:p>
        </w:tc>
        <w:tc>
          <w:tcPr>
            <w:tcW w:w="2109" w:type="dxa"/>
          </w:tcPr>
          <w:p w14:paraId="224F03BD" w14:textId="6D95B03B" w:rsidR="003D2974" w:rsidRDefault="00DA3059" w:rsidP="005866FC">
            <w:pPr>
              <w:jc w:val="both"/>
            </w:pPr>
            <w:r>
              <w:t>Tu</w:t>
            </w:r>
          </w:p>
        </w:tc>
        <w:tc>
          <w:tcPr>
            <w:tcW w:w="2109" w:type="dxa"/>
          </w:tcPr>
          <w:p w14:paraId="4C4F3497" w14:textId="5E406E34" w:rsidR="003D2974" w:rsidRDefault="00DA3059" w:rsidP="005866FC">
            <w:pPr>
              <w:jc w:val="both"/>
            </w:pPr>
            <w:r>
              <w:t>Y avoir</w:t>
            </w:r>
          </w:p>
        </w:tc>
        <w:tc>
          <w:tcPr>
            <w:tcW w:w="2109" w:type="dxa"/>
          </w:tcPr>
          <w:p w14:paraId="15A150E9" w14:textId="606C6F40" w:rsidR="003D2974" w:rsidRDefault="00DA3059" w:rsidP="005866FC">
            <w:pPr>
              <w:jc w:val="both"/>
            </w:pPr>
            <w:r>
              <w:t xml:space="preserve">Il </w:t>
            </w:r>
          </w:p>
        </w:tc>
      </w:tr>
      <w:tr w:rsidR="003D2974" w14:paraId="7915CB35" w14:textId="77777777" w:rsidTr="005866FC">
        <w:tc>
          <w:tcPr>
            <w:tcW w:w="2303" w:type="dxa"/>
          </w:tcPr>
          <w:p w14:paraId="52A334C0" w14:textId="498BC7F1" w:rsidR="003D2974" w:rsidRDefault="00DA3059" w:rsidP="005866FC">
            <w:pPr>
              <w:jc w:val="both"/>
            </w:pPr>
            <w:r>
              <w:t>R</w:t>
            </w:r>
            <w:r w:rsidR="003D2974">
              <w:t>e</w:t>
            </w:r>
            <w:r w:rsidR="003E5A6E">
              <w:t>venir</w:t>
            </w:r>
          </w:p>
        </w:tc>
        <w:tc>
          <w:tcPr>
            <w:tcW w:w="2109" w:type="dxa"/>
          </w:tcPr>
          <w:p w14:paraId="5A2B7FC4" w14:textId="5B2B678E" w:rsidR="003D2974" w:rsidRDefault="00DA3059" w:rsidP="005866FC">
            <w:pPr>
              <w:jc w:val="both"/>
            </w:pPr>
            <w:r>
              <w:t>Nous</w:t>
            </w:r>
          </w:p>
        </w:tc>
        <w:tc>
          <w:tcPr>
            <w:tcW w:w="2109" w:type="dxa"/>
          </w:tcPr>
          <w:p w14:paraId="51D1701F" w14:textId="30671C0D" w:rsidR="003D2974" w:rsidRDefault="00DA3059" w:rsidP="005866FC">
            <w:pPr>
              <w:jc w:val="both"/>
            </w:pPr>
            <w:r>
              <w:t>É</w:t>
            </w:r>
            <w:r w:rsidR="003E5A6E">
              <w:t>tudi</w:t>
            </w:r>
            <w:r>
              <w:t>er</w:t>
            </w:r>
          </w:p>
        </w:tc>
        <w:tc>
          <w:tcPr>
            <w:tcW w:w="2109" w:type="dxa"/>
          </w:tcPr>
          <w:p w14:paraId="6AC74102" w14:textId="0C060C30" w:rsidR="003D2974" w:rsidRDefault="00DA3059" w:rsidP="005866FC">
            <w:pPr>
              <w:jc w:val="both"/>
            </w:pPr>
            <w:r>
              <w:t>Tu</w:t>
            </w:r>
          </w:p>
        </w:tc>
      </w:tr>
      <w:tr w:rsidR="003D2974" w14:paraId="125A4E5A" w14:textId="77777777" w:rsidTr="005866FC">
        <w:tc>
          <w:tcPr>
            <w:tcW w:w="2303" w:type="dxa"/>
          </w:tcPr>
          <w:p w14:paraId="5421963B" w14:textId="2551AECC" w:rsidR="003D2974" w:rsidRDefault="00DA3059" w:rsidP="005866FC">
            <w:pPr>
              <w:jc w:val="both"/>
            </w:pPr>
            <w:r>
              <w:t xml:space="preserve">Y </w:t>
            </w:r>
            <w:r w:rsidR="003E5A6E">
              <w:t>avoir</w:t>
            </w:r>
          </w:p>
        </w:tc>
        <w:tc>
          <w:tcPr>
            <w:tcW w:w="2109" w:type="dxa"/>
          </w:tcPr>
          <w:p w14:paraId="278D3784" w14:textId="19F393F7" w:rsidR="003D2974" w:rsidRDefault="00DA3059" w:rsidP="005866FC">
            <w:pPr>
              <w:jc w:val="both"/>
            </w:pPr>
            <w:r>
              <w:t>Il</w:t>
            </w:r>
          </w:p>
        </w:tc>
        <w:tc>
          <w:tcPr>
            <w:tcW w:w="2109" w:type="dxa"/>
          </w:tcPr>
          <w:p w14:paraId="6F9793E0" w14:textId="75CEF888" w:rsidR="003D2974" w:rsidRDefault="00DA3059" w:rsidP="005866FC">
            <w:pPr>
              <w:jc w:val="both"/>
            </w:pPr>
            <w:r>
              <w:t>Jouer</w:t>
            </w:r>
          </w:p>
        </w:tc>
        <w:tc>
          <w:tcPr>
            <w:tcW w:w="2109" w:type="dxa"/>
          </w:tcPr>
          <w:p w14:paraId="2510D8CF" w14:textId="68AA30CB" w:rsidR="003D2974" w:rsidRDefault="00DA3059" w:rsidP="005866FC">
            <w:pPr>
              <w:jc w:val="both"/>
            </w:pPr>
            <w:r>
              <w:t>Nous</w:t>
            </w:r>
          </w:p>
        </w:tc>
      </w:tr>
      <w:tr w:rsidR="003D2974" w14:paraId="175F9031" w14:textId="77777777" w:rsidTr="005866FC">
        <w:tc>
          <w:tcPr>
            <w:tcW w:w="2303" w:type="dxa"/>
          </w:tcPr>
          <w:p w14:paraId="2D7C7B4F" w14:textId="25402BE8" w:rsidR="003D2974" w:rsidRDefault="00DA3059" w:rsidP="005866FC">
            <w:pPr>
              <w:jc w:val="both"/>
            </w:pPr>
            <w:r>
              <w:t>Aller</w:t>
            </w:r>
          </w:p>
        </w:tc>
        <w:tc>
          <w:tcPr>
            <w:tcW w:w="2109" w:type="dxa"/>
          </w:tcPr>
          <w:p w14:paraId="1B934A69" w14:textId="073263D1" w:rsidR="003D2974" w:rsidRDefault="00DA3059" w:rsidP="005866FC">
            <w:pPr>
              <w:jc w:val="both"/>
            </w:pPr>
            <w:r>
              <w:t>Elle</w:t>
            </w:r>
          </w:p>
        </w:tc>
        <w:tc>
          <w:tcPr>
            <w:tcW w:w="2109" w:type="dxa"/>
          </w:tcPr>
          <w:p w14:paraId="7C9A6745" w14:textId="73F6C877" w:rsidR="003D2974" w:rsidRDefault="00DA3059" w:rsidP="005866FC">
            <w:pPr>
              <w:jc w:val="both"/>
            </w:pPr>
            <w:r>
              <w:t>Voir</w:t>
            </w:r>
          </w:p>
        </w:tc>
        <w:tc>
          <w:tcPr>
            <w:tcW w:w="2109" w:type="dxa"/>
          </w:tcPr>
          <w:p w14:paraId="4A78CD0F" w14:textId="001CB24D" w:rsidR="003D2974" w:rsidRDefault="00DA3059" w:rsidP="005866FC">
            <w:pPr>
              <w:jc w:val="both"/>
            </w:pPr>
            <w:r>
              <w:t>Tu</w:t>
            </w:r>
          </w:p>
        </w:tc>
      </w:tr>
      <w:tr w:rsidR="003D2974" w14:paraId="7D616A21" w14:textId="77777777" w:rsidTr="005866FC">
        <w:tc>
          <w:tcPr>
            <w:tcW w:w="2303" w:type="dxa"/>
          </w:tcPr>
          <w:p w14:paraId="482B762D" w14:textId="5C80D295" w:rsidR="003D2974" w:rsidRDefault="00DA3059" w:rsidP="005866FC">
            <w:pPr>
              <w:jc w:val="both"/>
            </w:pPr>
            <w:r>
              <w:t>Se présenter</w:t>
            </w:r>
          </w:p>
        </w:tc>
        <w:tc>
          <w:tcPr>
            <w:tcW w:w="2109" w:type="dxa"/>
          </w:tcPr>
          <w:p w14:paraId="46617609" w14:textId="104E1555" w:rsidR="003D2974" w:rsidRDefault="00DA3059" w:rsidP="005866FC">
            <w:pPr>
              <w:jc w:val="both"/>
            </w:pPr>
            <w:r>
              <w:t>Ils</w:t>
            </w:r>
          </w:p>
        </w:tc>
        <w:tc>
          <w:tcPr>
            <w:tcW w:w="2109" w:type="dxa"/>
          </w:tcPr>
          <w:p w14:paraId="23FA215F" w14:textId="37FC730D" w:rsidR="003D2974" w:rsidRDefault="00DA3059" w:rsidP="005866FC">
            <w:pPr>
              <w:jc w:val="both"/>
            </w:pPr>
            <w:r>
              <w:t>Envoyer</w:t>
            </w:r>
          </w:p>
        </w:tc>
        <w:tc>
          <w:tcPr>
            <w:tcW w:w="2109" w:type="dxa"/>
          </w:tcPr>
          <w:p w14:paraId="4DDEF4C8" w14:textId="1A119903" w:rsidR="003D2974" w:rsidRDefault="00DA3059" w:rsidP="005866FC">
            <w:pPr>
              <w:jc w:val="both"/>
            </w:pPr>
            <w:r>
              <w:t>J’</w:t>
            </w:r>
          </w:p>
        </w:tc>
      </w:tr>
    </w:tbl>
    <w:p w14:paraId="768BC39F" w14:textId="372502FA" w:rsidR="00967CE6" w:rsidRDefault="00967CE6" w:rsidP="003D2974">
      <w:pPr>
        <w:spacing w:after="0" w:line="240" w:lineRule="auto"/>
        <w:jc w:val="both"/>
      </w:pPr>
    </w:p>
    <w:p w14:paraId="31CA6553" w14:textId="15E4CD0E" w:rsidR="00873EB9" w:rsidRPr="00950C84" w:rsidRDefault="00873EB9" w:rsidP="00873EB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CONDITIONNEL </w:t>
      </w:r>
      <w:proofErr w:type="gramStart"/>
      <w:r>
        <w:rPr>
          <w:b/>
          <w:bCs/>
          <w:sz w:val="24"/>
          <w:szCs w:val="24"/>
        </w:rPr>
        <w:t>PRÉSENT</w:t>
      </w:r>
      <w:r w:rsidRPr="00950C84">
        <w:rPr>
          <w:b/>
          <w:bCs/>
          <w:sz w:val="24"/>
          <w:szCs w:val="24"/>
        </w:rPr>
        <w:t xml:space="preserve">  </w:t>
      </w:r>
      <w:r w:rsidRPr="00950C84">
        <w:rPr>
          <w:b/>
          <w:bCs/>
          <w:sz w:val="24"/>
          <w:szCs w:val="24"/>
        </w:rPr>
        <w:tab/>
      </w:r>
      <w:proofErr w:type="gramEnd"/>
      <w:r w:rsidRPr="00950C84">
        <w:rPr>
          <w:b/>
          <w:bCs/>
          <w:sz w:val="24"/>
          <w:szCs w:val="24"/>
        </w:rPr>
        <w:tab/>
      </w:r>
      <w:r w:rsidRPr="00950C84"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>SUBJONCTIF PRÉSENT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3"/>
        <w:gridCol w:w="2109"/>
        <w:gridCol w:w="2109"/>
        <w:gridCol w:w="2109"/>
      </w:tblGrid>
      <w:tr w:rsidR="00873EB9" w14:paraId="3492343C" w14:textId="77777777" w:rsidTr="003E377B">
        <w:tc>
          <w:tcPr>
            <w:tcW w:w="2303" w:type="dxa"/>
          </w:tcPr>
          <w:p w14:paraId="3C9DE7BC" w14:textId="661F7810" w:rsidR="00873EB9" w:rsidRDefault="00DA3059" w:rsidP="003E377B">
            <w:pPr>
              <w:jc w:val="both"/>
            </w:pPr>
            <w:r>
              <w:t>Aime</w:t>
            </w:r>
            <w:r w:rsidR="00873EB9">
              <w:t>r</w:t>
            </w:r>
          </w:p>
        </w:tc>
        <w:tc>
          <w:tcPr>
            <w:tcW w:w="2109" w:type="dxa"/>
          </w:tcPr>
          <w:p w14:paraId="10CFF52F" w14:textId="75384CA3" w:rsidR="00873EB9" w:rsidRDefault="00AF7F66" w:rsidP="003E377B">
            <w:pPr>
              <w:jc w:val="both"/>
            </w:pPr>
            <w:r>
              <w:t>J’</w:t>
            </w:r>
          </w:p>
        </w:tc>
        <w:tc>
          <w:tcPr>
            <w:tcW w:w="2109" w:type="dxa"/>
          </w:tcPr>
          <w:p w14:paraId="14FDD668" w14:textId="355C350C" w:rsidR="00873EB9" w:rsidRDefault="00DA3059" w:rsidP="003E377B">
            <w:pPr>
              <w:jc w:val="both"/>
            </w:pPr>
            <w:r>
              <w:t>Faire</w:t>
            </w:r>
          </w:p>
        </w:tc>
        <w:tc>
          <w:tcPr>
            <w:tcW w:w="2109" w:type="dxa"/>
          </w:tcPr>
          <w:p w14:paraId="69170E73" w14:textId="78A76BB9" w:rsidR="00873EB9" w:rsidRDefault="00DA3059" w:rsidP="003E377B">
            <w:pPr>
              <w:jc w:val="both"/>
            </w:pPr>
            <w:r>
              <w:t>Tu</w:t>
            </w:r>
          </w:p>
        </w:tc>
      </w:tr>
      <w:tr w:rsidR="00873EB9" w14:paraId="2A0A6C85" w14:textId="77777777" w:rsidTr="003E377B">
        <w:tc>
          <w:tcPr>
            <w:tcW w:w="2303" w:type="dxa"/>
          </w:tcPr>
          <w:p w14:paraId="67EAAF32" w14:textId="01605A8C" w:rsidR="00873EB9" w:rsidRDefault="00DA3059" w:rsidP="003E377B">
            <w:pPr>
              <w:jc w:val="both"/>
            </w:pPr>
            <w:r>
              <w:t>A</w:t>
            </w:r>
            <w:r w:rsidR="00873EB9">
              <w:t>rriver</w:t>
            </w:r>
          </w:p>
        </w:tc>
        <w:tc>
          <w:tcPr>
            <w:tcW w:w="2109" w:type="dxa"/>
          </w:tcPr>
          <w:p w14:paraId="3150035B" w14:textId="4E2CB6AF" w:rsidR="00873EB9" w:rsidRDefault="00AF7F66" w:rsidP="003E377B">
            <w:pPr>
              <w:jc w:val="both"/>
            </w:pPr>
            <w:r>
              <w:t>Ils</w:t>
            </w:r>
          </w:p>
        </w:tc>
        <w:tc>
          <w:tcPr>
            <w:tcW w:w="2109" w:type="dxa"/>
          </w:tcPr>
          <w:p w14:paraId="659D8D01" w14:textId="60C95CC6" w:rsidR="00873EB9" w:rsidRDefault="00DA3059" w:rsidP="003E377B">
            <w:pPr>
              <w:jc w:val="both"/>
            </w:pPr>
            <w:r>
              <w:t>Y avoir</w:t>
            </w:r>
          </w:p>
        </w:tc>
        <w:tc>
          <w:tcPr>
            <w:tcW w:w="2109" w:type="dxa"/>
          </w:tcPr>
          <w:p w14:paraId="68373C1F" w14:textId="6FD3E8AB" w:rsidR="00873EB9" w:rsidRDefault="00DA3059" w:rsidP="003E377B">
            <w:pPr>
              <w:jc w:val="both"/>
            </w:pPr>
            <w:r>
              <w:t>Il</w:t>
            </w:r>
          </w:p>
        </w:tc>
      </w:tr>
      <w:tr w:rsidR="00873EB9" w14:paraId="0E258E3E" w14:textId="77777777" w:rsidTr="003E377B">
        <w:tc>
          <w:tcPr>
            <w:tcW w:w="2303" w:type="dxa"/>
          </w:tcPr>
          <w:p w14:paraId="6CF1FC6F" w14:textId="0FC0443A" w:rsidR="00873EB9" w:rsidRDefault="00DA3059" w:rsidP="003E377B">
            <w:pPr>
              <w:jc w:val="both"/>
            </w:pPr>
            <w:r>
              <w:t>R</w:t>
            </w:r>
            <w:r w:rsidR="00873EB9">
              <w:t>evenir</w:t>
            </w:r>
          </w:p>
        </w:tc>
        <w:tc>
          <w:tcPr>
            <w:tcW w:w="2109" w:type="dxa"/>
          </w:tcPr>
          <w:p w14:paraId="1A6E3187" w14:textId="45B526EC" w:rsidR="00873EB9" w:rsidRDefault="00AF7F66" w:rsidP="003E377B">
            <w:pPr>
              <w:jc w:val="both"/>
            </w:pPr>
            <w:r>
              <w:t>Tu</w:t>
            </w:r>
          </w:p>
        </w:tc>
        <w:tc>
          <w:tcPr>
            <w:tcW w:w="2109" w:type="dxa"/>
          </w:tcPr>
          <w:p w14:paraId="106EBD9F" w14:textId="59A56B9B" w:rsidR="00873EB9" w:rsidRDefault="00DA3059" w:rsidP="003E377B">
            <w:pPr>
              <w:jc w:val="both"/>
            </w:pPr>
            <w:r>
              <w:t>Être</w:t>
            </w:r>
          </w:p>
        </w:tc>
        <w:tc>
          <w:tcPr>
            <w:tcW w:w="2109" w:type="dxa"/>
          </w:tcPr>
          <w:p w14:paraId="036D2B5F" w14:textId="0752AB0E" w:rsidR="00873EB9" w:rsidRDefault="00DA3059" w:rsidP="003E377B">
            <w:pPr>
              <w:jc w:val="both"/>
            </w:pPr>
            <w:r>
              <w:t>Ce</w:t>
            </w:r>
          </w:p>
        </w:tc>
      </w:tr>
      <w:tr w:rsidR="00873EB9" w14:paraId="242043E8" w14:textId="77777777" w:rsidTr="003E377B">
        <w:tc>
          <w:tcPr>
            <w:tcW w:w="2303" w:type="dxa"/>
          </w:tcPr>
          <w:p w14:paraId="51CE92E0" w14:textId="0B11FDC9" w:rsidR="00873EB9" w:rsidRDefault="00DA3059" w:rsidP="003E377B">
            <w:pPr>
              <w:jc w:val="both"/>
            </w:pPr>
            <w:r>
              <w:t>A</w:t>
            </w:r>
            <w:r w:rsidR="00873EB9">
              <w:t>voir</w:t>
            </w:r>
          </w:p>
        </w:tc>
        <w:tc>
          <w:tcPr>
            <w:tcW w:w="2109" w:type="dxa"/>
          </w:tcPr>
          <w:p w14:paraId="7CE5779C" w14:textId="7A83F6DC" w:rsidR="00873EB9" w:rsidRDefault="00AF7F66" w:rsidP="003E377B">
            <w:pPr>
              <w:jc w:val="both"/>
            </w:pPr>
            <w:r>
              <w:t>J’</w:t>
            </w:r>
          </w:p>
        </w:tc>
        <w:tc>
          <w:tcPr>
            <w:tcW w:w="2109" w:type="dxa"/>
          </w:tcPr>
          <w:p w14:paraId="0A2A8C84" w14:textId="2DC9783E" w:rsidR="00873EB9" w:rsidRDefault="00DA3059" w:rsidP="003E377B">
            <w:pPr>
              <w:jc w:val="both"/>
            </w:pPr>
            <w:r>
              <w:t>A</w:t>
            </w:r>
            <w:r w:rsidR="00873EB9">
              <w:t>pprend</w:t>
            </w:r>
            <w:r>
              <w:t>re</w:t>
            </w:r>
          </w:p>
        </w:tc>
        <w:tc>
          <w:tcPr>
            <w:tcW w:w="2109" w:type="dxa"/>
          </w:tcPr>
          <w:p w14:paraId="1D5D6CB6" w14:textId="46CE2507" w:rsidR="00873EB9" w:rsidRDefault="00DA3059" w:rsidP="003E377B">
            <w:pPr>
              <w:jc w:val="both"/>
            </w:pPr>
            <w:r>
              <w:t>Nous</w:t>
            </w:r>
          </w:p>
        </w:tc>
      </w:tr>
      <w:tr w:rsidR="00873EB9" w14:paraId="00251E02" w14:textId="77777777" w:rsidTr="003E377B">
        <w:tc>
          <w:tcPr>
            <w:tcW w:w="2303" w:type="dxa"/>
          </w:tcPr>
          <w:p w14:paraId="04D9E131" w14:textId="492CF425" w:rsidR="00873EB9" w:rsidRDefault="00DA3059" w:rsidP="003E377B">
            <w:pPr>
              <w:jc w:val="both"/>
            </w:pPr>
            <w:r>
              <w:lastRenderedPageBreak/>
              <w:t>A</w:t>
            </w:r>
            <w:r w:rsidR="00873EB9">
              <w:t>ll</w:t>
            </w:r>
            <w:r>
              <w:t>er</w:t>
            </w:r>
          </w:p>
        </w:tc>
        <w:tc>
          <w:tcPr>
            <w:tcW w:w="2109" w:type="dxa"/>
          </w:tcPr>
          <w:p w14:paraId="35A0DA56" w14:textId="202B21ED" w:rsidR="00873EB9" w:rsidRDefault="00AF7F66" w:rsidP="003E377B">
            <w:pPr>
              <w:jc w:val="both"/>
            </w:pPr>
            <w:r>
              <w:t>Nous</w:t>
            </w:r>
          </w:p>
        </w:tc>
        <w:tc>
          <w:tcPr>
            <w:tcW w:w="2109" w:type="dxa"/>
          </w:tcPr>
          <w:p w14:paraId="76E4DE4B" w14:textId="4DFCF42F" w:rsidR="00873EB9" w:rsidRDefault="00DA3059" w:rsidP="003E377B">
            <w:pPr>
              <w:jc w:val="both"/>
            </w:pPr>
            <w:r>
              <w:t>V</w:t>
            </w:r>
            <w:r w:rsidR="00873EB9">
              <w:t>oi</w:t>
            </w:r>
            <w:r>
              <w:t>r</w:t>
            </w:r>
          </w:p>
        </w:tc>
        <w:tc>
          <w:tcPr>
            <w:tcW w:w="2109" w:type="dxa"/>
          </w:tcPr>
          <w:p w14:paraId="4530E745" w14:textId="028369EF" w:rsidR="00873EB9" w:rsidRDefault="00DA3059" w:rsidP="003E377B">
            <w:pPr>
              <w:jc w:val="both"/>
            </w:pPr>
            <w:r>
              <w:t>Je</w:t>
            </w:r>
          </w:p>
        </w:tc>
      </w:tr>
      <w:tr w:rsidR="00873EB9" w14:paraId="3FE3E72D" w14:textId="77777777" w:rsidTr="003E377B">
        <w:tc>
          <w:tcPr>
            <w:tcW w:w="2303" w:type="dxa"/>
          </w:tcPr>
          <w:p w14:paraId="2AFCE155" w14:textId="19D2CC91" w:rsidR="00873EB9" w:rsidRDefault="00AF7F66" w:rsidP="003E377B">
            <w:pPr>
              <w:jc w:val="both"/>
            </w:pPr>
            <w:r>
              <w:t>Créer</w:t>
            </w:r>
          </w:p>
        </w:tc>
        <w:tc>
          <w:tcPr>
            <w:tcW w:w="2109" w:type="dxa"/>
          </w:tcPr>
          <w:p w14:paraId="425D52F8" w14:textId="24D29BDB" w:rsidR="00873EB9" w:rsidRDefault="00AF7F66" w:rsidP="003E377B">
            <w:pPr>
              <w:jc w:val="both"/>
            </w:pPr>
            <w:r>
              <w:t>Je</w:t>
            </w:r>
          </w:p>
        </w:tc>
        <w:tc>
          <w:tcPr>
            <w:tcW w:w="2109" w:type="dxa"/>
          </w:tcPr>
          <w:p w14:paraId="1144DB33" w14:textId="6325E71A" w:rsidR="00873EB9" w:rsidRDefault="00DA3059" w:rsidP="003E377B">
            <w:pPr>
              <w:jc w:val="both"/>
            </w:pPr>
            <w:r>
              <w:t>Aller</w:t>
            </w:r>
          </w:p>
        </w:tc>
        <w:tc>
          <w:tcPr>
            <w:tcW w:w="2109" w:type="dxa"/>
          </w:tcPr>
          <w:p w14:paraId="1999E49C" w14:textId="448B1EE5" w:rsidR="00873EB9" w:rsidRDefault="00DA3059" w:rsidP="003E377B">
            <w:pPr>
              <w:jc w:val="both"/>
            </w:pPr>
            <w:r>
              <w:t>Elle</w:t>
            </w:r>
          </w:p>
        </w:tc>
      </w:tr>
    </w:tbl>
    <w:p w14:paraId="28D11DFC" w14:textId="77777777" w:rsidR="00274068" w:rsidRDefault="00274068" w:rsidP="00873EB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F8E0AD9" w14:textId="77777777" w:rsidR="00274068" w:rsidRDefault="00274068" w:rsidP="00873EB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5908E20" w14:textId="79781A18" w:rsidR="00873EB9" w:rsidRPr="00FC697B" w:rsidRDefault="00873EB9" w:rsidP="00873EB9">
      <w:pPr>
        <w:spacing w:after="0" w:line="240" w:lineRule="auto"/>
        <w:jc w:val="both"/>
        <w:rPr>
          <w:b/>
          <w:bCs/>
          <w:sz w:val="24"/>
          <w:szCs w:val="24"/>
        </w:rPr>
      </w:pPr>
      <w:r w:rsidRPr="00950C84">
        <w:rPr>
          <w:b/>
          <w:bCs/>
          <w:sz w:val="24"/>
          <w:szCs w:val="24"/>
        </w:rPr>
        <w:t xml:space="preserve">EXERCICE </w:t>
      </w:r>
      <w:r w:rsidR="00AF7F66">
        <w:rPr>
          <w:b/>
          <w:bCs/>
          <w:sz w:val="24"/>
          <w:szCs w:val="24"/>
        </w:rPr>
        <w:t>5</w:t>
      </w:r>
      <w:r w:rsidRPr="00950C84">
        <w:rPr>
          <w:b/>
          <w:bCs/>
          <w:sz w:val="24"/>
          <w:szCs w:val="24"/>
        </w:rPr>
        <w:t>:</w:t>
      </w:r>
      <w:r w:rsidRPr="00950C84">
        <w:rPr>
          <w:sz w:val="24"/>
          <w:szCs w:val="24"/>
        </w:rPr>
        <w:t xml:space="preserve"> </w:t>
      </w:r>
      <w:r w:rsidRPr="00FC697B">
        <w:rPr>
          <w:b/>
          <w:bCs/>
          <w:sz w:val="24"/>
          <w:szCs w:val="24"/>
        </w:rPr>
        <w:t>Complétez les phrases suivantes</w:t>
      </w:r>
      <w:r>
        <w:rPr>
          <w:b/>
          <w:bCs/>
          <w:sz w:val="24"/>
          <w:szCs w:val="24"/>
        </w:rPr>
        <w:t xml:space="preserve"> en utilisant le temps verbal approprié selon les règles grammaticales</w:t>
      </w:r>
      <w:r w:rsidRPr="00FC697B">
        <w:rPr>
          <w:b/>
          <w:bCs/>
          <w:sz w:val="24"/>
          <w:szCs w:val="24"/>
        </w:rPr>
        <w:t>.</w:t>
      </w:r>
    </w:p>
    <w:p w14:paraId="45A95457" w14:textId="77777777" w:rsidR="00873EB9" w:rsidRDefault="00873EB9" w:rsidP="00873EB9">
      <w:pPr>
        <w:spacing w:after="0" w:line="240" w:lineRule="auto"/>
        <w:jc w:val="both"/>
      </w:pPr>
    </w:p>
    <w:p w14:paraId="60FE9033" w14:textId="383CF6F0" w:rsidR="00774C64" w:rsidRDefault="00873EB9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B66FE">
        <w:rPr>
          <w:sz w:val="24"/>
          <w:szCs w:val="24"/>
        </w:rPr>
        <w:t>D</w:t>
      </w:r>
      <w:r w:rsidR="00900672">
        <w:rPr>
          <w:sz w:val="24"/>
          <w:szCs w:val="24"/>
        </w:rPr>
        <w:t>ans les prochaines années, je pense que les experts (trouver) _______________ des nouveaux médicaments pour combattre le cancer.</w:t>
      </w:r>
    </w:p>
    <w:p w14:paraId="41D1E5AB" w14:textId="77777777" w:rsidR="00332580" w:rsidRDefault="00332580" w:rsidP="00332580">
      <w:pPr>
        <w:pStyle w:val="a8"/>
        <w:spacing w:after="0" w:line="240" w:lineRule="auto"/>
        <w:ind w:left="360"/>
        <w:jc w:val="both"/>
        <w:rPr>
          <w:sz w:val="24"/>
          <w:szCs w:val="24"/>
        </w:rPr>
      </w:pPr>
    </w:p>
    <w:p w14:paraId="11F8BB38" w14:textId="392A524F" w:rsidR="00332580" w:rsidRDefault="00332580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je (pouvoir) _______________ gagner à la loterie, ce (être) _______________ merveilleux.</w:t>
      </w:r>
    </w:p>
    <w:p w14:paraId="2B3F0537" w14:textId="77777777" w:rsidR="00332580" w:rsidRDefault="00332580" w:rsidP="00332580">
      <w:pPr>
        <w:pStyle w:val="a8"/>
        <w:spacing w:after="0" w:line="240" w:lineRule="auto"/>
        <w:ind w:left="360"/>
        <w:jc w:val="both"/>
        <w:rPr>
          <w:sz w:val="24"/>
          <w:szCs w:val="24"/>
        </w:rPr>
      </w:pPr>
    </w:p>
    <w:p w14:paraId="1A9DD45F" w14:textId="2C649F46" w:rsidR="00332580" w:rsidRDefault="00332580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travailleurs qui (faire) _______________ la grève (être) __________________ congédiés par l’employeur hier.</w:t>
      </w:r>
    </w:p>
    <w:p w14:paraId="47F5E2C6" w14:textId="77777777" w:rsidR="00332580" w:rsidRDefault="00332580" w:rsidP="00332580">
      <w:pPr>
        <w:pStyle w:val="a8"/>
        <w:spacing w:after="0" w:line="240" w:lineRule="auto"/>
        <w:ind w:left="360"/>
        <w:jc w:val="both"/>
        <w:rPr>
          <w:sz w:val="24"/>
          <w:szCs w:val="24"/>
        </w:rPr>
      </w:pPr>
    </w:p>
    <w:p w14:paraId="1C172EA5" w14:textId="2BB7DF15" w:rsidR="00900672" w:rsidRDefault="00900672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Malheureusement, je ne crois pas que tu (pouvoir) _______________ partir en voyage.</w:t>
      </w:r>
    </w:p>
    <w:p w14:paraId="6EFE1D57" w14:textId="77777777" w:rsidR="00332580" w:rsidRPr="00332580" w:rsidRDefault="00332580" w:rsidP="00332580">
      <w:pPr>
        <w:spacing w:after="0" w:line="240" w:lineRule="auto"/>
        <w:jc w:val="both"/>
        <w:rPr>
          <w:sz w:val="24"/>
          <w:szCs w:val="24"/>
        </w:rPr>
      </w:pPr>
    </w:p>
    <w:p w14:paraId="318834D0" w14:textId="3F099DF9" w:rsidR="00900672" w:rsidRDefault="00900672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j’(avoir) ________________ le temps, j’(aller) ___________________ au cinéma avec toi ce soir.</w:t>
      </w:r>
    </w:p>
    <w:p w14:paraId="595EE49C" w14:textId="77777777" w:rsidR="00332580" w:rsidRDefault="00332580" w:rsidP="00332580">
      <w:pPr>
        <w:pStyle w:val="a8"/>
        <w:spacing w:after="0" w:line="240" w:lineRule="auto"/>
        <w:ind w:left="360"/>
        <w:jc w:val="both"/>
        <w:rPr>
          <w:sz w:val="24"/>
          <w:szCs w:val="24"/>
        </w:rPr>
      </w:pPr>
    </w:p>
    <w:p w14:paraId="69F63864" w14:textId="18142F15" w:rsidR="00900672" w:rsidRDefault="00900672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J’espère que vous (obtenir) __________________ un bon résultat à l’examen.</w:t>
      </w:r>
    </w:p>
    <w:p w14:paraId="314F8002" w14:textId="77777777" w:rsidR="00332580" w:rsidRDefault="00332580" w:rsidP="00332580">
      <w:pPr>
        <w:pStyle w:val="a8"/>
        <w:spacing w:after="0" w:line="240" w:lineRule="auto"/>
        <w:ind w:left="360"/>
        <w:jc w:val="both"/>
        <w:rPr>
          <w:sz w:val="24"/>
          <w:szCs w:val="24"/>
        </w:rPr>
      </w:pPr>
    </w:p>
    <w:p w14:paraId="45C3FF1D" w14:textId="2875266A" w:rsidR="00332580" w:rsidRDefault="00332580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matin, mon ami m’a dit qu’il (être) _______________ malade et qu’il (ne pas pouvoir) ________________ venir en classe.  </w:t>
      </w:r>
    </w:p>
    <w:p w14:paraId="49DDCCD7" w14:textId="77777777" w:rsidR="00332580" w:rsidRDefault="00332580" w:rsidP="00332580">
      <w:pPr>
        <w:pStyle w:val="a8"/>
        <w:spacing w:after="0" w:line="240" w:lineRule="auto"/>
        <w:ind w:left="360"/>
        <w:jc w:val="both"/>
        <w:rPr>
          <w:sz w:val="24"/>
          <w:szCs w:val="24"/>
        </w:rPr>
      </w:pPr>
    </w:p>
    <w:p w14:paraId="2C883ECC" w14:textId="51EE9BDA" w:rsidR="00900672" w:rsidRDefault="0085346E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gouvernement doit m’envoyer un formulaire pour que je (faire) ______________une demande</w:t>
      </w:r>
      <w:r w:rsidR="00900672">
        <w:rPr>
          <w:sz w:val="24"/>
          <w:szCs w:val="24"/>
        </w:rPr>
        <w:t xml:space="preserve"> </w:t>
      </w:r>
      <w:r>
        <w:rPr>
          <w:sz w:val="24"/>
          <w:szCs w:val="24"/>
        </w:rPr>
        <w:t>de prêt.</w:t>
      </w:r>
      <w:r w:rsidR="00900672">
        <w:rPr>
          <w:sz w:val="24"/>
          <w:szCs w:val="24"/>
        </w:rPr>
        <w:t xml:space="preserve"> </w:t>
      </w:r>
    </w:p>
    <w:p w14:paraId="1FD9F770" w14:textId="77777777" w:rsidR="00332580" w:rsidRDefault="00332580" w:rsidP="00332580">
      <w:pPr>
        <w:pStyle w:val="a8"/>
        <w:spacing w:after="0" w:line="240" w:lineRule="auto"/>
        <w:ind w:left="360"/>
        <w:jc w:val="both"/>
        <w:rPr>
          <w:sz w:val="24"/>
          <w:szCs w:val="24"/>
        </w:rPr>
      </w:pPr>
    </w:p>
    <w:p w14:paraId="53B3D462" w14:textId="5D083B5B" w:rsidR="0085346E" w:rsidRDefault="0085346E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Pendant que j’(étudier) ________________, je (devoir) ___________________faire un stage de deux semaines l’année dernière.</w:t>
      </w:r>
    </w:p>
    <w:p w14:paraId="100D45A0" w14:textId="77777777" w:rsidR="00332580" w:rsidRDefault="00332580" w:rsidP="00332580">
      <w:pPr>
        <w:pStyle w:val="a8"/>
        <w:spacing w:after="0" w:line="240" w:lineRule="auto"/>
        <w:ind w:left="360"/>
        <w:jc w:val="both"/>
        <w:rPr>
          <w:sz w:val="24"/>
          <w:szCs w:val="24"/>
        </w:rPr>
      </w:pPr>
    </w:p>
    <w:p w14:paraId="051A03D5" w14:textId="07F65450" w:rsidR="0085346E" w:rsidRDefault="0085346E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je (finir) _________________ mes études bientôt, je (faire) _______________ un voyage. </w:t>
      </w:r>
    </w:p>
    <w:p w14:paraId="4BA8FE4C" w14:textId="77777777" w:rsidR="00332580" w:rsidRPr="00332580" w:rsidRDefault="00332580" w:rsidP="00332580">
      <w:pPr>
        <w:spacing w:after="0" w:line="240" w:lineRule="auto"/>
        <w:jc w:val="both"/>
        <w:rPr>
          <w:sz w:val="24"/>
          <w:szCs w:val="24"/>
        </w:rPr>
      </w:pPr>
    </w:p>
    <w:p w14:paraId="4F89AEA4" w14:textId="6834C651" w:rsidR="0085346E" w:rsidRDefault="0085346E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</w:t>
      </w:r>
      <w:r w:rsidR="0033258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332580">
        <w:rPr>
          <w:sz w:val="24"/>
          <w:szCs w:val="24"/>
        </w:rPr>
        <w:t xml:space="preserve">ne pas </w:t>
      </w:r>
      <w:r>
        <w:rPr>
          <w:sz w:val="24"/>
          <w:szCs w:val="24"/>
        </w:rPr>
        <w:t xml:space="preserve">vouloir) ________________ faire ce genre d’emploi si je (devoir) ______________ travailler.  </w:t>
      </w:r>
    </w:p>
    <w:p w14:paraId="4165A622" w14:textId="77777777" w:rsidR="00332580" w:rsidRDefault="00332580" w:rsidP="00332580">
      <w:pPr>
        <w:pStyle w:val="a8"/>
        <w:spacing w:after="0" w:line="240" w:lineRule="auto"/>
        <w:ind w:left="360"/>
        <w:jc w:val="both"/>
        <w:rPr>
          <w:sz w:val="24"/>
          <w:szCs w:val="24"/>
        </w:rPr>
      </w:pPr>
    </w:p>
    <w:p w14:paraId="66ADE527" w14:textId="70DBF57D" w:rsidR="0085346E" w:rsidRDefault="0085346E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ne pense pas que ce (être) ______________ possible de t’absenter de ton travail pendant plus de trois jours.</w:t>
      </w:r>
    </w:p>
    <w:p w14:paraId="5A9755D0" w14:textId="77777777" w:rsidR="00332580" w:rsidRDefault="00332580" w:rsidP="00332580">
      <w:pPr>
        <w:pStyle w:val="a8"/>
        <w:spacing w:after="0" w:line="240" w:lineRule="auto"/>
        <w:ind w:left="360"/>
        <w:jc w:val="both"/>
        <w:rPr>
          <w:sz w:val="24"/>
          <w:szCs w:val="24"/>
        </w:rPr>
      </w:pPr>
    </w:p>
    <w:p w14:paraId="2346D04C" w14:textId="73A34B94" w:rsidR="0085346E" w:rsidRDefault="0085346E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 professeur m’a dit qu’il (</w:t>
      </w:r>
      <w:r w:rsidR="00332580">
        <w:rPr>
          <w:sz w:val="24"/>
          <w:szCs w:val="24"/>
        </w:rPr>
        <w:t xml:space="preserve">ne pas </w:t>
      </w:r>
      <w:r>
        <w:rPr>
          <w:sz w:val="24"/>
          <w:szCs w:val="24"/>
        </w:rPr>
        <w:t>recevoir) ________________ ma rédaction et qu’il (falloir) ___________________ que je la lui envoie demain.</w:t>
      </w:r>
    </w:p>
    <w:p w14:paraId="7B139B1D" w14:textId="27A463E9" w:rsidR="00332580" w:rsidRDefault="00332580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Cet édifice (construire) ________________________ par le gouvernement fédéral il y a deux ans.</w:t>
      </w:r>
    </w:p>
    <w:p w14:paraId="51D48E7C" w14:textId="77777777" w:rsidR="00332580" w:rsidRDefault="00332580" w:rsidP="00332580">
      <w:pPr>
        <w:pStyle w:val="a8"/>
        <w:spacing w:after="0" w:line="240" w:lineRule="auto"/>
        <w:ind w:left="360"/>
        <w:jc w:val="both"/>
        <w:rPr>
          <w:sz w:val="24"/>
          <w:szCs w:val="24"/>
        </w:rPr>
      </w:pPr>
    </w:p>
    <w:p w14:paraId="6C55BA3E" w14:textId="2D450D91" w:rsidR="00332580" w:rsidRPr="00900672" w:rsidRDefault="00332580" w:rsidP="00900672">
      <w:pPr>
        <w:pStyle w:val="a8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Dès l’année prochaine, les étudiants, qui (avoir) _______________ un bon résultat en français, (pouvoir) ________________ s’inscrire à un programme universitaire.</w:t>
      </w:r>
    </w:p>
    <w:p w14:paraId="17DEFF8D" w14:textId="2E70282C" w:rsidR="00774C64" w:rsidRDefault="00774C64" w:rsidP="00774C64">
      <w:pPr>
        <w:spacing w:after="0" w:line="240" w:lineRule="auto"/>
        <w:jc w:val="both"/>
        <w:rPr>
          <w:sz w:val="24"/>
          <w:szCs w:val="24"/>
        </w:rPr>
      </w:pPr>
    </w:p>
    <w:p w14:paraId="4C3C231E" w14:textId="77777777" w:rsidR="00332580" w:rsidRDefault="00332580" w:rsidP="00774C6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22BBEA3" w14:textId="39B62D1C" w:rsidR="00774C64" w:rsidRDefault="00774C64" w:rsidP="00774C64">
      <w:pPr>
        <w:spacing w:after="0" w:line="240" w:lineRule="auto"/>
        <w:jc w:val="both"/>
        <w:rPr>
          <w:b/>
          <w:bCs/>
          <w:sz w:val="24"/>
          <w:szCs w:val="24"/>
        </w:rPr>
      </w:pPr>
      <w:r w:rsidRPr="00950C84">
        <w:rPr>
          <w:b/>
          <w:bCs/>
          <w:sz w:val="24"/>
          <w:szCs w:val="24"/>
        </w:rPr>
        <w:t xml:space="preserve">EXERCICE </w:t>
      </w:r>
      <w:r w:rsidR="00AF7F6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 :</w:t>
      </w:r>
      <w:r w:rsidRPr="00FB66FE">
        <w:t xml:space="preserve"> </w:t>
      </w:r>
      <w:r w:rsidRPr="00FB66FE">
        <w:rPr>
          <w:b/>
          <w:bCs/>
          <w:sz w:val="24"/>
          <w:szCs w:val="24"/>
        </w:rPr>
        <w:t xml:space="preserve">Corrigez les erreurs </w:t>
      </w:r>
      <w:r w:rsidR="00873EB9">
        <w:rPr>
          <w:b/>
          <w:bCs/>
          <w:sz w:val="24"/>
          <w:szCs w:val="24"/>
        </w:rPr>
        <w:t>de structures dans les phrases suivantes.</w:t>
      </w:r>
    </w:p>
    <w:p w14:paraId="6DBF64DE" w14:textId="77777777" w:rsidR="00873EB9" w:rsidRDefault="00873EB9" w:rsidP="00774C6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3B714A8" w14:textId="497CEAB3" w:rsidR="00873EB9" w:rsidRDefault="00873EB9" w:rsidP="002D51B1">
      <w:pPr>
        <w:pStyle w:val="a8"/>
        <w:numPr>
          <w:ilvl w:val="0"/>
          <w:numId w:val="10"/>
        </w:numPr>
        <w:spacing w:after="0" w:line="480" w:lineRule="auto"/>
        <w:ind w:left="357" w:hanging="357"/>
        <w:jc w:val="both"/>
        <w:rPr>
          <w:sz w:val="24"/>
          <w:szCs w:val="24"/>
        </w:rPr>
      </w:pPr>
      <w:r w:rsidRPr="00873EB9">
        <w:rPr>
          <w:sz w:val="24"/>
          <w:szCs w:val="24"/>
        </w:rPr>
        <w:t>Je pense la ville de Québec est très belle.</w:t>
      </w:r>
    </w:p>
    <w:p w14:paraId="50501277" w14:textId="31E93E30" w:rsidR="00873EB9" w:rsidRPr="00873EB9" w:rsidRDefault="00873EB9" w:rsidP="002D51B1">
      <w:pPr>
        <w:pStyle w:val="a8"/>
        <w:numPr>
          <w:ilvl w:val="0"/>
          <w:numId w:val="10"/>
        </w:numPr>
        <w:spacing w:after="0" w:line="48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Quand je suis arrivé à Québec, je trouve qu’il fait froid.</w:t>
      </w:r>
    </w:p>
    <w:p w14:paraId="61A04BD8" w14:textId="21DC008F" w:rsidR="00873EB9" w:rsidRDefault="00873EB9" w:rsidP="002D51B1">
      <w:pPr>
        <w:pStyle w:val="a8"/>
        <w:numPr>
          <w:ilvl w:val="0"/>
          <w:numId w:val="10"/>
        </w:numPr>
        <w:spacing w:after="0" w:line="480" w:lineRule="auto"/>
        <w:ind w:left="357" w:hanging="357"/>
        <w:jc w:val="both"/>
        <w:rPr>
          <w:sz w:val="24"/>
          <w:szCs w:val="24"/>
        </w:rPr>
      </w:pPr>
      <w:r w:rsidRPr="00873EB9">
        <w:rPr>
          <w:sz w:val="24"/>
          <w:szCs w:val="24"/>
        </w:rPr>
        <w:t>J’ai trouvé ça l’université moderne.</w:t>
      </w:r>
    </w:p>
    <w:p w14:paraId="0D795E88" w14:textId="711836CC" w:rsidR="00873EB9" w:rsidRDefault="00873EB9" w:rsidP="002D51B1">
      <w:pPr>
        <w:pStyle w:val="a8"/>
        <w:numPr>
          <w:ilvl w:val="0"/>
          <w:numId w:val="10"/>
        </w:numPr>
        <w:spacing w:after="0" w:line="48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Étudier le français, j’ai trouvé très fatigué pour moi.</w:t>
      </w:r>
    </w:p>
    <w:p w14:paraId="36D49FA8" w14:textId="51365BEC" w:rsidR="003A6C6A" w:rsidRDefault="003A6C6A" w:rsidP="002D51B1">
      <w:pPr>
        <w:pStyle w:val="a8"/>
        <w:numPr>
          <w:ilvl w:val="0"/>
          <w:numId w:val="10"/>
        </w:numPr>
        <w:spacing w:after="0" w:line="48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Hier, le professeur m’a dit que je dois améliorer ma phonétique.</w:t>
      </w:r>
    </w:p>
    <w:p w14:paraId="676751FD" w14:textId="7748EC33" w:rsidR="003A6C6A" w:rsidRDefault="003A6C6A" w:rsidP="002D51B1">
      <w:pPr>
        <w:pStyle w:val="a8"/>
        <w:numPr>
          <w:ilvl w:val="0"/>
          <w:numId w:val="10"/>
        </w:numPr>
        <w:spacing w:after="0" w:line="48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Je ne pense pas que c’est très difficile.</w:t>
      </w:r>
    </w:p>
    <w:p w14:paraId="765DEC44" w14:textId="62527122" w:rsidR="003A6C6A" w:rsidRDefault="003A6C6A" w:rsidP="002D51B1">
      <w:pPr>
        <w:pStyle w:val="a8"/>
        <w:numPr>
          <w:ilvl w:val="0"/>
          <w:numId w:val="10"/>
        </w:numPr>
        <w:spacing w:after="0" w:line="480" w:lineRule="auto"/>
        <w:ind w:left="357" w:hanging="357"/>
        <w:jc w:val="both"/>
        <w:rPr>
          <w:sz w:val="24"/>
          <w:szCs w:val="24"/>
        </w:rPr>
      </w:pPr>
      <w:r w:rsidRPr="003A6C6A">
        <w:rPr>
          <w:sz w:val="24"/>
          <w:szCs w:val="24"/>
        </w:rPr>
        <w:t xml:space="preserve">Le professeur donne des exemples afin que </w:t>
      </w:r>
      <w:r>
        <w:rPr>
          <w:sz w:val="24"/>
          <w:szCs w:val="24"/>
        </w:rPr>
        <w:t>les étudiants</w:t>
      </w:r>
      <w:r w:rsidRPr="003A6C6A">
        <w:rPr>
          <w:sz w:val="24"/>
          <w:szCs w:val="24"/>
        </w:rPr>
        <w:t xml:space="preserve"> </w:t>
      </w:r>
      <w:proofErr w:type="gramStart"/>
      <w:r w:rsidRPr="003A6C6A">
        <w:rPr>
          <w:sz w:val="24"/>
          <w:szCs w:val="24"/>
        </w:rPr>
        <w:t>p</w:t>
      </w:r>
      <w:r>
        <w:rPr>
          <w:sz w:val="24"/>
          <w:szCs w:val="24"/>
        </w:rPr>
        <w:t>euvent</w:t>
      </w:r>
      <w:proofErr w:type="gramEnd"/>
      <w:r>
        <w:rPr>
          <w:sz w:val="24"/>
          <w:szCs w:val="24"/>
        </w:rPr>
        <w:t xml:space="preserve"> </w:t>
      </w:r>
      <w:r w:rsidRPr="003A6C6A">
        <w:rPr>
          <w:sz w:val="24"/>
          <w:szCs w:val="24"/>
        </w:rPr>
        <w:t>comprendre</w:t>
      </w:r>
      <w:r>
        <w:rPr>
          <w:sz w:val="24"/>
          <w:szCs w:val="24"/>
        </w:rPr>
        <w:t xml:space="preserve"> mieux.</w:t>
      </w:r>
    </w:p>
    <w:p w14:paraId="43EC70DD" w14:textId="7135817E" w:rsidR="00873EB9" w:rsidRPr="00873EB9" w:rsidRDefault="00873EB9" w:rsidP="002D51B1">
      <w:pPr>
        <w:pStyle w:val="a8"/>
        <w:numPr>
          <w:ilvl w:val="0"/>
          <w:numId w:val="10"/>
        </w:numPr>
        <w:spacing w:after="0" w:line="48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Je pense que l’Université Laval est une bonne université.</w:t>
      </w:r>
    </w:p>
    <w:p w14:paraId="5D8A7D00" w14:textId="05F82E45" w:rsidR="00873EB9" w:rsidRPr="00873EB9" w:rsidRDefault="00873EB9" w:rsidP="002D51B1">
      <w:pPr>
        <w:pStyle w:val="a8"/>
        <w:numPr>
          <w:ilvl w:val="0"/>
          <w:numId w:val="10"/>
        </w:numPr>
        <w:spacing w:after="0" w:line="480" w:lineRule="auto"/>
        <w:ind w:left="357" w:hanging="357"/>
        <w:jc w:val="both"/>
        <w:rPr>
          <w:sz w:val="24"/>
          <w:szCs w:val="24"/>
        </w:rPr>
      </w:pPr>
      <w:r w:rsidRPr="00873EB9">
        <w:rPr>
          <w:sz w:val="24"/>
          <w:szCs w:val="24"/>
        </w:rPr>
        <w:t>Avant de venir à Québec, j’ai pensé que les gens parlent anglais.</w:t>
      </w:r>
    </w:p>
    <w:p w14:paraId="24EA598B" w14:textId="1C4B74F3" w:rsidR="00873EB9" w:rsidRDefault="00873EB9" w:rsidP="002D51B1">
      <w:pPr>
        <w:pStyle w:val="a8"/>
        <w:numPr>
          <w:ilvl w:val="0"/>
          <w:numId w:val="10"/>
        </w:numPr>
        <w:spacing w:after="0" w:line="480" w:lineRule="auto"/>
        <w:ind w:left="357" w:hanging="357"/>
        <w:jc w:val="both"/>
        <w:rPr>
          <w:sz w:val="24"/>
          <w:szCs w:val="24"/>
        </w:rPr>
      </w:pPr>
      <w:r w:rsidRPr="00873EB9">
        <w:rPr>
          <w:sz w:val="24"/>
          <w:szCs w:val="24"/>
        </w:rPr>
        <w:t>Au restaurant, j’ai trouvé ça très délicieux.</w:t>
      </w:r>
    </w:p>
    <w:p w14:paraId="7E053A6C" w14:textId="6F2A87B0" w:rsidR="003A6C6A" w:rsidRPr="00873EB9" w:rsidRDefault="003A6C6A" w:rsidP="002D51B1">
      <w:pPr>
        <w:pStyle w:val="a8"/>
        <w:numPr>
          <w:ilvl w:val="0"/>
          <w:numId w:val="10"/>
        </w:numPr>
        <w:spacing w:after="0" w:line="48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J’aimerais vous faire quelques suggestions pour que votre texte est plus intéressant.</w:t>
      </w:r>
    </w:p>
    <w:p w14:paraId="4D79FC97" w14:textId="4523E10E" w:rsidR="00873EB9" w:rsidRPr="00873EB9" w:rsidRDefault="00873EB9" w:rsidP="002D51B1">
      <w:pPr>
        <w:pStyle w:val="a8"/>
        <w:numPr>
          <w:ilvl w:val="0"/>
          <w:numId w:val="10"/>
        </w:numPr>
        <w:spacing w:after="0" w:line="480" w:lineRule="auto"/>
        <w:ind w:left="357" w:hanging="357"/>
        <w:jc w:val="both"/>
        <w:rPr>
          <w:sz w:val="24"/>
          <w:szCs w:val="24"/>
        </w:rPr>
      </w:pPr>
      <w:r w:rsidRPr="00873EB9">
        <w:rPr>
          <w:sz w:val="24"/>
          <w:szCs w:val="24"/>
        </w:rPr>
        <w:t>La première journée à l’université, je trouve que c’était un peu fatigant.</w:t>
      </w:r>
    </w:p>
    <w:p w14:paraId="3084BAFD" w14:textId="4675CA76" w:rsidR="00774C64" w:rsidRPr="003A6C6A" w:rsidRDefault="00873EB9" w:rsidP="002D51B1">
      <w:pPr>
        <w:pStyle w:val="a8"/>
        <w:numPr>
          <w:ilvl w:val="0"/>
          <w:numId w:val="10"/>
        </w:numPr>
        <w:spacing w:after="0" w:line="480" w:lineRule="auto"/>
        <w:ind w:left="357" w:hanging="357"/>
        <w:jc w:val="both"/>
        <w:rPr>
          <w:sz w:val="24"/>
          <w:szCs w:val="24"/>
        </w:rPr>
      </w:pPr>
      <w:r w:rsidRPr="00873EB9">
        <w:rPr>
          <w:sz w:val="24"/>
          <w:szCs w:val="24"/>
        </w:rPr>
        <w:t>Mes examens, j’ai trouvé stressé.</w:t>
      </w:r>
    </w:p>
    <w:p w14:paraId="6F064856" w14:textId="77777777" w:rsidR="00774C64" w:rsidRDefault="00774C64" w:rsidP="00774C64">
      <w:pPr>
        <w:spacing w:after="0" w:line="480" w:lineRule="auto"/>
        <w:jc w:val="both"/>
        <w:rPr>
          <w:sz w:val="24"/>
          <w:szCs w:val="24"/>
        </w:rPr>
      </w:pPr>
    </w:p>
    <w:p w14:paraId="1FC1F422" w14:textId="77777777" w:rsidR="00774C64" w:rsidRPr="00774C64" w:rsidRDefault="00774C64" w:rsidP="00774C64">
      <w:pPr>
        <w:spacing w:after="0" w:line="240" w:lineRule="auto"/>
        <w:jc w:val="both"/>
        <w:rPr>
          <w:sz w:val="24"/>
          <w:szCs w:val="24"/>
        </w:rPr>
      </w:pPr>
    </w:p>
    <w:sectPr w:rsidR="00774C64" w:rsidRPr="00774C64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B3B9" w14:textId="77777777" w:rsidR="00C03A1A" w:rsidRDefault="00C03A1A" w:rsidP="00627765">
      <w:pPr>
        <w:spacing w:after="0" w:line="240" w:lineRule="auto"/>
      </w:pPr>
      <w:r>
        <w:separator/>
      </w:r>
    </w:p>
  </w:endnote>
  <w:endnote w:type="continuationSeparator" w:id="0">
    <w:p w14:paraId="0F3C0414" w14:textId="77777777" w:rsidR="00C03A1A" w:rsidRDefault="00C03A1A" w:rsidP="0062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other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012289"/>
      <w:docPartObj>
        <w:docPartGallery w:val="Page Numbers (Bottom of Page)"/>
        <w:docPartUnique/>
      </w:docPartObj>
    </w:sdtPr>
    <w:sdtContent>
      <w:p w14:paraId="36FC85A7" w14:textId="365A244D" w:rsidR="00627765" w:rsidRDefault="0062776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4FBEDE5" w14:textId="77777777" w:rsidR="00627765" w:rsidRDefault="0062776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6DE8" w14:textId="77777777" w:rsidR="00C03A1A" w:rsidRDefault="00C03A1A" w:rsidP="00627765">
      <w:pPr>
        <w:spacing w:after="0" w:line="240" w:lineRule="auto"/>
      </w:pPr>
      <w:r>
        <w:separator/>
      </w:r>
    </w:p>
  </w:footnote>
  <w:footnote w:type="continuationSeparator" w:id="0">
    <w:p w14:paraId="0BE06892" w14:textId="77777777" w:rsidR="00C03A1A" w:rsidRDefault="00C03A1A" w:rsidP="00627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0C29"/>
    <w:multiLevelType w:val="hybridMultilevel"/>
    <w:tmpl w:val="E6D06C58"/>
    <w:lvl w:ilvl="0" w:tplc="567C5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234C3"/>
    <w:multiLevelType w:val="hybridMultilevel"/>
    <w:tmpl w:val="BDB69AE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191B"/>
    <w:multiLevelType w:val="hybridMultilevel"/>
    <w:tmpl w:val="D284AA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67300"/>
    <w:multiLevelType w:val="hybridMultilevel"/>
    <w:tmpl w:val="46B4CF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E5638"/>
    <w:multiLevelType w:val="hybridMultilevel"/>
    <w:tmpl w:val="C4F818D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BE3AD6"/>
    <w:multiLevelType w:val="hybridMultilevel"/>
    <w:tmpl w:val="09D21A0E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06DD4"/>
    <w:multiLevelType w:val="hybridMultilevel"/>
    <w:tmpl w:val="9EFA475A"/>
    <w:lvl w:ilvl="0" w:tplc="44724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D69B7"/>
    <w:multiLevelType w:val="hybridMultilevel"/>
    <w:tmpl w:val="BA04C36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B6456"/>
    <w:multiLevelType w:val="multilevel"/>
    <w:tmpl w:val="1066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E9436E"/>
    <w:multiLevelType w:val="hybridMultilevel"/>
    <w:tmpl w:val="2996DE4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A04831"/>
    <w:multiLevelType w:val="hybridMultilevel"/>
    <w:tmpl w:val="6234EC54"/>
    <w:lvl w:ilvl="0" w:tplc="C98EF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83866">
    <w:abstractNumId w:val="3"/>
  </w:num>
  <w:num w:numId="2" w16cid:durableId="1722439558">
    <w:abstractNumId w:val="7"/>
  </w:num>
  <w:num w:numId="3" w16cid:durableId="821578590">
    <w:abstractNumId w:val="2"/>
  </w:num>
  <w:num w:numId="4" w16cid:durableId="1098670741">
    <w:abstractNumId w:val="1"/>
  </w:num>
  <w:num w:numId="5" w16cid:durableId="2006127521">
    <w:abstractNumId w:val="10"/>
  </w:num>
  <w:num w:numId="6" w16cid:durableId="884372667">
    <w:abstractNumId w:val="6"/>
  </w:num>
  <w:num w:numId="7" w16cid:durableId="455412607">
    <w:abstractNumId w:val="0"/>
  </w:num>
  <w:num w:numId="8" w16cid:durableId="240874157">
    <w:abstractNumId w:val="8"/>
  </w:num>
  <w:num w:numId="9" w16cid:durableId="867528657">
    <w:abstractNumId w:val="9"/>
  </w:num>
  <w:num w:numId="10" w16cid:durableId="245114462">
    <w:abstractNumId w:val="4"/>
  </w:num>
  <w:num w:numId="11" w16cid:durableId="69738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90"/>
    <w:rsid w:val="00001706"/>
    <w:rsid w:val="00001710"/>
    <w:rsid w:val="00047372"/>
    <w:rsid w:val="000A3044"/>
    <w:rsid w:val="000D4465"/>
    <w:rsid w:val="001260DE"/>
    <w:rsid w:val="0014170F"/>
    <w:rsid w:val="00155301"/>
    <w:rsid w:val="001A4A34"/>
    <w:rsid w:val="001D5F33"/>
    <w:rsid w:val="001F3A0C"/>
    <w:rsid w:val="001F45D3"/>
    <w:rsid w:val="00203D5B"/>
    <w:rsid w:val="00251161"/>
    <w:rsid w:val="00274068"/>
    <w:rsid w:val="002879E1"/>
    <w:rsid w:val="002D51B1"/>
    <w:rsid w:val="002F3717"/>
    <w:rsid w:val="002F6187"/>
    <w:rsid w:val="00321032"/>
    <w:rsid w:val="00332580"/>
    <w:rsid w:val="0035634E"/>
    <w:rsid w:val="00363C40"/>
    <w:rsid w:val="003801F7"/>
    <w:rsid w:val="00382B9C"/>
    <w:rsid w:val="00391630"/>
    <w:rsid w:val="003A5A47"/>
    <w:rsid w:val="003A6C6A"/>
    <w:rsid w:val="003D2974"/>
    <w:rsid w:val="003E5A6E"/>
    <w:rsid w:val="003E7218"/>
    <w:rsid w:val="00407EBF"/>
    <w:rsid w:val="00441947"/>
    <w:rsid w:val="00447428"/>
    <w:rsid w:val="00483FF9"/>
    <w:rsid w:val="00486A73"/>
    <w:rsid w:val="00490328"/>
    <w:rsid w:val="004D2F0D"/>
    <w:rsid w:val="00515BE3"/>
    <w:rsid w:val="0059071F"/>
    <w:rsid w:val="00614A1D"/>
    <w:rsid w:val="00627765"/>
    <w:rsid w:val="00633A89"/>
    <w:rsid w:val="00671614"/>
    <w:rsid w:val="0069178A"/>
    <w:rsid w:val="00693D4E"/>
    <w:rsid w:val="006E2E60"/>
    <w:rsid w:val="00712D3A"/>
    <w:rsid w:val="0073199D"/>
    <w:rsid w:val="007330A3"/>
    <w:rsid w:val="00733EBF"/>
    <w:rsid w:val="00754277"/>
    <w:rsid w:val="00754F16"/>
    <w:rsid w:val="00774C64"/>
    <w:rsid w:val="00797BCA"/>
    <w:rsid w:val="007B0D9D"/>
    <w:rsid w:val="00824C24"/>
    <w:rsid w:val="0085346E"/>
    <w:rsid w:val="00853ED7"/>
    <w:rsid w:val="00873EB9"/>
    <w:rsid w:val="008C6108"/>
    <w:rsid w:val="008E5146"/>
    <w:rsid w:val="00900672"/>
    <w:rsid w:val="00901708"/>
    <w:rsid w:val="00913145"/>
    <w:rsid w:val="00936F1B"/>
    <w:rsid w:val="00950C84"/>
    <w:rsid w:val="0095148D"/>
    <w:rsid w:val="00967CE6"/>
    <w:rsid w:val="00986102"/>
    <w:rsid w:val="00A30C2B"/>
    <w:rsid w:val="00A93290"/>
    <w:rsid w:val="00AA68B1"/>
    <w:rsid w:val="00AE755B"/>
    <w:rsid w:val="00AF5FCA"/>
    <w:rsid w:val="00AF7F66"/>
    <w:rsid w:val="00B12A5C"/>
    <w:rsid w:val="00B26E19"/>
    <w:rsid w:val="00B31D9A"/>
    <w:rsid w:val="00B52192"/>
    <w:rsid w:val="00B53534"/>
    <w:rsid w:val="00B70746"/>
    <w:rsid w:val="00B75A46"/>
    <w:rsid w:val="00B7614A"/>
    <w:rsid w:val="00B80874"/>
    <w:rsid w:val="00B96CC3"/>
    <w:rsid w:val="00BA0392"/>
    <w:rsid w:val="00BB1305"/>
    <w:rsid w:val="00BC0BBD"/>
    <w:rsid w:val="00BF5633"/>
    <w:rsid w:val="00BF71BD"/>
    <w:rsid w:val="00C03A1A"/>
    <w:rsid w:val="00C15644"/>
    <w:rsid w:val="00CB193A"/>
    <w:rsid w:val="00D52DDC"/>
    <w:rsid w:val="00D55964"/>
    <w:rsid w:val="00D83316"/>
    <w:rsid w:val="00DA3059"/>
    <w:rsid w:val="00DF6705"/>
    <w:rsid w:val="00E24A74"/>
    <w:rsid w:val="00E6352A"/>
    <w:rsid w:val="00EB4AE7"/>
    <w:rsid w:val="00EC0779"/>
    <w:rsid w:val="00ED63DE"/>
    <w:rsid w:val="00F122DA"/>
    <w:rsid w:val="00F2133C"/>
    <w:rsid w:val="00F31A5B"/>
    <w:rsid w:val="00F858FA"/>
    <w:rsid w:val="00FA4079"/>
    <w:rsid w:val="00FB66FE"/>
    <w:rsid w:val="00FC697B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296B"/>
  <w15:chartTrackingRefBased/>
  <w15:docId w15:val="{4531C9C3-D5CC-4F2C-97F1-0ADEB018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B193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71614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FF7F7B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879E1"/>
    <w:pPr>
      <w:ind w:left="720"/>
      <w:contextualSpacing/>
    </w:pPr>
  </w:style>
  <w:style w:type="paragraph" w:styleId="a9">
    <w:name w:val="Body Text"/>
    <w:basedOn w:val="a"/>
    <w:link w:val="aa"/>
    <w:rsid w:val="00B707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a">
    <w:name w:val="正文文本 字符"/>
    <w:basedOn w:val="a0"/>
    <w:link w:val="a9"/>
    <w:rsid w:val="00B7074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2">
    <w:name w:val="Body Text 2"/>
    <w:basedOn w:val="a"/>
    <w:link w:val="20"/>
    <w:rsid w:val="00B70746"/>
    <w:pPr>
      <w:spacing w:after="0" w:line="240" w:lineRule="auto"/>
      <w:jc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character" w:customStyle="1" w:styleId="20">
    <w:name w:val="正文文本 2 字符"/>
    <w:basedOn w:val="a0"/>
    <w:link w:val="2"/>
    <w:rsid w:val="00B70746"/>
    <w:rPr>
      <w:rFonts w:ascii="Arial Black" w:eastAsia="Times New Roman" w:hAnsi="Arial Black" w:cs="Times New Roman"/>
      <w:sz w:val="24"/>
      <w:szCs w:val="24"/>
      <w:lang w:eastAsia="fr-FR"/>
    </w:rPr>
  </w:style>
  <w:style w:type="paragraph" w:styleId="3">
    <w:name w:val="Body Text 3"/>
    <w:basedOn w:val="a"/>
    <w:link w:val="30"/>
    <w:rsid w:val="00B70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30">
    <w:name w:val="正文文本 3 字符"/>
    <w:basedOn w:val="a0"/>
    <w:link w:val="3"/>
    <w:rsid w:val="00B7074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ab">
    <w:name w:val="header"/>
    <w:basedOn w:val="a"/>
    <w:link w:val="ac"/>
    <w:uiPriority w:val="99"/>
    <w:unhideWhenUsed/>
    <w:rsid w:val="006277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c">
    <w:name w:val="页眉 字符"/>
    <w:basedOn w:val="a0"/>
    <w:link w:val="ab"/>
    <w:uiPriority w:val="99"/>
    <w:rsid w:val="00627765"/>
  </w:style>
  <w:style w:type="paragraph" w:styleId="ad">
    <w:name w:val="footer"/>
    <w:basedOn w:val="a"/>
    <w:link w:val="ae"/>
    <w:uiPriority w:val="99"/>
    <w:unhideWhenUsed/>
    <w:rsid w:val="006277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e">
    <w:name w:val="页脚 字符"/>
    <w:basedOn w:val="a0"/>
    <w:link w:val="ad"/>
    <w:uiPriority w:val="99"/>
    <w:rsid w:val="0062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9296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5059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89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3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3379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236435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200299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145105">
                                  <w:marLeft w:val="-1800"/>
                                  <w:marRight w:val="-1800"/>
                                  <w:marTop w:val="72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2097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4571046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1360207026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213610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7510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163160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68132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04397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092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4550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939247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1214849612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43898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46940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554388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1810970711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211231884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2381">
                                  <w:marLeft w:val="-1800"/>
                                  <w:marRight w:val="-1800"/>
                                  <w:marTop w:val="72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161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831988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2049989211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8407648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613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649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00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67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8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4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2676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5707266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25979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909218">
                                  <w:marLeft w:val="-1800"/>
                                  <w:marRight w:val="-1800"/>
                                  <w:marTop w:val="72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1327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196070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1482187092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213112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493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906256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168147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0517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3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35989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619938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1090851432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30712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6888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740176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2103452933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839588392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94944">
                                  <w:marLeft w:val="-1800"/>
                                  <w:marRight w:val="-1800"/>
                                  <w:marTop w:val="72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4575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218830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483930439">
                                  <w:blockQuote w:val="1"/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4" w:color="auto"/>
                                    <w:left w:val="single" w:sz="24" w:space="18" w:color="000000"/>
                                    <w:bottom w:val="none" w:sz="0" w:space="0" w:color="auto"/>
                                    <w:right w:val="none" w:sz="0" w:space="18" w:color="auto"/>
                                  </w:divBdr>
                                </w:div>
                                <w:div w:id="365716232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Pruneau</dc:creator>
  <cp:keywords/>
  <dc:description/>
  <cp:lastModifiedBy>Microsoft Office User</cp:lastModifiedBy>
  <cp:revision>3</cp:revision>
  <cp:lastPrinted>2022-06-14T20:44:00Z</cp:lastPrinted>
  <dcterms:created xsi:type="dcterms:W3CDTF">2026-04-08T23:13:00Z</dcterms:created>
  <dcterms:modified xsi:type="dcterms:W3CDTF">2026-04-17T15:26:00Z</dcterms:modified>
</cp:coreProperties>
</file>