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sz w:val="18"/>
        </w:rPr>
        <w:t>여</w:t>
      </w:r>
      <w:r>
        <w:rPr>
          <w:rFonts w:ascii="Arial" w:hAnsi="Arial" w:cs="Arial" w:eastAsia="Arial"/>
          <w:sz w:val="18"/>
        </w:rPr>
        <w:t>성의 날 기사</w:t>
      </w:r>
    </w:p>
    <w:p>
      <w:pPr>
        <w:spacing w:line="240" w:lineRule="auto" w:after="0" w:before="0"/>
        <w:ind w:right="0" w:left="0"/>
      </w:pPr>
      <w:r>
        <w:rPr>
          <w:rFonts w:ascii="Arial" w:hAnsi="Arial" w:cs="Arial" w:eastAsia="Arial"/>
          <w:sz w:val="36"/>
        </w:rPr>
        <w:t>빵과 장미로 세상을 바꾼 115년</w:t>
      </w:r>
    </w:p>
    <w:p>
      <w:pPr>
        <w:spacing w:line="240" w:lineRule="auto" w:after="0" w:before="0"/>
        <w:ind w:right="0" w:left="0"/>
      </w:pPr>
      <w:r>
        <w:rPr>
          <w:rFonts w:ascii="Arial" w:hAnsi="Arial" w:cs="Arial" w:eastAsia="Arial"/>
          <w:sz w:val="36"/>
        </w:rPr>
        <w:t>- 3월 8일 세계 여성의 날, 그 역사와 의미를 돌아보다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43"/>
        </w:rPr>
        <w:t xml:space="preserve"> </w:t>
      </w:r>
      <w:r>
        <w:rPr>
          <w:rFonts w:ascii="Arial" w:hAnsi="Arial" w:cs="Arial" w:eastAsia="Arial"/>
          <w:sz w:val="18"/>
        </w:rPr>
        <w:t xml:space="preserve">3월 </w:t>
      </w:r>
      <w:r>
        <w:rPr>
          <w:rFonts w:ascii="Arial" w:hAnsi="Arial" w:cs="Arial" w:eastAsia="Arial"/>
          <w:sz w:val="18"/>
        </w:rPr>
        <w:t>8일</w:t>
      </w:r>
      <w:r>
        <w:rPr>
          <w:rFonts w:ascii="Arial" w:hAnsi="Arial" w:cs="Arial" w:eastAsia="Arial"/>
          <w:sz w:val="18"/>
        </w:rPr>
        <w:t>은 여성의 날이다. 이 날은 전 세계적으로 널리 알려지고 공휴일로 지정되는 날이다. 그럼에도 불구하고 우리나라에서는 인식이 저조한 편이며, 이런 날이 존재하는지 조차도 모르는 사람들이 다수 존재한다. 이러한 인식을 개선하고자 여성의 날이 왜 만들어졌으며 어떤 의미를 가지는지에 대해 기사를 집필해보고자 한다.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한국에서 여성의 날의 인식이 낮은 데는 역사적 이유가 있다. 이승만, 박정희, 전두환 정권 시절에는 여성의 날이 사회주의적 성향을 가진 날로 여겨져 공개적으로 기념되지 못했고, 뜻있는 소수에 의해서만 치러지는 작은 행사에 불과했다. 1985년이 되어서야 비로소 여성의 날을 공개적으로 기념할 수 있었고, 제1회 한국여성대회가 개최되었다. 그리고 2018년에야 비로소 법정기념일로 공식 지정되었다. 공휴일이 아닌 법정국가기념일이라는 점도 인식을 낮추는 요인으로 볼 수 있다. 달력에 빨간 날로 표시되지 않으니, 많은 사람들이 이 날이 존재하는지조차 모르고 지나치기 쉬운 것이다. </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여성의 날은 20세기 초, 열악한 작업 환경에서 일하던 여성 노동자들이 생존권과 참정권을 요구하는 투쟁에서 시작되었다. 1908년 3월 8일 미국 뉴욕의 루트거스 광장에 1만 5000여 명의 여성 섬유 노동자들이 시위를 벌였다. 당시 여성들은 성별 임금 격차 해소, 작업환경 개선 등과 함께 여성의 참정권을 요구했다. 이를 계기로 전 세계적으로 연대운동이 확산되었으며 UN은 1977년에 매년 </w:t>
      </w:r>
      <w:r>
        <w:rPr>
          <w:rFonts w:ascii="Arial" w:hAnsi="Arial" w:cs="Arial" w:eastAsia="Arial"/>
          <w:sz w:val="18"/>
        </w:rPr>
        <w:t>3월 8일</w:t>
      </w:r>
      <w:r>
        <w:rPr>
          <w:rFonts w:ascii="Arial" w:hAnsi="Arial" w:cs="Arial" w:eastAsia="Arial"/>
          <w:sz w:val="18"/>
        </w:rPr>
        <w:t>을 세계 여성의 날로 공식 지정하게 되었다.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이러한 여성의 날을 상징하는 대표적인 두가지가 있는데 바로 빵과 장미이다. 이 두가지가 상징으로 각인되기까지는 두가지 큰 사건이 존재한다. 1908년 시위에서 영감을 받은 제임스 오펜하임은 1911년 아메리컨 메거진에 &lt;빵과 장미&gt; 라는 시를 발표했다. 이 시에는 몸만큼 마음도 굶주린다, 빵을 달라 그리고 장미도 달라는 취지의 구절이 담겨있었고, 이를 통해 여성 노동자들의 요구가 대중에게 알려지기 시작했다. 그리고 1912년 미국 매사추세츠주 로렌스의 섬유 공장 대규모 파업 시위에서 여성 노동자들은 오펜하임의 시 구절을 인용하여 "우리는 빵과 장미를 원한다(Bread for all, and roses too)"라는 문구를 들고 거리를 행진했다. 이 파업은 결</w:t>
      </w:r>
    </w:p>
    <w:p>
      <w:pPr>
        <w:pageBreakBefore w:val="true"/>
        <w:spacing w:line="240" w:lineRule="auto" w:after="0" w:before="0"/>
        <w:ind w:right="0" w:left="0"/>
      </w:pPr>
    </w:p>
    <w:p>
      <w:pPr>
        <w:spacing w:line="240" w:lineRule="auto" w:after="0" w:before="0"/>
        <w:ind w:right="0" w:left="0"/>
      </w:pPr>
      <w:r>
        <w:rPr>
          <w:rFonts w:ascii="Arial" w:hAnsi="Arial" w:cs="Arial" w:eastAsia="Arial"/>
          <w:sz w:val="18"/>
        </w:rPr>
        <w:t xml:space="preserve">국 노동자들의 승리로 끝났고 이때 빵과 장미가 슬로건으로 사용되어 지금까지 여성 노동 운동의 상징으로 떠오르게 되었다. </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구호에서 빵과 장미는 각각 다른 것을 상징한다. 먼저 빵은 생존권과 노동권을 상징한다. 여성 노동자들은 당시 남성 노동자에 비해 터무니 없이 적은 임금을 받고 일했다. 그렇기에 임금을 인상하고, 하루 12-14시간 가까이 일하던 노동시간을 단축하며 직업 환경을 개선해달라는 요구였다. 장미는 참정권과 존엄성을 의미한다. 여성이라는 이유로 차별받지 않을 존엄성과 인간다운 삶을 영위할 권리, 그리고 스스로 미래를 결정할 수 있는 권리인 투표권, 즉 참정권을 요구한 것이다.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20세기 초까지도 민주주의는 사실상 백인 남성들만을 위한 제도였다. 여성들은 세계 여성의 날을 기점으로 하여 연대하며 투표권을 요구했고, 이는 인류가 성별, 인종, 계급에 구애받지 않고 누구나 주권을 행사할 수 있는 보편적 참정권을 갖게되는 기폭제 역할이 되었다고 말할 수 있다.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이런 역사가 존재하기에 여성의 날은 단순히 여성임을 축하하는 의미만 가지지 않는다. 그녀들의 역사적 성취를 기리는 날임과 동시에 여전히 존재하는 차별과 불평등 해결을 위한 행동하는 날이기도 하다. 과거를 축하하는 것에 그치는 것이 아니라 현재 우리 사회의 어두운 면을 드러내며, 앞으로 우리 사회가 해결해나가야 할 문제 또한 여성의 날에 조망하는 역할을 하기도 한다. UN은 매년 여성의 날마다 인류가 직면한 가장 시급한 성평등 과제를 담은 '공식 테마'를 정해서 발표한다. 2026년 올해 유엔 여성의 날 공식 테마는 'Rights. Justice. Action. For ALL Women and Girls'로 실질적인 정의와 법적 권리의 보장이다.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유엔의 통계에 따르면 여전히 전 세계 여성들은 남성이 누리는 법적 권리의 약 64%만을 보장받고 있다고 한다. 이에따라 단순한 캠페인을 넘어 제도적 선언을 이끌어내기 위한 세가지 과제를 중심으로 행동을 촉구했다. 이는 Access to Justice, Remove Discriminatory Laws, Structural Barriers로 각각 다른 의미를 가진다.</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Access to Justice는 사법 접근성 강화에 대한 슬로건으로 성폭력, 가정 폭력 등의 피해를 입은 여성들이 법의 테마 안에서 온전히 보호받고 공정한 재판을 받을 수 있는 시스템 구축을 목표로 하는 것을 의미한다. Remove Discriminatory Laws는 차별적 법안 폐지를 촉구해 여전히 전 세계 곳곳에 남아있는 고용, 상속, 신분상의 성차별적 법과 관행 혁파를 목표로 한다. 마지막으로 Structural Barriers는 구조적 장벽 해소를 의미한다. 여기서 구조적 장벽이란 법적 보호의 공백, 차별적 사회 규범, 사법 시스템 내 제도적 편향처럼 여성이 정당한 권리를 행사하려 할 때 사회 곳곳에 내재된 불평등한 구조 자체를 가리킨다. 유엔은 이러한 구조를 바꾸지 않는 한 법 위에 명시된 권리도 실질적인 보호로 이어지지 않는다고 강조한다.</w:t>
      </w:r>
    </w:p>
    <w:p>
      <w:pPr>
        <w:pageBreakBefore w:val="true"/>
        <w:spacing w:line="240" w:lineRule="auto" w:after="0" w:before="0"/>
        <w:ind w:right="0" w:left="0"/>
      </w:pP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 문제는 한국도 예외가 아니다. 세계경제포럼(WEF)이 발표한 2025년 젠더 격차 보고서에 따르면, 한국의 성평등 지수는 148개국 중 101위에 그쳤다. 특히 1908년 뉴욕 시위의 핵심 요구였던 임금 문제는 여전히 현재진행형이다. 2024년 기준 한국의 성별 임금 격차는 31.6%로 OECD 회원국 중 최하위를 기록했다. OECD 평균이 11.3%인 것을 감안하면 한국과 일본을 제외하면 임금 격차가 20%를 넘는 국가 자체가 없다. 정치 영역도 마찬가지다. 2024년 총선에서 여성 의원은 역대 최다인 60명(20%)이 당선됐지만, OECD 평균인 33.8%에는 크게 못 미친다. </w:t>
      </w:r>
    </w:p>
    <w:p>
      <w:pPr>
        <w:spacing w:line="270" w:lineRule="auto" w:after="0" w:before="0"/>
        <w:ind w:right="0" w:left="0"/>
        <w:rPr>
          <w:rFonts w:ascii="Arial" w:hAnsi="Arial" w:cs="Arial"/>
          <w:sz w:val="18"/>
        </w:rPr>
      </w:pPr>
      <w:r/>
    </w:p>
    <w:p>
      <w:pPr>
        <w:spacing w:line="240" w:lineRule="auto" w:after="0" w:before="0"/>
        <w:ind w:right="0" w:left="0"/>
      </w:pPr>
      <w:r>
        <w:rPr>
          <w:rFonts w:ascii="Arial" w:hAnsi="Arial" w:cs="Arial" w:eastAsia="Arial"/>
          <w:sz w:val="18"/>
        </w:rPr>
        <w:t xml:space="preserve">세계 여성의 날은 국경과 인종 그리고 문화를 초월하여 전 세계 여성들이 연대하는 날임과 동시에 성차별로 인해 남성의 뒤에만 머물던 여성들이 스스로 사회의 주역임을 선포한 날이다. 100년이 지난 지금에도 여성의 날은 우리에게 이렇게 질문한다. 지금 우리 사회는 모든 구성원에게 빵과 장미를 보장하고 있는가. 이 질문에 당당히 그렇다고 답하기 전까지 </w:t>
      </w:r>
      <w:r>
        <w:rPr>
          <w:rFonts w:ascii="Arial" w:hAnsi="Arial" w:cs="Arial" w:eastAsia="Arial"/>
          <w:sz w:val="18"/>
        </w:rPr>
        <w:t>3월 8일</w:t>
      </w:r>
      <w:r>
        <w:rPr>
          <w:rFonts w:ascii="Arial" w:hAnsi="Arial" w:cs="Arial" w:eastAsia="Arial"/>
          <w:sz w:val="18"/>
        </w:rPr>
        <w:t>의 시위는 멈추지 않을 것이다.</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2026-06-09T11:53:54Z</dcterms:created>
  <dc:creator>Apache POI</dc:creator>
</cp:coreProperties>
</file>