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C80" w:rsidRDefault="00813563" w:rsidP="00AF57BD">
      <w:pPr>
        <w:pStyle w:val="Title"/>
        <w:ind w:right="0"/>
        <w:rPr>
          <w:rFonts w:eastAsia="Times New Roman"/>
        </w:rPr>
      </w:pPr>
      <w:r>
        <w:rPr>
          <w:rFonts w:eastAsia="Times New Roman"/>
        </w:rPr>
        <w:t xml:space="preserve">Windows </w:t>
      </w:r>
      <w:r w:rsidR="00E07EC4">
        <w:rPr>
          <w:rFonts w:eastAsia="Times New Roman"/>
        </w:rPr>
        <w:t>Application Quality Cookbook</w:t>
      </w:r>
      <w:r w:rsidR="00AF7AD8">
        <w:rPr>
          <w:rFonts w:eastAsia="Times New Roman"/>
        </w:rPr>
        <w:t xml:space="preserve">: </w:t>
      </w:r>
      <w:r w:rsidR="00AF7AD8" w:rsidRPr="00AF7AD8">
        <w:rPr>
          <w:sz w:val="44"/>
          <w:szCs w:val="44"/>
        </w:rPr>
        <w:t>A Developer</w:t>
      </w:r>
      <w:r w:rsidR="00E275E9">
        <w:rPr>
          <w:sz w:val="44"/>
          <w:szCs w:val="44"/>
        </w:rPr>
        <w:t>'</w:t>
      </w:r>
      <w:r w:rsidR="00AF7AD8" w:rsidRPr="00AF7AD8">
        <w:rPr>
          <w:sz w:val="44"/>
          <w:szCs w:val="44"/>
        </w:rPr>
        <w:t>s Guide to Application Compatibility, Reliability, and Performance</w:t>
      </w:r>
    </w:p>
    <w:p w:rsidR="003F7B82" w:rsidRPr="003F7B82" w:rsidRDefault="003F7B82" w:rsidP="00AF57BD">
      <w:pPr>
        <w:ind w:right="0"/>
        <w:jc w:val="right"/>
        <w:rPr>
          <w:b/>
          <w:color w:val="17365D" w:themeColor="text2" w:themeShade="BF"/>
        </w:rPr>
      </w:pPr>
      <w:r w:rsidRPr="003F7B82">
        <w:rPr>
          <w:b/>
          <w:color w:val="17365D" w:themeColor="text2" w:themeShade="BF"/>
        </w:rPr>
        <w:t xml:space="preserve">Version </w:t>
      </w:r>
      <w:r w:rsidR="00EC0B00">
        <w:rPr>
          <w:b/>
          <w:color w:val="17365D" w:themeColor="text2" w:themeShade="BF"/>
        </w:rPr>
        <w:t>1.</w:t>
      </w:r>
      <w:r w:rsidR="00797FFA">
        <w:rPr>
          <w:b/>
          <w:color w:val="17365D" w:themeColor="text2" w:themeShade="BF"/>
        </w:rPr>
        <w:t>1</w:t>
      </w:r>
    </w:p>
    <w:p w:rsidR="003F7B82" w:rsidRPr="003F7B82" w:rsidRDefault="001A745A" w:rsidP="00AF57BD">
      <w:pPr>
        <w:ind w:right="0"/>
        <w:jc w:val="right"/>
        <w:rPr>
          <w:b/>
          <w:color w:val="17365D" w:themeColor="text2" w:themeShade="BF"/>
        </w:rPr>
      </w:pPr>
      <w:r>
        <w:rPr>
          <w:b/>
          <w:color w:val="17365D" w:themeColor="text2" w:themeShade="BF"/>
        </w:rPr>
        <w:t>December</w:t>
      </w:r>
      <w:r w:rsidR="004D1CEE">
        <w:rPr>
          <w:b/>
          <w:color w:val="17365D" w:themeColor="text2" w:themeShade="BF"/>
        </w:rPr>
        <w:t xml:space="preserve"> </w:t>
      </w:r>
      <w:r w:rsidR="00EC0B00">
        <w:rPr>
          <w:b/>
          <w:color w:val="17365D" w:themeColor="text2" w:themeShade="BF"/>
        </w:rPr>
        <w:t>1</w:t>
      </w:r>
      <w:r w:rsidR="003F7B82" w:rsidRPr="003F7B82">
        <w:rPr>
          <w:b/>
          <w:color w:val="17365D" w:themeColor="text2" w:themeShade="BF"/>
        </w:rPr>
        <w:t>, 2008</w:t>
      </w:r>
    </w:p>
    <w:p w:rsidR="00C07B05" w:rsidRPr="00E54CFE" w:rsidRDefault="00C07B05" w:rsidP="00AF57BD">
      <w:pPr>
        <w:pStyle w:val="Subtitle"/>
        <w:ind w:right="0"/>
      </w:pPr>
    </w:p>
    <w:p w:rsidR="00C07B05" w:rsidRPr="00E54CFE" w:rsidRDefault="00C07B05" w:rsidP="00AF57BD">
      <w:pPr>
        <w:pStyle w:val="Subtitle"/>
        <w:ind w:right="0"/>
      </w:pPr>
    </w:p>
    <w:p w:rsidR="003F7B82" w:rsidRDefault="00815093" w:rsidP="00AF57BD">
      <w:pPr>
        <w:pStyle w:val="Subtitle"/>
        <w:ind w:right="0"/>
        <w:rPr>
          <w:noProof/>
          <w:lang w:eastAsia="zh-TW"/>
        </w:rP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1in;margin-top:182.55pt;width:315pt;height:149.35pt;rotation:-360;z-index:251660288;mso-position-horizontal-relative:margin;mso-position-vertical-relative:margin;mso-width-relative:margin;mso-height-relative:margin" o:allowincell="f" adj="1739" fillcolor="#943634 [2405]" strokecolor="#17365d [2415]" strokeweight="3pt">
            <v:imagedata embosscolor="shadow add(51)"/>
            <v:shadow type="emboss" color="lineOrFill darken(153)" color2="shadow add(102)" offset="1pt,1pt"/>
            <v:textbox style="mso-next-textbox:#_x0000_s1026;mso-fit-shape-to-text:t" inset="3.6pt,,3.6pt">
              <w:txbxContent>
                <w:p w:rsidR="00874701" w:rsidRPr="001555AB" w:rsidRDefault="00874701" w:rsidP="001555AB">
                  <w:pPr>
                    <w:pStyle w:val="Subtitle"/>
                    <w:ind w:left="180" w:right="120"/>
                    <w:jc w:val="center"/>
                  </w:pPr>
                  <w:r w:rsidRPr="00DC7238">
                    <w:t xml:space="preserve">This document </w:t>
                  </w:r>
                  <w:r>
                    <w:t>familiarizes</w:t>
                  </w:r>
                  <w:r w:rsidRPr="00DC7238">
                    <w:t xml:space="preserve"> </w:t>
                  </w:r>
                  <w:r>
                    <w:t>Application D</w:t>
                  </w:r>
                  <w:r w:rsidRPr="00DC7238">
                    <w:t>evelopers with how to verify the compatibility of their applications with the new operating system and provides an overview</w:t>
                  </w:r>
                  <w:r>
                    <w:t xml:space="preserve"> of the few known application </w:t>
                  </w:r>
                  <w:r w:rsidRPr="00DC7238">
                    <w:t xml:space="preserve">compatibility issues in Windows 7 and </w:t>
                  </w:r>
                  <w:r>
                    <w:t>Windows Server 2008 R2</w:t>
                  </w:r>
                  <w:r w:rsidRPr="00DC7238">
                    <w:t xml:space="preserve">. </w:t>
                  </w:r>
                  <w:r>
                    <w:t>It</w:t>
                  </w:r>
                  <w:r w:rsidRPr="00DC7238">
                    <w:t xml:space="preserve"> also points out</w:t>
                  </w:r>
                  <w:r>
                    <w:t xml:space="preserve"> differences in performance, reliability, and usability, and </w:t>
                  </w:r>
                  <w:r w:rsidRPr="00FA49EA">
                    <w:t>provides links to detailed white papers and other developer guidance.</w:t>
                  </w:r>
                </w:p>
              </w:txbxContent>
            </v:textbox>
            <w10:wrap type="square" anchorx="margin" anchory="margin"/>
          </v:shape>
        </w:pict>
      </w:r>
    </w:p>
    <w:p w:rsidR="003F7B82" w:rsidRPr="003F7B82" w:rsidRDefault="003F7B82" w:rsidP="00AF57BD">
      <w:pPr>
        <w:pStyle w:val="Subtitle"/>
        <w:ind w:right="0"/>
        <w:rPr>
          <w:noProof/>
          <w:lang w:eastAsia="zh-TW"/>
        </w:rPr>
      </w:pPr>
    </w:p>
    <w:p w:rsidR="001555AB" w:rsidRDefault="001555AB" w:rsidP="00AF57BD">
      <w:pPr>
        <w:pStyle w:val="Subtitle"/>
        <w:ind w:right="0"/>
        <w:rPr>
          <w:b/>
        </w:rPr>
      </w:pPr>
    </w:p>
    <w:p w:rsidR="001555AB" w:rsidRDefault="001555AB" w:rsidP="00AF57BD">
      <w:pPr>
        <w:pStyle w:val="Subtitle"/>
        <w:ind w:right="0"/>
        <w:rPr>
          <w:b/>
        </w:rPr>
      </w:pPr>
    </w:p>
    <w:p w:rsidR="001555AB" w:rsidRDefault="001555AB" w:rsidP="00AF57BD">
      <w:pPr>
        <w:pStyle w:val="Subtitle"/>
        <w:ind w:right="0"/>
        <w:rPr>
          <w:b/>
        </w:rPr>
      </w:pPr>
    </w:p>
    <w:p w:rsidR="001555AB" w:rsidRDefault="001555AB" w:rsidP="00AF57BD">
      <w:pPr>
        <w:pStyle w:val="Subtitle"/>
        <w:ind w:right="0"/>
        <w:rPr>
          <w:b/>
        </w:rPr>
      </w:pPr>
    </w:p>
    <w:p w:rsidR="001555AB" w:rsidRDefault="001555AB" w:rsidP="00AF57BD">
      <w:pPr>
        <w:pStyle w:val="Subtitle"/>
        <w:ind w:right="0"/>
        <w:rPr>
          <w:b/>
        </w:rPr>
      </w:pPr>
    </w:p>
    <w:p w:rsidR="001555AB" w:rsidRDefault="001555AB" w:rsidP="00AF57BD">
      <w:pPr>
        <w:pStyle w:val="Subtitle"/>
        <w:ind w:right="0"/>
        <w:rPr>
          <w:b/>
        </w:rPr>
      </w:pPr>
    </w:p>
    <w:p w:rsidR="001555AB" w:rsidRDefault="001555AB" w:rsidP="00AF57BD">
      <w:pPr>
        <w:pStyle w:val="Subtitle"/>
        <w:ind w:right="0"/>
        <w:rPr>
          <w:b/>
        </w:rPr>
      </w:pPr>
    </w:p>
    <w:p w:rsidR="001555AB" w:rsidRDefault="001555AB" w:rsidP="00AF57BD">
      <w:pPr>
        <w:pStyle w:val="Subtitle"/>
        <w:ind w:right="0"/>
        <w:rPr>
          <w:b/>
        </w:rPr>
      </w:pPr>
    </w:p>
    <w:p w:rsidR="00B40660" w:rsidRPr="00B40660" w:rsidRDefault="00B40660" w:rsidP="00AF57BD">
      <w:pPr>
        <w:pStyle w:val="Subtitle"/>
        <w:ind w:right="0"/>
        <w:rPr>
          <w:b/>
        </w:rPr>
      </w:pPr>
    </w:p>
    <w:p w:rsidR="00B40660" w:rsidRPr="00B40660" w:rsidRDefault="00B40660" w:rsidP="00AF57BD">
      <w:pPr>
        <w:pStyle w:val="Subtitle"/>
        <w:ind w:right="0"/>
        <w:rPr>
          <w:b/>
        </w:rPr>
      </w:pPr>
    </w:p>
    <w:p w:rsidR="00C07B05" w:rsidRDefault="00C07B05" w:rsidP="00AF57BD">
      <w:pPr>
        <w:pStyle w:val="Subtitle"/>
        <w:ind w:right="0"/>
      </w:pPr>
    </w:p>
    <w:p w:rsidR="00C07B05" w:rsidRPr="00E54CFE" w:rsidRDefault="00C07B05" w:rsidP="00AF57BD">
      <w:pPr>
        <w:pStyle w:val="Subtitle"/>
        <w:ind w:right="0"/>
      </w:pPr>
    </w:p>
    <w:p w:rsidR="00B40660" w:rsidRDefault="00B40660" w:rsidP="00AF57BD">
      <w:pPr>
        <w:pStyle w:val="TOC1"/>
        <w:ind w:right="0"/>
        <w:sectPr w:rsidR="00B40660" w:rsidSect="0028381F">
          <w:footerReference w:type="even" r:id="rId11"/>
          <w:footerReference w:type="default" r:id="rId12"/>
          <w:footerReference w:type="first" r:id="rId13"/>
          <w:type w:val="continuous"/>
          <w:pgSz w:w="12240" w:h="15840"/>
          <w:pgMar w:top="1440" w:right="1440" w:bottom="1440" w:left="1440" w:header="720" w:footer="720" w:gutter="0"/>
          <w:cols w:space="720"/>
          <w:titlePg/>
          <w:docGrid w:linePitch="360"/>
        </w:sectPr>
      </w:pPr>
    </w:p>
    <w:p w:rsidR="0091602E" w:rsidRPr="00B40660" w:rsidRDefault="0091602E" w:rsidP="00AF57BD">
      <w:pPr>
        <w:pStyle w:val="TOC1"/>
        <w:ind w:right="0"/>
        <w:rPr>
          <w:b/>
          <w:color w:val="1F497D" w:themeColor="text2"/>
          <w:sz w:val="32"/>
          <w:szCs w:val="32"/>
        </w:rPr>
      </w:pPr>
      <w:r w:rsidRPr="00B40660">
        <w:rPr>
          <w:b/>
          <w:color w:val="1F497D" w:themeColor="text2"/>
          <w:sz w:val="32"/>
          <w:szCs w:val="32"/>
        </w:rPr>
        <w:lastRenderedPageBreak/>
        <w:t>Table of Contents</w:t>
      </w:r>
    </w:p>
    <w:bookmarkStart w:id="0" w:name="_Ref204097581" w:displacedByCustomXml="next"/>
    <w:bookmarkStart w:id="1" w:name="_Ref204095029" w:displacedByCustomXml="next"/>
    <w:bookmarkStart w:id="2" w:name="CategoryFeatureName" w:displacedByCustomXml="next"/>
    <w:sdt>
      <w:sdtPr>
        <w:rPr>
          <w:rFonts w:asciiTheme="minorHAnsi" w:eastAsiaTheme="minorHAnsi" w:hAnsiTheme="minorHAnsi" w:cstheme="minorBidi"/>
          <w:b w:val="0"/>
          <w:bCs w:val="0"/>
          <w:color w:val="auto"/>
          <w:sz w:val="22"/>
          <w:szCs w:val="22"/>
        </w:rPr>
        <w:id w:val="19283079"/>
        <w:docPartObj>
          <w:docPartGallery w:val="Table of Contents"/>
          <w:docPartUnique/>
        </w:docPartObj>
      </w:sdtPr>
      <w:sdtContent>
        <w:p w:rsidR="00880DE8" w:rsidRDefault="00880DE8">
          <w:pPr>
            <w:pStyle w:val="TOCHeading"/>
          </w:pPr>
          <w:r>
            <w:t>Table of Contents</w:t>
          </w:r>
        </w:p>
        <w:p w:rsidR="006252DE" w:rsidRDefault="00815093">
          <w:pPr>
            <w:pStyle w:val="TOC1"/>
            <w:rPr>
              <w:rFonts w:asciiTheme="minorHAnsi" w:eastAsiaTheme="minorEastAsia" w:hAnsiTheme="minorHAnsi"/>
              <w:noProof/>
            </w:rPr>
          </w:pPr>
          <w:r w:rsidRPr="00815093">
            <w:fldChar w:fldCharType="begin"/>
          </w:r>
          <w:r w:rsidR="00880DE8">
            <w:instrText xml:space="preserve"> TOC \o "1-3" \h \z \u </w:instrText>
          </w:r>
          <w:r w:rsidRPr="00815093">
            <w:fldChar w:fldCharType="separate"/>
          </w:r>
          <w:hyperlink w:anchor="_Toc215075189" w:history="1">
            <w:r w:rsidR="006252DE" w:rsidRPr="00CB160E">
              <w:rPr>
                <w:rStyle w:val="Hyperlink"/>
                <w:noProof/>
              </w:rPr>
              <w:t>Introduction</w:t>
            </w:r>
            <w:r w:rsidR="006252DE">
              <w:rPr>
                <w:noProof/>
                <w:webHidden/>
              </w:rPr>
              <w:tab/>
            </w:r>
            <w:r>
              <w:rPr>
                <w:noProof/>
                <w:webHidden/>
              </w:rPr>
              <w:fldChar w:fldCharType="begin"/>
            </w:r>
            <w:r w:rsidR="006252DE">
              <w:rPr>
                <w:noProof/>
                <w:webHidden/>
              </w:rPr>
              <w:instrText xml:space="preserve"> PAGEREF _Toc215075189 \h </w:instrText>
            </w:r>
            <w:r>
              <w:rPr>
                <w:noProof/>
                <w:webHidden/>
              </w:rPr>
            </w:r>
            <w:r>
              <w:rPr>
                <w:noProof/>
                <w:webHidden/>
              </w:rPr>
              <w:fldChar w:fldCharType="separate"/>
            </w:r>
            <w:r w:rsidR="006252DE">
              <w:rPr>
                <w:noProof/>
                <w:webHidden/>
              </w:rPr>
              <w:t>5</w:t>
            </w:r>
            <w:r>
              <w:rPr>
                <w:noProof/>
                <w:webHidden/>
              </w:rPr>
              <w:fldChar w:fldCharType="end"/>
            </w:r>
          </w:hyperlink>
        </w:p>
        <w:p w:rsidR="006252DE" w:rsidRDefault="00815093">
          <w:pPr>
            <w:pStyle w:val="TOC1"/>
            <w:rPr>
              <w:rFonts w:asciiTheme="minorHAnsi" w:eastAsiaTheme="minorEastAsia" w:hAnsiTheme="minorHAnsi"/>
              <w:noProof/>
            </w:rPr>
          </w:pPr>
          <w:hyperlink w:anchor="_Toc215075190" w:history="1">
            <w:r w:rsidR="006252DE" w:rsidRPr="00CB160E">
              <w:rPr>
                <w:rStyle w:val="Hyperlink"/>
                <w:noProof/>
              </w:rPr>
              <w:t>Compatibility</w:t>
            </w:r>
            <w:r w:rsidR="006252DE">
              <w:rPr>
                <w:noProof/>
                <w:webHidden/>
              </w:rPr>
              <w:tab/>
            </w:r>
            <w:r>
              <w:rPr>
                <w:noProof/>
                <w:webHidden/>
              </w:rPr>
              <w:fldChar w:fldCharType="begin"/>
            </w:r>
            <w:r w:rsidR="006252DE">
              <w:rPr>
                <w:noProof/>
                <w:webHidden/>
              </w:rPr>
              <w:instrText xml:space="preserve"> PAGEREF _Toc215075190 \h </w:instrText>
            </w:r>
            <w:r>
              <w:rPr>
                <w:noProof/>
                <w:webHidden/>
              </w:rPr>
            </w:r>
            <w:r>
              <w:rPr>
                <w:noProof/>
                <w:webHidden/>
              </w:rPr>
              <w:fldChar w:fldCharType="separate"/>
            </w:r>
            <w:r w:rsidR="006252DE">
              <w:rPr>
                <w:noProof/>
                <w:webHidden/>
              </w:rPr>
              <w:t>7</w:t>
            </w:r>
            <w:r>
              <w:rPr>
                <w:noProof/>
                <w:webHidden/>
              </w:rPr>
              <w:fldChar w:fldCharType="end"/>
            </w:r>
          </w:hyperlink>
        </w:p>
        <w:p w:rsidR="006252DE" w:rsidRDefault="00815093">
          <w:pPr>
            <w:pStyle w:val="TOC2"/>
            <w:tabs>
              <w:tab w:val="right" w:leader="dot" w:pos="9350"/>
            </w:tabs>
            <w:rPr>
              <w:rFonts w:eastAsiaTheme="minorEastAsia"/>
              <w:noProof/>
            </w:rPr>
          </w:pPr>
          <w:hyperlink w:anchor="_Toc215075191" w:history="1">
            <w:r w:rsidR="006252DE" w:rsidRPr="00CB160E">
              <w:rPr>
                <w:rStyle w:val="Hyperlink"/>
                <w:noProof/>
              </w:rPr>
              <w:t>General Compatibility</w:t>
            </w:r>
            <w:r w:rsidR="006252DE">
              <w:rPr>
                <w:noProof/>
                <w:webHidden/>
              </w:rPr>
              <w:tab/>
            </w:r>
            <w:r>
              <w:rPr>
                <w:noProof/>
                <w:webHidden/>
              </w:rPr>
              <w:fldChar w:fldCharType="begin"/>
            </w:r>
            <w:r w:rsidR="006252DE">
              <w:rPr>
                <w:noProof/>
                <w:webHidden/>
              </w:rPr>
              <w:instrText xml:space="preserve"> PAGEREF _Toc215075191 \h </w:instrText>
            </w:r>
            <w:r>
              <w:rPr>
                <w:noProof/>
                <w:webHidden/>
              </w:rPr>
            </w:r>
            <w:r>
              <w:rPr>
                <w:noProof/>
                <w:webHidden/>
              </w:rPr>
              <w:fldChar w:fldCharType="separate"/>
            </w:r>
            <w:r w:rsidR="006252DE">
              <w:rPr>
                <w:noProof/>
                <w:webHidden/>
              </w:rPr>
              <w:t>7</w:t>
            </w:r>
            <w:r>
              <w:rPr>
                <w:noProof/>
                <w:webHidden/>
              </w:rPr>
              <w:fldChar w:fldCharType="end"/>
            </w:r>
          </w:hyperlink>
        </w:p>
        <w:p w:rsidR="006252DE" w:rsidRDefault="00815093">
          <w:pPr>
            <w:pStyle w:val="TOC3"/>
            <w:tabs>
              <w:tab w:val="right" w:leader="dot" w:pos="9350"/>
            </w:tabs>
            <w:rPr>
              <w:rFonts w:eastAsiaTheme="minorEastAsia"/>
              <w:noProof/>
            </w:rPr>
          </w:pPr>
          <w:hyperlink w:anchor="_Toc215075192" w:history="1">
            <w:r w:rsidR="006252DE" w:rsidRPr="00CB160E">
              <w:rPr>
                <w:rStyle w:val="Hyperlink"/>
                <w:noProof/>
              </w:rPr>
              <w:t>Operating System Versioning</w:t>
            </w:r>
            <w:r w:rsidR="006252DE">
              <w:rPr>
                <w:noProof/>
                <w:webHidden/>
              </w:rPr>
              <w:tab/>
            </w:r>
            <w:r>
              <w:rPr>
                <w:noProof/>
                <w:webHidden/>
              </w:rPr>
              <w:fldChar w:fldCharType="begin"/>
            </w:r>
            <w:r w:rsidR="006252DE">
              <w:rPr>
                <w:noProof/>
                <w:webHidden/>
              </w:rPr>
              <w:instrText xml:space="preserve"> PAGEREF _Toc215075192 \h </w:instrText>
            </w:r>
            <w:r>
              <w:rPr>
                <w:noProof/>
                <w:webHidden/>
              </w:rPr>
            </w:r>
            <w:r>
              <w:rPr>
                <w:noProof/>
                <w:webHidden/>
              </w:rPr>
              <w:fldChar w:fldCharType="separate"/>
            </w:r>
            <w:r w:rsidR="006252DE">
              <w:rPr>
                <w:noProof/>
                <w:webHidden/>
              </w:rPr>
              <w:t>8</w:t>
            </w:r>
            <w:r>
              <w:rPr>
                <w:noProof/>
                <w:webHidden/>
              </w:rPr>
              <w:fldChar w:fldCharType="end"/>
            </w:r>
          </w:hyperlink>
        </w:p>
        <w:p w:rsidR="006252DE" w:rsidRDefault="00815093">
          <w:pPr>
            <w:pStyle w:val="TOC3"/>
            <w:tabs>
              <w:tab w:val="right" w:leader="dot" w:pos="9350"/>
            </w:tabs>
            <w:rPr>
              <w:rFonts w:eastAsiaTheme="minorEastAsia"/>
              <w:noProof/>
            </w:rPr>
          </w:pPr>
          <w:hyperlink w:anchor="_Toc215075193" w:history="1">
            <w:r w:rsidR="006252DE" w:rsidRPr="00CB160E">
              <w:rPr>
                <w:rStyle w:val="Hyperlink"/>
                <w:noProof/>
              </w:rPr>
              <w:t>Removal of Windows Mail</w:t>
            </w:r>
            <w:r w:rsidR="006252DE">
              <w:rPr>
                <w:noProof/>
                <w:webHidden/>
              </w:rPr>
              <w:tab/>
            </w:r>
            <w:r>
              <w:rPr>
                <w:noProof/>
                <w:webHidden/>
              </w:rPr>
              <w:fldChar w:fldCharType="begin"/>
            </w:r>
            <w:r w:rsidR="006252DE">
              <w:rPr>
                <w:noProof/>
                <w:webHidden/>
              </w:rPr>
              <w:instrText xml:space="preserve"> PAGEREF _Toc215075193 \h </w:instrText>
            </w:r>
            <w:r>
              <w:rPr>
                <w:noProof/>
                <w:webHidden/>
              </w:rPr>
            </w:r>
            <w:r>
              <w:rPr>
                <w:noProof/>
                <w:webHidden/>
              </w:rPr>
              <w:fldChar w:fldCharType="separate"/>
            </w:r>
            <w:r w:rsidR="006252DE">
              <w:rPr>
                <w:noProof/>
                <w:webHidden/>
              </w:rPr>
              <w:t>9</w:t>
            </w:r>
            <w:r>
              <w:rPr>
                <w:noProof/>
                <w:webHidden/>
              </w:rPr>
              <w:fldChar w:fldCharType="end"/>
            </w:r>
          </w:hyperlink>
        </w:p>
        <w:p w:rsidR="006252DE" w:rsidRDefault="00815093">
          <w:pPr>
            <w:pStyle w:val="TOC3"/>
            <w:tabs>
              <w:tab w:val="right" w:leader="dot" w:pos="9350"/>
            </w:tabs>
            <w:rPr>
              <w:rFonts w:eastAsiaTheme="minorEastAsia"/>
              <w:noProof/>
            </w:rPr>
          </w:pPr>
          <w:hyperlink w:anchor="_Toc215075194" w:history="1">
            <w:r w:rsidR="006252DE" w:rsidRPr="00CB160E">
              <w:rPr>
                <w:rStyle w:val="Hyperlink"/>
                <w:noProof/>
              </w:rPr>
              <w:t>Internet Explorer 8</w:t>
            </w:r>
            <w:r w:rsidR="00570B8A">
              <w:rPr>
                <w:rStyle w:val="Hyperlink"/>
                <w:noProof/>
              </w:rPr>
              <w:t xml:space="preserve"> - </w:t>
            </w:r>
            <w:r w:rsidR="006252DE" w:rsidRPr="00CB160E">
              <w:rPr>
                <w:rStyle w:val="Hyperlink"/>
                <w:noProof/>
              </w:rPr>
              <w:t>User Agent String</w:t>
            </w:r>
            <w:r w:rsidR="006252DE">
              <w:rPr>
                <w:noProof/>
                <w:webHidden/>
              </w:rPr>
              <w:tab/>
            </w:r>
            <w:r>
              <w:rPr>
                <w:noProof/>
                <w:webHidden/>
              </w:rPr>
              <w:fldChar w:fldCharType="begin"/>
            </w:r>
            <w:r w:rsidR="006252DE">
              <w:rPr>
                <w:noProof/>
                <w:webHidden/>
              </w:rPr>
              <w:instrText xml:space="preserve"> PAGEREF _Toc215075194 \h </w:instrText>
            </w:r>
            <w:r>
              <w:rPr>
                <w:noProof/>
                <w:webHidden/>
              </w:rPr>
            </w:r>
            <w:r>
              <w:rPr>
                <w:noProof/>
                <w:webHidden/>
              </w:rPr>
              <w:fldChar w:fldCharType="separate"/>
            </w:r>
            <w:r w:rsidR="006252DE">
              <w:rPr>
                <w:noProof/>
                <w:webHidden/>
              </w:rPr>
              <w:t>11</w:t>
            </w:r>
            <w:r>
              <w:rPr>
                <w:noProof/>
                <w:webHidden/>
              </w:rPr>
              <w:fldChar w:fldCharType="end"/>
            </w:r>
          </w:hyperlink>
        </w:p>
        <w:p w:rsidR="006252DE" w:rsidRDefault="00815093">
          <w:pPr>
            <w:pStyle w:val="TOC3"/>
            <w:tabs>
              <w:tab w:val="right" w:leader="dot" w:pos="9350"/>
            </w:tabs>
            <w:rPr>
              <w:rFonts w:eastAsiaTheme="minorEastAsia"/>
              <w:noProof/>
            </w:rPr>
          </w:pPr>
          <w:hyperlink w:anchor="_Toc215075195" w:history="1">
            <w:r w:rsidR="006252DE" w:rsidRPr="00CB160E">
              <w:rPr>
                <w:rStyle w:val="Hyperlink"/>
                <w:noProof/>
              </w:rPr>
              <w:t>Removal of WPDUSB.SYS Driver for Windows Portable Devices</w:t>
            </w:r>
            <w:r w:rsidR="006252DE">
              <w:rPr>
                <w:noProof/>
                <w:webHidden/>
              </w:rPr>
              <w:tab/>
            </w:r>
            <w:r>
              <w:rPr>
                <w:noProof/>
                <w:webHidden/>
              </w:rPr>
              <w:fldChar w:fldCharType="begin"/>
            </w:r>
            <w:r w:rsidR="006252DE">
              <w:rPr>
                <w:noProof/>
                <w:webHidden/>
              </w:rPr>
              <w:instrText xml:space="preserve"> PAGEREF _Toc215075195 \h </w:instrText>
            </w:r>
            <w:r>
              <w:rPr>
                <w:noProof/>
                <w:webHidden/>
              </w:rPr>
            </w:r>
            <w:r>
              <w:rPr>
                <w:noProof/>
                <w:webHidden/>
              </w:rPr>
              <w:fldChar w:fldCharType="separate"/>
            </w:r>
            <w:r w:rsidR="006252DE">
              <w:rPr>
                <w:noProof/>
                <w:webHidden/>
              </w:rPr>
              <w:t>12</w:t>
            </w:r>
            <w:r>
              <w:rPr>
                <w:noProof/>
                <w:webHidden/>
              </w:rPr>
              <w:fldChar w:fldCharType="end"/>
            </w:r>
          </w:hyperlink>
        </w:p>
        <w:p w:rsidR="006252DE" w:rsidRDefault="00815093">
          <w:pPr>
            <w:pStyle w:val="TOC3"/>
            <w:tabs>
              <w:tab w:val="right" w:leader="dot" w:pos="9350"/>
            </w:tabs>
            <w:rPr>
              <w:rFonts w:eastAsiaTheme="minorEastAsia"/>
              <w:noProof/>
            </w:rPr>
          </w:pPr>
          <w:hyperlink w:anchor="_Toc215075196" w:history="1">
            <w:r w:rsidR="006252DE" w:rsidRPr="00CB160E">
              <w:rPr>
                <w:rStyle w:val="Hyperlink"/>
                <w:noProof/>
              </w:rPr>
              <w:t>Microsoft Message Queuing (MSMQ)</w:t>
            </w:r>
            <w:r w:rsidR="00570B8A">
              <w:rPr>
                <w:rStyle w:val="Hyperlink"/>
                <w:noProof/>
              </w:rPr>
              <w:t xml:space="preserve"> - </w:t>
            </w:r>
            <w:r w:rsidR="006252DE" w:rsidRPr="00CB160E">
              <w:rPr>
                <w:rStyle w:val="Hyperlink"/>
                <w:noProof/>
              </w:rPr>
              <w:t>SHA-2 Is the Default Hash Algorithm</w:t>
            </w:r>
            <w:r w:rsidR="006252DE">
              <w:rPr>
                <w:noProof/>
                <w:webHidden/>
              </w:rPr>
              <w:tab/>
            </w:r>
            <w:r>
              <w:rPr>
                <w:noProof/>
                <w:webHidden/>
              </w:rPr>
              <w:fldChar w:fldCharType="begin"/>
            </w:r>
            <w:r w:rsidR="006252DE">
              <w:rPr>
                <w:noProof/>
                <w:webHidden/>
              </w:rPr>
              <w:instrText xml:space="preserve"> PAGEREF _Toc215075196 \h </w:instrText>
            </w:r>
            <w:r>
              <w:rPr>
                <w:noProof/>
                <w:webHidden/>
              </w:rPr>
            </w:r>
            <w:r>
              <w:rPr>
                <w:noProof/>
                <w:webHidden/>
              </w:rPr>
              <w:fldChar w:fldCharType="separate"/>
            </w:r>
            <w:r w:rsidR="006252DE">
              <w:rPr>
                <w:noProof/>
                <w:webHidden/>
              </w:rPr>
              <w:t>13</w:t>
            </w:r>
            <w:r>
              <w:rPr>
                <w:noProof/>
                <w:webHidden/>
              </w:rPr>
              <w:fldChar w:fldCharType="end"/>
            </w:r>
          </w:hyperlink>
        </w:p>
        <w:p w:rsidR="006252DE" w:rsidRDefault="00815093">
          <w:pPr>
            <w:pStyle w:val="TOC2"/>
            <w:tabs>
              <w:tab w:val="right" w:leader="dot" w:pos="9350"/>
            </w:tabs>
            <w:rPr>
              <w:rFonts w:eastAsiaTheme="minorEastAsia"/>
              <w:noProof/>
            </w:rPr>
          </w:pPr>
          <w:hyperlink w:anchor="_Toc215075197" w:history="1">
            <w:r w:rsidR="006252DE" w:rsidRPr="00CB160E">
              <w:rPr>
                <w:rStyle w:val="Hyperlink"/>
                <w:noProof/>
              </w:rPr>
              <w:t>Windows Server 2008 R2 Compatibility</w:t>
            </w:r>
            <w:r w:rsidR="006252DE">
              <w:rPr>
                <w:noProof/>
                <w:webHidden/>
              </w:rPr>
              <w:tab/>
            </w:r>
            <w:r>
              <w:rPr>
                <w:noProof/>
                <w:webHidden/>
              </w:rPr>
              <w:fldChar w:fldCharType="begin"/>
            </w:r>
            <w:r w:rsidR="006252DE">
              <w:rPr>
                <w:noProof/>
                <w:webHidden/>
              </w:rPr>
              <w:instrText xml:space="preserve"> PAGEREF _Toc215075197 \h </w:instrText>
            </w:r>
            <w:r>
              <w:rPr>
                <w:noProof/>
                <w:webHidden/>
              </w:rPr>
            </w:r>
            <w:r>
              <w:rPr>
                <w:noProof/>
                <w:webHidden/>
              </w:rPr>
              <w:fldChar w:fldCharType="separate"/>
            </w:r>
            <w:r w:rsidR="006252DE">
              <w:rPr>
                <w:noProof/>
                <w:webHidden/>
              </w:rPr>
              <w:t>14</w:t>
            </w:r>
            <w:r>
              <w:rPr>
                <w:noProof/>
                <w:webHidden/>
              </w:rPr>
              <w:fldChar w:fldCharType="end"/>
            </w:r>
          </w:hyperlink>
        </w:p>
        <w:p w:rsidR="006252DE" w:rsidRDefault="00815093">
          <w:pPr>
            <w:pStyle w:val="TOC3"/>
            <w:tabs>
              <w:tab w:val="right" w:leader="dot" w:pos="9350"/>
            </w:tabs>
            <w:rPr>
              <w:rFonts w:eastAsiaTheme="minorEastAsia"/>
              <w:noProof/>
            </w:rPr>
          </w:pPr>
          <w:hyperlink w:anchor="_Toc215075198" w:history="1">
            <w:r w:rsidR="006252DE" w:rsidRPr="00CB160E">
              <w:rPr>
                <w:rStyle w:val="Hyperlink"/>
                <w:noProof/>
              </w:rPr>
              <w:t>Microsoft Message Queuing (MSMQ)</w:t>
            </w:r>
            <w:r w:rsidR="00570B8A">
              <w:rPr>
                <w:rStyle w:val="Hyperlink"/>
                <w:noProof/>
              </w:rPr>
              <w:t xml:space="preserve"> - </w:t>
            </w:r>
            <w:r w:rsidR="006252DE" w:rsidRPr="00CB160E">
              <w:rPr>
                <w:rStyle w:val="Hyperlink"/>
                <w:noProof/>
              </w:rPr>
              <w:t>Removal of Windows 2000 Client Support Service</w:t>
            </w:r>
            <w:r w:rsidR="006252DE">
              <w:rPr>
                <w:noProof/>
                <w:webHidden/>
              </w:rPr>
              <w:tab/>
            </w:r>
            <w:r>
              <w:rPr>
                <w:noProof/>
                <w:webHidden/>
              </w:rPr>
              <w:fldChar w:fldCharType="begin"/>
            </w:r>
            <w:r w:rsidR="006252DE">
              <w:rPr>
                <w:noProof/>
                <w:webHidden/>
              </w:rPr>
              <w:instrText xml:space="preserve"> PAGEREF _Toc215075198 \h </w:instrText>
            </w:r>
            <w:r>
              <w:rPr>
                <w:noProof/>
                <w:webHidden/>
              </w:rPr>
            </w:r>
            <w:r>
              <w:rPr>
                <w:noProof/>
                <w:webHidden/>
              </w:rPr>
              <w:fldChar w:fldCharType="separate"/>
            </w:r>
            <w:r w:rsidR="006252DE">
              <w:rPr>
                <w:noProof/>
                <w:webHidden/>
              </w:rPr>
              <w:t>15</w:t>
            </w:r>
            <w:r>
              <w:rPr>
                <w:noProof/>
                <w:webHidden/>
              </w:rPr>
              <w:fldChar w:fldCharType="end"/>
            </w:r>
          </w:hyperlink>
        </w:p>
        <w:p w:rsidR="006252DE" w:rsidRDefault="00815093">
          <w:pPr>
            <w:pStyle w:val="TOC3"/>
            <w:tabs>
              <w:tab w:val="right" w:leader="dot" w:pos="9350"/>
            </w:tabs>
            <w:rPr>
              <w:rFonts w:eastAsiaTheme="minorEastAsia"/>
              <w:noProof/>
            </w:rPr>
          </w:pPr>
          <w:hyperlink w:anchor="_Toc215075199" w:history="1">
            <w:r w:rsidR="006252DE" w:rsidRPr="00CB160E">
              <w:rPr>
                <w:rStyle w:val="Hyperlink"/>
                <w:noProof/>
              </w:rPr>
              <w:t>New Low-Level Binaries</w:t>
            </w:r>
            <w:r w:rsidR="006252DE">
              <w:rPr>
                <w:noProof/>
                <w:webHidden/>
              </w:rPr>
              <w:tab/>
            </w:r>
            <w:r>
              <w:rPr>
                <w:noProof/>
                <w:webHidden/>
              </w:rPr>
              <w:fldChar w:fldCharType="begin"/>
            </w:r>
            <w:r w:rsidR="006252DE">
              <w:rPr>
                <w:noProof/>
                <w:webHidden/>
              </w:rPr>
              <w:instrText xml:space="preserve"> PAGEREF _Toc215075199 \h </w:instrText>
            </w:r>
            <w:r>
              <w:rPr>
                <w:noProof/>
                <w:webHidden/>
              </w:rPr>
            </w:r>
            <w:r>
              <w:rPr>
                <w:noProof/>
                <w:webHidden/>
              </w:rPr>
              <w:fldChar w:fldCharType="separate"/>
            </w:r>
            <w:r w:rsidR="006252DE">
              <w:rPr>
                <w:noProof/>
                <w:webHidden/>
              </w:rPr>
              <w:t>16</w:t>
            </w:r>
            <w:r>
              <w:rPr>
                <w:noProof/>
                <w:webHidden/>
              </w:rPr>
              <w:fldChar w:fldCharType="end"/>
            </w:r>
          </w:hyperlink>
        </w:p>
        <w:p w:rsidR="006252DE" w:rsidRDefault="00815093">
          <w:pPr>
            <w:pStyle w:val="TOC3"/>
            <w:tabs>
              <w:tab w:val="right" w:leader="dot" w:pos="9350"/>
            </w:tabs>
            <w:rPr>
              <w:rFonts w:eastAsiaTheme="minorEastAsia"/>
              <w:noProof/>
            </w:rPr>
          </w:pPr>
          <w:hyperlink w:anchor="_Toc215075200" w:history="1">
            <w:r w:rsidR="006252DE" w:rsidRPr="00CB160E">
              <w:rPr>
                <w:rStyle w:val="Hyperlink"/>
                <w:noProof/>
              </w:rPr>
              <w:t>64-Bit Only</w:t>
            </w:r>
            <w:r w:rsidR="006252DE">
              <w:rPr>
                <w:noProof/>
                <w:webHidden/>
              </w:rPr>
              <w:tab/>
            </w:r>
            <w:r>
              <w:rPr>
                <w:noProof/>
                <w:webHidden/>
              </w:rPr>
              <w:fldChar w:fldCharType="begin"/>
            </w:r>
            <w:r w:rsidR="006252DE">
              <w:rPr>
                <w:noProof/>
                <w:webHidden/>
              </w:rPr>
              <w:instrText xml:space="preserve"> PAGEREF _Toc215075200 \h </w:instrText>
            </w:r>
            <w:r>
              <w:rPr>
                <w:noProof/>
                <w:webHidden/>
              </w:rPr>
            </w:r>
            <w:r>
              <w:rPr>
                <w:noProof/>
                <w:webHidden/>
              </w:rPr>
              <w:fldChar w:fldCharType="separate"/>
            </w:r>
            <w:r w:rsidR="006252DE">
              <w:rPr>
                <w:noProof/>
                <w:webHidden/>
              </w:rPr>
              <w:t>17</w:t>
            </w:r>
            <w:r>
              <w:rPr>
                <w:noProof/>
                <w:webHidden/>
              </w:rPr>
              <w:fldChar w:fldCharType="end"/>
            </w:r>
          </w:hyperlink>
        </w:p>
        <w:p w:rsidR="006252DE" w:rsidRDefault="00815093">
          <w:pPr>
            <w:pStyle w:val="TOC3"/>
            <w:tabs>
              <w:tab w:val="right" w:leader="dot" w:pos="9350"/>
            </w:tabs>
            <w:rPr>
              <w:rFonts w:eastAsiaTheme="minorEastAsia"/>
              <w:noProof/>
            </w:rPr>
          </w:pPr>
          <w:hyperlink w:anchor="_Toc215075201" w:history="1">
            <w:r w:rsidR="006252DE" w:rsidRPr="00CB160E">
              <w:rPr>
                <w:rStyle w:val="Hyperlink"/>
                <w:noProof/>
              </w:rPr>
              <w:t>WoW64 Is Now an Optional Feature for Server Core</w:t>
            </w:r>
            <w:r w:rsidR="006252DE">
              <w:rPr>
                <w:noProof/>
                <w:webHidden/>
              </w:rPr>
              <w:tab/>
            </w:r>
            <w:r>
              <w:rPr>
                <w:noProof/>
                <w:webHidden/>
              </w:rPr>
              <w:fldChar w:fldCharType="begin"/>
            </w:r>
            <w:r w:rsidR="006252DE">
              <w:rPr>
                <w:noProof/>
                <w:webHidden/>
              </w:rPr>
              <w:instrText xml:space="preserve"> PAGEREF _Toc215075201 \h </w:instrText>
            </w:r>
            <w:r>
              <w:rPr>
                <w:noProof/>
                <w:webHidden/>
              </w:rPr>
            </w:r>
            <w:r>
              <w:rPr>
                <w:noProof/>
                <w:webHidden/>
              </w:rPr>
              <w:fldChar w:fldCharType="separate"/>
            </w:r>
            <w:r w:rsidR="006252DE">
              <w:rPr>
                <w:noProof/>
                <w:webHidden/>
              </w:rPr>
              <w:t>19</w:t>
            </w:r>
            <w:r>
              <w:rPr>
                <w:noProof/>
                <w:webHidden/>
              </w:rPr>
              <w:fldChar w:fldCharType="end"/>
            </w:r>
          </w:hyperlink>
        </w:p>
        <w:p w:rsidR="006252DE" w:rsidRDefault="00815093">
          <w:pPr>
            <w:pStyle w:val="TOC1"/>
            <w:rPr>
              <w:rFonts w:asciiTheme="minorHAnsi" w:eastAsiaTheme="minorEastAsia" w:hAnsiTheme="minorHAnsi"/>
              <w:noProof/>
            </w:rPr>
          </w:pPr>
          <w:hyperlink w:anchor="_Toc215075202" w:history="1">
            <w:r w:rsidR="006252DE" w:rsidRPr="00CB160E">
              <w:rPr>
                <w:rStyle w:val="Hyperlink"/>
                <w:noProof/>
              </w:rPr>
              <w:t>New Features and Enhancements</w:t>
            </w:r>
            <w:r w:rsidR="006252DE">
              <w:rPr>
                <w:noProof/>
                <w:webHidden/>
              </w:rPr>
              <w:tab/>
            </w:r>
            <w:r>
              <w:rPr>
                <w:noProof/>
                <w:webHidden/>
              </w:rPr>
              <w:fldChar w:fldCharType="begin"/>
            </w:r>
            <w:r w:rsidR="006252DE">
              <w:rPr>
                <w:noProof/>
                <w:webHidden/>
              </w:rPr>
              <w:instrText xml:space="preserve"> PAGEREF _Toc215075202 \h </w:instrText>
            </w:r>
            <w:r>
              <w:rPr>
                <w:noProof/>
                <w:webHidden/>
              </w:rPr>
            </w:r>
            <w:r>
              <w:rPr>
                <w:noProof/>
                <w:webHidden/>
              </w:rPr>
              <w:fldChar w:fldCharType="separate"/>
            </w:r>
            <w:r w:rsidR="006252DE">
              <w:rPr>
                <w:noProof/>
                <w:webHidden/>
              </w:rPr>
              <w:t>20</w:t>
            </w:r>
            <w:r>
              <w:rPr>
                <w:noProof/>
                <w:webHidden/>
              </w:rPr>
              <w:fldChar w:fldCharType="end"/>
            </w:r>
          </w:hyperlink>
        </w:p>
        <w:p w:rsidR="006252DE" w:rsidRDefault="00815093">
          <w:pPr>
            <w:pStyle w:val="TOC3"/>
            <w:tabs>
              <w:tab w:val="right" w:leader="dot" w:pos="9350"/>
            </w:tabs>
            <w:rPr>
              <w:rFonts w:eastAsiaTheme="minorEastAsia"/>
              <w:noProof/>
            </w:rPr>
          </w:pPr>
          <w:hyperlink w:anchor="_Toc215075203" w:history="1">
            <w:r w:rsidR="006252DE" w:rsidRPr="00CB160E">
              <w:rPr>
                <w:rStyle w:val="Hyperlink"/>
                <w:noProof/>
              </w:rPr>
              <w:t>File Library Replaces Document Folder</w:t>
            </w:r>
            <w:r w:rsidR="006252DE">
              <w:rPr>
                <w:noProof/>
                <w:webHidden/>
              </w:rPr>
              <w:tab/>
            </w:r>
            <w:r>
              <w:rPr>
                <w:noProof/>
                <w:webHidden/>
              </w:rPr>
              <w:fldChar w:fldCharType="begin"/>
            </w:r>
            <w:r w:rsidR="006252DE">
              <w:rPr>
                <w:noProof/>
                <w:webHidden/>
              </w:rPr>
              <w:instrText xml:space="preserve"> PAGEREF _Toc215075203 \h </w:instrText>
            </w:r>
            <w:r>
              <w:rPr>
                <w:noProof/>
                <w:webHidden/>
              </w:rPr>
            </w:r>
            <w:r>
              <w:rPr>
                <w:noProof/>
                <w:webHidden/>
              </w:rPr>
              <w:fldChar w:fldCharType="separate"/>
            </w:r>
            <w:r w:rsidR="006252DE">
              <w:rPr>
                <w:noProof/>
                <w:webHidden/>
              </w:rPr>
              <w:t>21</w:t>
            </w:r>
            <w:r>
              <w:rPr>
                <w:noProof/>
                <w:webHidden/>
              </w:rPr>
              <w:fldChar w:fldCharType="end"/>
            </w:r>
          </w:hyperlink>
        </w:p>
        <w:p w:rsidR="006252DE" w:rsidRDefault="00815093">
          <w:pPr>
            <w:pStyle w:val="TOC3"/>
            <w:tabs>
              <w:tab w:val="right" w:leader="dot" w:pos="9350"/>
            </w:tabs>
            <w:rPr>
              <w:rFonts w:eastAsiaTheme="minorEastAsia"/>
              <w:noProof/>
            </w:rPr>
          </w:pPr>
          <w:hyperlink w:anchor="_Toc215075204" w:history="1">
            <w:r w:rsidR="006252DE" w:rsidRPr="00CB160E">
              <w:rPr>
                <w:rStyle w:val="Hyperlink"/>
                <w:noProof/>
              </w:rPr>
              <w:t>User Interface</w:t>
            </w:r>
            <w:r w:rsidR="00570B8A">
              <w:rPr>
                <w:rStyle w:val="Hyperlink"/>
                <w:noProof/>
              </w:rPr>
              <w:t xml:space="preserve"> - </w:t>
            </w:r>
            <w:r w:rsidR="006252DE" w:rsidRPr="00CB160E">
              <w:rPr>
                <w:rStyle w:val="Hyperlink"/>
                <w:noProof/>
              </w:rPr>
              <w:t>High DPI Awareness</w:t>
            </w:r>
            <w:r w:rsidR="006252DE">
              <w:rPr>
                <w:noProof/>
                <w:webHidden/>
              </w:rPr>
              <w:tab/>
            </w:r>
            <w:r>
              <w:rPr>
                <w:noProof/>
                <w:webHidden/>
              </w:rPr>
              <w:fldChar w:fldCharType="begin"/>
            </w:r>
            <w:r w:rsidR="006252DE">
              <w:rPr>
                <w:noProof/>
                <w:webHidden/>
              </w:rPr>
              <w:instrText xml:space="preserve"> PAGEREF _Toc215075204 \h </w:instrText>
            </w:r>
            <w:r>
              <w:rPr>
                <w:noProof/>
                <w:webHidden/>
              </w:rPr>
            </w:r>
            <w:r>
              <w:rPr>
                <w:noProof/>
                <w:webHidden/>
              </w:rPr>
              <w:fldChar w:fldCharType="separate"/>
            </w:r>
            <w:r w:rsidR="006252DE">
              <w:rPr>
                <w:noProof/>
                <w:webHidden/>
              </w:rPr>
              <w:t>22</w:t>
            </w:r>
            <w:r>
              <w:rPr>
                <w:noProof/>
                <w:webHidden/>
              </w:rPr>
              <w:fldChar w:fldCharType="end"/>
            </w:r>
          </w:hyperlink>
        </w:p>
        <w:p w:rsidR="006252DE" w:rsidRDefault="00815093">
          <w:pPr>
            <w:pStyle w:val="TOC3"/>
            <w:tabs>
              <w:tab w:val="right" w:leader="dot" w:pos="9350"/>
            </w:tabs>
            <w:rPr>
              <w:rFonts w:eastAsiaTheme="minorEastAsia"/>
              <w:noProof/>
            </w:rPr>
          </w:pPr>
          <w:hyperlink w:anchor="_Toc215075205" w:history="1">
            <w:r w:rsidR="006252DE" w:rsidRPr="00CB160E">
              <w:rPr>
                <w:rStyle w:val="Hyperlink"/>
                <w:noProof/>
              </w:rPr>
              <w:t>Internet Explorer 8</w:t>
            </w:r>
            <w:r w:rsidR="00570B8A">
              <w:rPr>
                <w:rStyle w:val="Hyperlink"/>
                <w:noProof/>
              </w:rPr>
              <w:t xml:space="preserve"> - </w:t>
            </w:r>
            <w:r w:rsidR="006252DE" w:rsidRPr="00CB160E">
              <w:rPr>
                <w:rStyle w:val="Hyperlink"/>
                <w:noProof/>
              </w:rPr>
              <w:t>Data Execution Protection/NX</w:t>
            </w:r>
            <w:r w:rsidR="006252DE">
              <w:rPr>
                <w:noProof/>
                <w:webHidden/>
              </w:rPr>
              <w:tab/>
            </w:r>
            <w:r>
              <w:rPr>
                <w:noProof/>
                <w:webHidden/>
              </w:rPr>
              <w:fldChar w:fldCharType="begin"/>
            </w:r>
            <w:r w:rsidR="006252DE">
              <w:rPr>
                <w:noProof/>
                <w:webHidden/>
              </w:rPr>
              <w:instrText xml:space="preserve"> PAGEREF _Toc215075205 \h </w:instrText>
            </w:r>
            <w:r>
              <w:rPr>
                <w:noProof/>
                <w:webHidden/>
              </w:rPr>
            </w:r>
            <w:r>
              <w:rPr>
                <w:noProof/>
                <w:webHidden/>
              </w:rPr>
              <w:fldChar w:fldCharType="separate"/>
            </w:r>
            <w:r w:rsidR="006252DE">
              <w:rPr>
                <w:noProof/>
                <w:webHidden/>
              </w:rPr>
              <w:t>24</w:t>
            </w:r>
            <w:r>
              <w:rPr>
                <w:noProof/>
                <w:webHidden/>
              </w:rPr>
              <w:fldChar w:fldCharType="end"/>
            </w:r>
          </w:hyperlink>
        </w:p>
        <w:p w:rsidR="006252DE" w:rsidRDefault="00815093">
          <w:pPr>
            <w:pStyle w:val="TOC3"/>
            <w:tabs>
              <w:tab w:val="right" w:leader="dot" w:pos="9350"/>
            </w:tabs>
            <w:rPr>
              <w:rFonts w:eastAsiaTheme="minorEastAsia"/>
              <w:noProof/>
            </w:rPr>
          </w:pPr>
          <w:hyperlink w:anchor="_Toc215075206" w:history="1">
            <w:r w:rsidR="006252DE" w:rsidRPr="00CB160E">
              <w:rPr>
                <w:rStyle w:val="Hyperlink"/>
                <w:noProof/>
              </w:rPr>
              <w:t>User Interface</w:t>
            </w:r>
            <w:r w:rsidR="00570B8A">
              <w:rPr>
                <w:rStyle w:val="Hyperlink"/>
                <w:noProof/>
              </w:rPr>
              <w:t xml:space="preserve"> - </w:t>
            </w:r>
            <w:r w:rsidR="006252DE" w:rsidRPr="00CB160E">
              <w:rPr>
                <w:rStyle w:val="Hyperlink"/>
                <w:noProof/>
              </w:rPr>
              <w:t>User Account Control Dialog Updates</w:t>
            </w:r>
            <w:r w:rsidR="006252DE">
              <w:rPr>
                <w:noProof/>
                <w:webHidden/>
              </w:rPr>
              <w:tab/>
            </w:r>
            <w:r>
              <w:rPr>
                <w:noProof/>
                <w:webHidden/>
              </w:rPr>
              <w:fldChar w:fldCharType="begin"/>
            </w:r>
            <w:r w:rsidR="006252DE">
              <w:rPr>
                <w:noProof/>
                <w:webHidden/>
              </w:rPr>
              <w:instrText xml:space="preserve"> PAGEREF _Toc215075206 \h </w:instrText>
            </w:r>
            <w:r>
              <w:rPr>
                <w:noProof/>
                <w:webHidden/>
              </w:rPr>
            </w:r>
            <w:r>
              <w:rPr>
                <w:noProof/>
                <w:webHidden/>
              </w:rPr>
              <w:fldChar w:fldCharType="separate"/>
            </w:r>
            <w:r w:rsidR="006252DE">
              <w:rPr>
                <w:noProof/>
                <w:webHidden/>
              </w:rPr>
              <w:t>26</w:t>
            </w:r>
            <w:r>
              <w:rPr>
                <w:noProof/>
                <w:webHidden/>
              </w:rPr>
              <w:fldChar w:fldCharType="end"/>
            </w:r>
          </w:hyperlink>
        </w:p>
        <w:p w:rsidR="006252DE" w:rsidRDefault="00815093">
          <w:pPr>
            <w:pStyle w:val="TOC3"/>
            <w:tabs>
              <w:tab w:val="right" w:leader="dot" w:pos="9350"/>
            </w:tabs>
            <w:rPr>
              <w:rFonts w:eastAsiaTheme="minorEastAsia"/>
              <w:noProof/>
            </w:rPr>
          </w:pPr>
          <w:hyperlink w:anchor="_Toc215075207" w:history="1">
            <w:r w:rsidR="006252DE" w:rsidRPr="00CB160E">
              <w:rPr>
                <w:rStyle w:val="Hyperlink"/>
                <w:noProof/>
              </w:rPr>
              <w:t>ChooseFont() Win32 Common Dialog</w:t>
            </w:r>
            <w:r w:rsidR="006252DE">
              <w:rPr>
                <w:noProof/>
                <w:webHidden/>
              </w:rPr>
              <w:tab/>
            </w:r>
            <w:r>
              <w:rPr>
                <w:noProof/>
                <w:webHidden/>
              </w:rPr>
              <w:fldChar w:fldCharType="begin"/>
            </w:r>
            <w:r w:rsidR="006252DE">
              <w:rPr>
                <w:noProof/>
                <w:webHidden/>
              </w:rPr>
              <w:instrText xml:space="preserve"> PAGEREF _Toc215075207 \h </w:instrText>
            </w:r>
            <w:r>
              <w:rPr>
                <w:noProof/>
                <w:webHidden/>
              </w:rPr>
            </w:r>
            <w:r>
              <w:rPr>
                <w:noProof/>
                <w:webHidden/>
              </w:rPr>
              <w:fldChar w:fldCharType="separate"/>
            </w:r>
            <w:r w:rsidR="006252DE">
              <w:rPr>
                <w:noProof/>
                <w:webHidden/>
              </w:rPr>
              <w:t>27</w:t>
            </w:r>
            <w:r>
              <w:rPr>
                <w:noProof/>
                <w:webHidden/>
              </w:rPr>
              <w:fldChar w:fldCharType="end"/>
            </w:r>
          </w:hyperlink>
        </w:p>
        <w:p w:rsidR="006252DE" w:rsidRDefault="00815093">
          <w:pPr>
            <w:pStyle w:val="TOC3"/>
            <w:tabs>
              <w:tab w:val="right" w:leader="dot" w:pos="9350"/>
            </w:tabs>
            <w:rPr>
              <w:rFonts w:eastAsiaTheme="minorEastAsia"/>
              <w:noProof/>
            </w:rPr>
          </w:pPr>
          <w:hyperlink w:anchor="_Toc215075208" w:history="1">
            <w:r w:rsidR="006252DE" w:rsidRPr="00CB160E">
              <w:rPr>
                <w:rStyle w:val="Hyperlink"/>
                <w:noProof/>
              </w:rPr>
              <w:t>Compatibility</w:t>
            </w:r>
            <w:r w:rsidR="00570B8A">
              <w:rPr>
                <w:rStyle w:val="Hyperlink"/>
                <w:noProof/>
              </w:rPr>
              <w:t xml:space="preserve"> - </w:t>
            </w:r>
            <w:r w:rsidR="006252DE" w:rsidRPr="00CB160E">
              <w:rPr>
                <w:rStyle w:val="Hyperlink"/>
                <w:noProof/>
              </w:rPr>
              <w:t>Application Manifest</w:t>
            </w:r>
            <w:r w:rsidR="006252DE">
              <w:rPr>
                <w:noProof/>
                <w:webHidden/>
              </w:rPr>
              <w:tab/>
            </w:r>
            <w:r>
              <w:rPr>
                <w:noProof/>
                <w:webHidden/>
              </w:rPr>
              <w:fldChar w:fldCharType="begin"/>
            </w:r>
            <w:r w:rsidR="006252DE">
              <w:rPr>
                <w:noProof/>
                <w:webHidden/>
              </w:rPr>
              <w:instrText xml:space="preserve"> PAGEREF _Toc215075208 \h </w:instrText>
            </w:r>
            <w:r>
              <w:rPr>
                <w:noProof/>
                <w:webHidden/>
              </w:rPr>
            </w:r>
            <w:r>
              <w:rPr>
                <w:noProof/>
                <w:webHidden/>
              </w:rPr>
              <w:fldChar w:fldCharType="separate"/>
            </w:r>
            <w:r w:rsidR="006252DE">
              <w:rPr>
                <w:noProof/>
                <w:webHidden/>
              </w:rPr>
              <w:t>29</w:t>
            </w:r>
            <w:r>
              <w:rPr>
                <w:noProof/>
                <w:webHidden/>
              </w:rPr>
              <w:fldChar w:fldCharType="end"/>
            </w:r>
          </w:hyperlink>
        </w:p>
        <w:p w:rsidR="006252DE" w:rsidRDefault="00815093">
          <w:pPr>
            <w:pStyle w:val="TOC1"/>
            <w:rPr>
              <w:rFonts w:asciiTheme="minorHAnsi" w:eastAsiaTheme="minorEastAsia" w:hAnsiTheme="minorHAnsi"/>
              <w:noProof/>
            </w:rPr>
          </w:pPr>
          <w:hyperlink w:anchor="_Toc215075209" w:history="1">
            <w:r w:rsidR="006252DE" w:rsidRPr="00CB160E">
              <w:rPr>
                <w:rStyle w:val="Hyperlink"/>
                <w:noProof/>
              </w:rPr>
              <w:t>Tools, Best Practices, and Guidance</w:t>
            </w:r>
            <w:r w:rsidR="006252DE">
              <w:rPr>
                <w:noProof/>
                <w:webHidden/>
              </w:rPr>
              <w:tab/>
            </w:r>
            <w:r>
              <w:rPr>
                <w:noProof/>
                <w:webHidden/>
              </w:rPr>
              <w:fldChar w:fldCharType="begin"/>
            </w:r>
            <w:r w:rsidR="006252DE">
              <w:rPr>
                <w:noProof/>
                <w:webHidden/>
              </w:rPr>
              <w:instrText xml:space="preserve"> PAGEREF _Toc215075209 \h </w:instrText>
            </w:r>
            <w:r>
              <w:rPr>
                <w:noProof/>
                <w:webHidden/>
              </w:rPr>
            </w:r>
            <w:r>
              <w:rPr>
                <w:noProof/>
                <w:webHidden/>
              </w:rPr>
              <w:fldChar w:fldCharType="separate"/>
            </w:r>
            <w:r w:rsidR="006252DE">
              <w:rPr>
                <w:noProof/>
                <w:webHidden/>
              </w:rPr>
              <w:t>31</w:t>
            </w:r>
            <w:r>
              <w:rPr>
                <w:noProof/>
                <w:webHidden/>
              </w:rPr>
              <w:fldChar w:fldCharType="end"/>
            </w:r>
          </w:hyperlink>
        </w:p>
        <w:p w:rsidR="006252DE" w:rsidRDefault="00815093">
          <w:pPr>
            <w:pStyle w:val="TOC3"/>
            <w:tabs>
              <w:tab w:val="right" w:leader="dot" w:pos="9350"/>
            </w:tabs>
            <w:rPr>
              <w:rFonts w:eastAsiaTheme="minorEastAsia"/>
              <w:noProof/>
            </w:rPr>
          </w:pPr>
          <w:hyperlink w:anchor="_Toc215075210" w:history="1">
            <w:r w:rsidR="006252DE" w:rsidRPr="00CB160E">
              <w:rPr>
                <w:rStyle w:val="Hyperlink"/>
                <w:noProof/>
              </w:rPr>
              <w:t>Application Verifier</w:t>
            </w:r>
            <w:r w:rsidR="006252DE">
              <w:rPr>
                <w:noProof/>
                <w:webHidden/>
              </w:rPr>
              <w:tab/>
            </w:r>
            <w:r>
              <w:rPr>
                <w:noProof/>
                <w:webHidden/>
              </w:rPr>
              <w:fldChar w:fldCharType="begin"/>
            </w:r>
            <w:r w:rsidR="006252DE">
              <w:rPr>
                <w:noProof/>
                <w:webHidden/>
              </w:rPr>
              <w:instrText xml:space="preserve"> PAGEREF _Toc215075210 \h </w:instrText>
            </w:r>
            <w:r>
              <w:rPr>
                <w:noProof/>
                <w:webHidden/>
              </w:rPr>
            </w:r>
            <w:r>
              <w:rPr>
                <w:noProof/>
                <w:webHidden/>
              </w:rPr>
              <w:fldChar w:fldCharType="separate"/>
            </w:r>
            <w:r w:rsidR="006252DE">
              <w:rPr>
                <w:noProof/>
                <w:webHidden/>
              </w:rPr>
              <w:t>32</w:t>
            </w:r>
            <w:r>
              <w:rPr>
                <w:noProof/>
                <w:webHidden/>
              </w:rPr>
              <w:fldChar w:fldCharType="end"/>
            </w:r>
          </w:hyperlink>
        </w:p>
        <w:p w:rsidR="006252DE" w:rsidRDefault="00815093">
          <w:pPr>
            <w:pStyle w:val="TOC3"/>
            <w:tabs>
              <w:tab w:val="right" w:leader="dot" w:pos="9350"/>
            </w:tabs>
            <w:rPr>
              <w:rFonts w:eastAsiaTheme="minorEastAsia"/>
              <w:noProof/>
            </w:rPr>
          </w:pPr>
          <w:hyperlink w:anchor="_Toc215075211" w:history="1">
            <w:r w:rsidR="006252DE" w:rsidRPr="00CB160E">
              <w:rPr>
                <w:rStyle w:val="Hyperlink"/>
                <w:noProof/>
              </w:rPr>
              <w:t>DISM Replaces pkgmgr, PEImg, and IntlConfg Tools</w:t>
            </w:r>
            <w:r w:rsidR="006252DE">
              <w:rPr>
                <w:noProof/>
                <w:webHidden/>
              </w:rPr>
              <w:tab/>
            </w:r>
            <w:r>
              <w:rPr>
                <w:noProof/>
                <w:webHidden/>
              </w:rPr>
              <w:fldChar w:fldCharType="begin"/>
            </w:r>
            <w:r w:rsidR="006252DE">
              <w:rPr>
                <w:noProof/>
                <w:webHidden/>
              </w:rPr>
              <w:instrText xml:space="preserve"> PAGEREF _Toc215075211 \h </w:instrText>
            </w:r>
            <w:r>
              <w:rPr>
                <w:noProof/>
                <w:webHidden/>
              </w:rPr>
            </w:r>
            <w:r>
              <w:rPr>
                <w:noProof/>
                <w:webHidden/>
              </w:rPr>
              <w:fldChar w:fldCharType="separate"/>
            </w:r>
            <w:r w:rsidR="006252DE">
              <w:rPr>
                <w:noProof/>
                <w:webHidden/>
              </w:rPr>
              <w:t>34</w:t>
            </w:r>
            <w:r>
              <w:rPr>
                <w:noProof/>
                <w:webHidden/>
              </w:rPr>
              <w:fldChar w:fldCharType="end"/>
            </w:r>
          </w:hyperlink>
        </w:p>
        <w:p w:rsidR="006252DE" w:rsidRDefault="00815093">
          <w:pPr>
            <w:pStyle w:val="TOC3"/>
            <w:tabs>
              <w:tab w:val="right" w:leader="dot" w:pos="9350"/>
            </w:tabs>
            <w:rPr>
              <w:rFonts w:eastAsiaTheme="minorEastAsia"/>
              <w:noProof/>
            </w:rPr>
          </w:pPr>
          <w:hyperlink w:anchor="_Toc215075212" w:history="1">
            <w:r w:rsidR="006252DE" w:rsidRPr="00CB160E">
              <w:rPr>
                <w:rStyle w:val="Hyperlink"/>
                <w:noProof/>
              </w:rPr>
              <w:t>Compatibility</w:t>
            </w:r>
            <w:r w:rsidR="00570B8A">
              <w:rPr>
                <w:rStyle w:val="Hyperlink"/>
                <w:noProof/>
              </w:rPr>
              <w:t xml:space="preserve"> - </w:t>
            </w:r>
            <w:r w:rsidR="006252DE" w:rsidRPr="00CB160E">
              <w:rPr>
                <w:rStyle w:val="Hyperlink"/>
                <w:noProof/>
              </w:rPr>
              <w:t>Windows Troubleshooting</w:t>
            </w:r>
            <w:r w:rsidR="006252DE">
              <w:rPr>
                <w:noProof/>
                <w:webHidden/>
              </w:rPr>
              <w:tab/>
            </w:r>
            <w:r>
              <w:rPr>
                <w:noProof/>
                <w:webHidden/>
              </w:rPr>
              <w:fldChar w:fldCharType="begin"/>
            </w:r>
            <w:r w:rsidR="006252DE">
              <w:rPr>
                <w:noProof/>
                <w:webHidden/>
              </w:rPr>
              <w:instrText xml:space="preserve"> PAGEREF _Toc215075212 \h </w:instrText>
            </w:r>
            <w:r>
              <w:rPr>
                <w:noProof/>
                <w:webHidden/>
              </w:rPr>
            </w:r>
            <w:r>
              <w:rPr>
                <w:noProof/>
                <w:webHidden/>
              </w:rPr>
              <w:fldChar w:fldCharType="separate"/>
            </w:r>
            <w:r w:rsidR="006252DE">
              <w:rPr>
                <w:noProof/>
                <w:webHidden/>
              </w:rPr>
              <w:t>35</w:t>
            </w:r>
            <w:r>
              <w:rPr>
                <w:noProof/>
                <w:webHidden/>
              </w:rPr>
              <w:fldChar w:fldCharType="end"/>
            </w:r>
          </w:hyperlink>
        </w:p>
        <w:p w:rsidR="006252DE" w:rsidRDefault="00815093">
          <w:pPr>
            <w:pStyle w:val="TOC3"/>
            <w:tabs>
              <w:tab w:val="right" w:leader="dot" w:pos="9350"/>
            </w:tabs>
            <w:rPr>
              <w:rFonts w:eastAsiaTheme="minorEastAsia"/>
              <w:noProof/>
            </w:rPr>
          </w:pPr>
          <w:hyperlink w:anchor="_Toc215075213" w:history="1">
            <w:r w:rsidR="006252DE" w:rsidRPr="00CB160E">
              <w:rPr>
                <w:rStyle w:val="Hyperlink"/>
                <w:noProof/>
              </w:rPr>
              <w:t>Reliability Analysis Component</w:t>
            </w:r>
            <w:r w:rsidR="006252DE">
              <w:rPr>
                <w:noProof/>
                <w:webHidden/>
              </w:rPr>
              <w:tab/>
            </w:r>
            <w:r>
              <w:rPr>
                <w:noProof/>
                <w:webHidden/>
              </w:rPr>
              <w:fldChar w:fldCharType="begin"/>
            </w:r>
            <w:r w:rsidR="006252DE">
              <w:rPr>
                <w:noProof/>
                <w:webHidden/>
              </w:rPr>
              <w:instrText xml:space="preserve"> PAGEREF _Toc215075213 \h </w:instrText>
            </w:r>
            <w:r>
              <w:rPr>
                <w:noProof/>
                <w:webHidden/>
              </w:rPr>
            </w:r>
            <w:r>
              <w:rPr>
                <w:noProof/>
                <w:webHidden/>
              </w:rPr>
              <w:fldChar w:fldCharType="separate"/>
            </w:r>
            <w:r w:rsidR="006252DE">
              <w:rPr>
                <w:noProof/>
                <w:webHidden/>
              </w:rPr>
              <w:t>36</w:t>
            </w:r>
            <w:r>
              <w:rPr>
                <w:noProof/>
                <w:webHidden/>
              </w:rPr>
              <w:fldChar w:fldCharType="end"/>
            </w:r>
          </w:hyperlink>
        </w:p>
        <w:p w:rsidR="006252DE" w:rsidRDefault="00815093">
          <w:pPr>
            <w:pStyle w:val="TOC3"/>
            <w:tabs>
              <w:tab w:val="right" w:leader="dot" w:pos="9350"/>
            </w:tabs>
            <w:rPr>
              <w:rFonts w:eastAsiaTheme="minorEastAsia"/>
              <w:noProof/>
            </w:rPr>
          </w:pPr>
          <w:hyperlink w:anchor="_Toc215075214" w:history="1">
            <w:r w:rsidR="006252DE" w:rsidRPr="00CB160E">
              <w:rPr>
                <w:rStyle w:val="Hyperlink"/>
                <w:noProof/>
              </w:rPr>
              <w:t>Windows Error Reporting Problem Steps Recorder</w:t>
            </w:r>
            <w:r w:rsidR="006252DE">
              <w:rPr>
                <w:noProof/>
                <w:webHidden/>
              </w:rPr>
              <w:tab/>
            </w:r>
            <w:r>
              <w:rPr>
                <w:noProof/>
                <w:webHidden/>
              </w:rPr>
              <w:fldChar w:fldCharType="begin"/>
            </w:r>
            <w:r w:rsidR="006252DE">
              <w:rPr>
                <w:noProof/>
                <w:webHidden/>
              </w:rPr>
              <w:instrText xml:space="preserve"> PAGEREF _Toc215075214 \h </w:instrText>
            </w:r>
            <w:r>
              <w:rPr>
                <w:noProof/>
                <w:webHidden/>
              </w:rPr>
            </w:r>
            <w:r>
              <w:rPr>
                <w:noProof/>
                <w:webHidden/>
              </w:rPr>
              <w:fldChar w:fldCharType="separate"/>
            </w:r>
            <w:r w:rsidR="006252DE">
              <w:rPr>
                <w:noProof/>
                <w:webHidden/>
              </w:rPr>
              <w:t>37</w:t>
            </w:r>
            <w:r>
              <w:rPr>
                <w:noProof/>
                <w:webHidden/>
              </w:rPr>
              <w:fldChar w:fldCharType="end"/>
            </w:r>
          </w:hyperlink>
        </w:p>
        <w:p w:rsidR="006252DE" w:rsidRDefault="00815093">
          <w:pPr>
            <w:pStyle w:val="TOC3"/>
            <w:tabs>
              <w:tab w:val="right" w:leader="dot" w:pos="9350"/>
            </w:tabs>
            <w:rPr>
              <w:rFonts w:eastAsiaTheme="minorEastAsia"/>
              <w:noProof/>
            </w:rPr>
          </w:pPr>
          <w:hyperlink w:anchor="_Toc215075215" w:history="1">
            <w:r w:rsidR="006252DE" w:rsidRPr="00CB160E">
              <w:rPr>
                <w:rStyle w:val="Hyperlink"/>
                <w:noProof/>
              </w:rPr>
              <w:t>Terminal Services</w:t>
            </w:r>
            <w:r w:rsidR="006252DE">
              <w:rPr>
                <w:noProof/>
                <w:webHidden/>
              </w:rPr>
              <w:tab/>
            </w:r>
            <w:r>
              <w:rPr>
                <w:noProof/>
                <w:webHidden/>
              </w:rPr>
              <w:fldChar w:fldCharType="begin"/>
            </w:r>
            <w:r w:rsidR="006252DE">
              <w:rPr>
                <w:noProof/>
                <w:webHidden/>
              </w:rPr>
              <w:instrText xml:space="preserve"> PAGEREF _Toc215075215 \h </w:instrText>
            </w:r>
            <w:r>
              <w:rPr>
                <w:noProof/>
                <w:webHidden/>
              </w:rPr>
            </w:r>
            <w:r>
              <w:rPr>
                <w:noProof/>
                <w:webHidden/>
              </w:rPr>
              <w:fldChar w:fldCharType="separate"/>
            </w:r>
            <w:r w:rsidR="006252DE">
              <w:rPr>
                <w:noProof/>
                <w:webHidden/>
              </w:rPr>
              <w:t>38</w:t>
            </w:r>
            <w:r>
              <w:rPr>
                <w:noProof/>
                <w:webHidden/>
              </w:rPr>
              <w:fldChar w:fldCharType="end"/>
            </w:r>
          </w:hyperlink>
        </w:p>
        <w:p w:rsidR="006252DE" w:rsidRDefault="00815093">
          <w:pPr>
            <w:pStyle w:val="TOC3"/>
            <w:tabs>
              <w:tab w:val="right" w:leader="dot" w:pos="9350"/>
            </w:tabs>
            <w:rPr>
              <w:rFonts w:eastAsiaTheme="minorEastAsia"/>
              <w:noProof/>
            </w:rPr>
          </w:pPr>
          <w:hyperlink w:anchor="_Toc215075216" w:history="1">
            <w:r w:rsidR="006252DE" w:rsidRPr="00CB160E">
              <w:rPr>
                <w:rStyle w:val="Hyperlink"/>
                <w:noProof/>
              </w:rPr>
              <w:t>Network Hang Recovery</w:t>
            </w:r>
            <w:r w:rsidR="006252DE">
              <w:rPr>
                <w:noProof/>
                <w:webHidden/>
              </w:rPr>
              <w:tab/>
            </w:r>
            <w:r>
              <w:rPr>
                <w:noProof/>
                <w:webHidden/>
              </w:rPr>
              <w:fldChar w:fldCharType="begin"/>
            </w:r>
            <w:r w:rsidR="006252DE">
              <w:rPr>
                <w:noProof/>
                <w:webHidden/>
              </w:rPr>
              <w:instrText xml:space="preserve"> PAGEREF _Toc215075216 \h </w:instrText>
            </w:r>
            <w:r>
              <w:rPr>
                <w:noProof/>
                <w:webHidden/>
              </w:rPr>
            </w:r>
            <w:r>
              <w:rPr>
                <w:noProof/>
                <w:webHidden/>
              </w:rPr>
              <w:fldChar w:fldCharType="separate"/>
            </w:r>
            <w:r w:rsidR="006252DE">
              <w:rPr>
                <w:noProof/>
                <w:webHidden/>
              </w:rPr>
              <w:t>40</w:t>
            </w:r>
            <w:r>
              <w:rPr>
                <w:noProof/>
                <w:webHidden/>
              </w:rPr>
              <w:fldChar w:fldCharType="end"/>
            </w:r>
          </w:hyperlink>
        </w:p>
        <w:p w:rsidR="006252DE" w:rsidRDefault="00815093">
          <w:pPr>
            <w:pStyle w:val="TOC3"/>
            <w:tabs>
              <w:tab w:val="right" w:leader="dot" w:pos="9350"/>
            </w:tabs>
            <w:rPr>
              <w:rFonts w:eastAsiaTheme="minorEastAsia"/>
              <w:noProof/>
            </w:rPr>
          </w:pPr>
          <w:hyperlink w:anchor="_Toc215075217" w:history="1">
            <w:r w:rsidR="006252DE" w:rsidRPr="00CB160E">
              <w:rPr>
                <w:rStyle w:val="Hyperlink"/>
                <w:noProof/>
              </w:rPr>
              <w:t>Energy Efficiency Best Practices</w:t>
            </w:r>
            <w:r w:rsidR="006252DE">
              <w:rPr>
                <w:noProof/>
                <w:webHidden/>
              </w:rPr>
              <w:tab/>
            </w:r>
            <w:r>
              <w:rPr>
                <w:noProof/>
                <w:webHidden/>
              </w:rPr>
              <w:fldChar w:fldCharType="begin"/>
            </w:r>
            <w:r w:rsidR="006252DE">
              <w:rPr>
                <w:noProof/>
                <w:webHidden/>
              </w:rPr>
              <w:instrText xml:space="preserve"> PAGEREF _Toc215075217 \h </w:instrText>
            </w:r>
            <w:r>
              <w:rPr>
                <w:noProof/>
                <w:webHidden/>
              </w:rPr>
            </w:r>
            <w:r>
              <w:rPr>
                <w:noProof/>
                <w:webHidden/>
              </w:rPr>
              <w:fldChar w:fldCharType="separate"/>
            </w:r>
            <w:r w:rsidR="006252DE">
              <w:rPr>
                <w:noProof/>
                <w:webHidden/>
              </w:rPr>
              <w:t>41</w:t>
            </w:r>
            <w:r>
              <w:rPr>
                <w:noProof/>
                <w:webHidden/>
              </w:rPr>
              <w:fldChar w:fldCharType="end"/>
            </w:r>
          </w:hyperlink>
        </w:p>
        <w:p w:rsidR="006252DE" w:rsidRDefault="00815093">
          <w:pPr>
            <w:pStyle w:val="TOC3"/>
            <w:tabs>
              <w:tab w:val="right" w:leader="dot" w:pos="9350"/>
            </w:tabs>
            <w:rPr>
              <w:rFonts w:eastAsiaTheme="minorEastAsia"/>
              <w:noProof/>
            </w:rPr>
          </w:pPr>
          <w:hyperlink w:anchor="_Toc215075218" w:history="1">
            <w:r w:rsidR="006252DE" w:rsidRPr="00CB160E">
              <w:rPr>
                <w:rStyle w:val="Hyperlink"/>
                <w:noProof/>
              </w:rPr>
              <w:t>Performance Improvement - Minimizing Unresponsive Services</w:t>
            </w:r>
            <w:r w:rsidR="006252DE">
              <w:rPr>
                <w:noProof/>
                <w:webHidden/>
              </w:rPr>
              <w:tab/>
            </w:r>
            <w:r>
              <w:rPr>
                <w:noProof/>
                <w:webHidden/>
              </w:rPr>
              <w:fldChar w:fldCharType="begin"/>
            </w:r>
            <w:r w:rsidR="006252DE">
              <w:rPr>
                <w:noProof/>
                <w:webHidden/>
              </w:rPr>
              <w:instrText xml:space="preserve"> PAGEREF _Toc215075218 \h </w:instrText>
            </w:r>
            <w:r>
              <w:rPr>
                <w:noProof/>
                <w:webHidden/>
              </w:rPr>
            </w:r>
            <w:r>
              <w:rPr>
                <w:noProof/>
                <w:webHidden/>
              </w:rPr>
              <w:fldChar w:fldCharType="separate"/>
            </w:r>
            <w:r w:rsidR="006252DE">
              <w:rPr>
                <w:noProof/>
                <w:webHidden/>
              </w:rPr>
              <w:t>44</w:t>
            </w:r>
            <w:r>
              <w:rPr>
                <w:noProof/>
                <w:webHidden/>
              </w:rPr>
              <w:fldChar w:fldCharType="end"/>
            </w:r>
          </w:hyperlink>
        </w:p>
        <w:p w:rsidR="006252DE" w:rsidRDefault="00815093">
          <w:pPr>
            <w:pStyle w:val="TOC3"/>
            <w:tabs>
              <w:tab w:val="right" w:leader="dot" w:pos="9350"/>
            </w:tabs>
            <w:rPr>
              <w:rFonts w:eastAsiaTheme="minorEastAsia"/>
              <w:noProof/>
            </w:rPr>
          </w:pPr>
          <w:hyperlink w:anchor="_Toc215075219" w:history="1">
            <w:r w:rsidR="006252DE" w:rsidRPr="00CB160E">
              <w:rPr>
                <w:rStyle w:val="Hyperlink"/>
                <w:noProof/>
              </w:rPr>
              <w:t>Certification for Windows 7 and Windows Server 2008 R2 Applications</w:t>
            </w:r>
            <w:r w:rsidR="006252DE">
              <w:rPr>
                <w:noProof/>
                <w:webHidden/>
              </w:rPr>
              <w:tab/>
            </w:r>
            <w:r>
              <w:rPr>
                <w:noProof/>
                <w:webHidden/>
              </w:rPr>
              <w:fldChar w:fldCharType="begin"/>
            </w:r>
            <w:r w:rsidR="006252DE">
              <w:rPr>
                <w:noProof/>
                <w:webHidden/>
              </w:rPr>
              <w:instrText xml:space="preserve"> PAGEREF _Toc215075219 \h </w:instrText>
            </w:r>
            <w:r>
              <w:rPr>
                <w:noProof/>
                <w:webHidden/>
              </w:rPr>
            </w:r>
            <w:r>
              <w:rPr>
                <w:noProof/>
                <w:webHidden/>
              </w:rPr>
              <w:fldChar w:fldCharType="separate"/>
            </w:r>
            <w:r w:rsidR="006252DE">
              <w:rPr>
                <w:noProof/>
                <w:webHidden/>
              </w:rPr>
              <w:t>45</w:t>
            </w:r>
            <w:r>
              <w:rPr>
                <w:noProof/>
                <w:webHidden/>
              </w:rPr>
              <w:fldChar w:fldCharType="end"/>
            </w:r>
          </w:hyperlink>
        </w:p>
        <w:p w:rsidR="00880DE8" w:rsidRDefault="00815093">
          <w:r>
            <w:fldChar w:fldCharType="end"/>
          </w:r>
        </w:p>
      </w:sdtContent>
    </w:sdt>
    <w:p w:rsidR="00CF5DA0" w:rsidRDefault="00CF5DA0" w:rsidP="00A83EBB">
      <w:pPr>
        <w:pStyle w:val="Heading1"/>
        <w:keepNext w:val="0"/>
        <w:pageBreakBefore w:val="0"/>
        <w:ind w:right="0"/>
        <w:sectPr w:rsidR="00CF5DA0" w:rsidSect="00B40660">
          <w:type w:val="oddPage"/>
          <w:pgSz w:w="12240" w:h="15840"/>
          <w:pgMar w:top="1440" w:right="1440" w:bottom="1440" w:left="1440" w:header="720" w:footer="720" w:gutter="0"/>
          <w:cols w:space="720"/>
          <w:docGrid w:linePitch="360"/>
        </w:sectPr>
      </w:pPr>
    </w:p>
    <w:p w:rsidR="00E13CA0" w:rsidRDefault="00E13CA0" w:rsidP="00AF57BD">
      <w:pPr>
        <w:pStyle w:val="Heading1"/>
        <w:ind w:right="0"/>
      </w:pPr>
      <w:bookmarkStart w:id="3" w:name="_Toc214529920"/>
      <w:bookmarkStart w:id="4" w:name="_Toc215075189"/>
      <w:r>
        <w:lastRenderedPageBreak/>
        <w:t>Introduction</w:t>
      </w:r>
      <w:bookmarkEnd w:id="3"/>
      <w:bookmarkEnd w:id="4"/>
    </w:p>
    <w:p w:rsidR="00E13CA0" w:rsidRPr="00DC7238" w:rsidRDefault="00E13CA0" w:rsidP="00AF57BD">
      <w:pPr>
        <w:ind w:right="0"/>
      </w:pPr>
      <w:r w:rsidRPr="00DC7238">
        <w:t xml:space="preserve">Windows 7® and </w:t>
      </w:r>
      <w:r w:rsidR="003D7AB2">
        <w:t>Windows Server 2008 R2</w:t>
      </w:r>
      <w:r w:rsidR="0098693E" w:rsidRPr="00DC7238">
        <w:t xml:space="preserve">® </w:t>
      </w:r>
      <w:r w:rsidRPr="00DC7238">
        <w:t xml:space="preserve">introduce the </w:t>
      </w:r>
      <w:r w:rsidR="00AF7AD8">
        <w:t>latest</w:t>
      </w:r>
      <w:r w:rsidRPr="00DC7238">
        <w:t xml:space="preserve"> operating system technology and software development platform </w:t>
      </w:r>
      <w:r>
        <w:t>for use</w:t>
      </w:r>
      <w:r w:rsidRPr="00DC7238">
        <w:t xml:space="preserve"> by application developers and enterprises worldwide. As part of further enhancing the security</w:t>
      </w:r>
      <w:r w:rsidR="00491D26">
        <w:t>, reliability, performance,</w:t>
      </w:r>
      <w:r w:rsidRPr="00DC7238">
        <w:t xml:space="preserve"> and user experience of Windows, </w:t>
      </w:r>
      <w:r w:rsidR="009C11CE">
        <w:t xml:space="preserve">Microsoft has introduced many new </w:t>
      </w:r>
      <w:r w:rsidRPr="00DC7238">
        <w:t xml:space="preserve">features, </w:t>
      </w:r>
      <w:r w:rsidR="00743F22">
        <w:t xml:space="preserve">improved </w:t>
      </w:r>
      <w:r w:rsidRPr="00DC7238">
        <w:t>existing features</w:t>
      </w:r>
      <w:r>
        <w:t xml:space="preserve">, </w:t>
      </w:r>
      <w:r w:rsidR="0098693E">
        <w:t>and</w:t>
      </w:r>
      <w:r>
        <w:t xml:space="preserve"> </w:t>
      </w:r>
      <w:r w:rsidR="00743F22">
        <w:t>removed others.</w:t>
      </w:r>
      <w:r w:rsidRPr="00DC7238">
        <w:t>.</w:t>
      </w:r>
    </w:p>
    <w:p w:rsidR="00E13CA0" w:rsidRPr="00DC7238" w:rsidRDefault="00E13CA0" w:rsidP="00AF57BD">
      <w:pPr>
        <w:ind w:right="0"/>
      </w:pPr>
      <w:r w:rsidRPr="00DC7238">
        <w:t xml:space="preserve">While Windows 7 and </w:t>
      </w:r>
      <w:r w:rsidR="003D7AB2">
        <w:t>Windows Server 2008 R2</w:t>
      </w:r>
      <w:r w:rsidRPr="00DC7238">
        <w:t xml:space="preserve"> are highly compatible with most of the</w:t>
      </w:r>
      <w:r w:rsidR="0098693E">
        <w:t>ir respective</w:t>
      </w:r>
      <w:r w:rsidRPr="00DC7238">
        <w:t xml:space="preserve"> applications written for Windows XP®, Windows Server 2003</w:t>
      </w:r>
      <w:r w:rsidR="00380566" w:rsidRPr="00DC7238">
        <w:t>®</w:t>
      </w:r>
      <w:r w:rsidRPr="00DC7238">
        <w:t>, Windows Vista®, Windows Server 2008</w:t>
      </w:r>
      <w:r w:rsidR="00380566" w:rsidRPr="00DC7238">
        <w:t>®</w:t>
      </w:r>
      <w:r w:rsidR="002C2BE1">
        <w:t>, Windows Server 2008</w:t>
      </w:r>
      <w:r w:rsidRPr="00DC7238">
        <w:t xml:space="preserve"> </w:t>
      </w:r>
      <w:r w:rsidR="002C2BE1">
        <w:t xml:space="preserve">R2 </w:t>
      </w:r>
      <w:r w:rsidRPr="00DC7238">
        <w:t xml:space="preserve">and their service packs, some compatibility breaks are inevitable due to innovations, security tightening, and increased reliability. Overall, </w:t>
      </w:r>
      <w:r w:rsidR="003D7AB2">
        <w:t xml:space="preserve">the compatibility of </w:t>
      </w:r>
      <w:r w:rsidRPr="00DC7238">
        <w:t xml:space="preserve">Windows 7 and </w:t>
      </w:r>
      <w:r w:rsidR="003D7AB2">
        <w:t>Windows Server 2008 R2</w:t>
      </w:r>
      <w:r w:rsidRPr="00DC7238">
        <w:t xml:space="preserve"> with existing applications is high. </w:t>
      </w:r>
    </w:p>
    <w:p w:rsidR="00E13CA0" w:rsidRPr="00FA49EA" w:rsidRDefault="00E13CA0" w:rsidP="00AF57BD">
      <w:pPr>
        <w:ind w:right="0"/>
      </w:pPr>
      <w:r w:rsidRPr="00DC7238">
        <w:t xml:space="preserve">This document builds on the concepts embodied in the Windows Vista </w:t>
      </w:r>
      <w:r w:rsidR="0098693E">
        <w:t xml:space="preserve">and Windows Server 2008 </w:t>
      </w:r>
      <w:r w:rsidRPr="00DC7238">
        <w:t xml:space="preserve">Application Compatibility </w:t>
      </w:r>
      <w:r w:rsidR="0098693E">
        <w:t>Cookbook</w:t>
      </w:r>
      <w:r w:rsidRPr="00DC7238">
        <w:t xml:space="preserve"> (</w:t>
      </w:r>
      <w:hyperlink r:id="rId14" w:history="1">
        <w:r w:rsidRPr="00DC7238">
          <w:rPr>
            <w:rStyle w:val="Hyperlink"/>
          </w:rPr>
          <w:t>http://msdn.microsoft.com/en-us/library/bb757005.aspx</w:t>
        </w:r>
      </w:hyperlink>
      <w:r w:rsidRPr="00DC7238">
        <w:t xml:space="preserve">). Like it, this document provides </w:t>
      </w:r>
      <w:r w:rsidR="0030206B">
        <w:t>you</w:t>
      </w:r>
      <w:r w:rsidRPr="00DC7238">
        <w:t xml:space="preserve"> with the means to become familiar with how to verify the compatibility of </w:t>
      </w:r>
      <w:r w:rsidR="00D7467B">
        <w:t>your</w:t>
      </w:r>
      <w:r w:rsidRPr="00DC7238">
        <w:t xml:space="preserve"> applications with the new operating system and provides an overview of the few known application incompatibility issues in Windows 7 and </w:t>
      </w:r>
      <w:r w:rsidR="003D7AB2">
        <w:t>Windows Server 2008 R2</w:t>
      </w:r>
      <w:r w:rsidRPr="00DC7238">
        <w:t xml:space="preserve">. </w:t>
      </w:r>
      <w:r w:rsidR="000C2976">
        <w:t>M</w:t>
      </w:r>
      <w:r w:rsidRPr="00DC7238">
        <w:t>ore than that, it also points out</w:t>
      </w:r>
      <w:r>
        <w:t xml:space="preserve"> differences in performance, reliability, and usability, and </w:t>
      </w:r>
      <w:r w:rsidRPr="00FA49EA">
        <w:t>provides links to detailed white papers and other developer guidance.</w:t>
      </w:r>
    </w:p>
    <w:p w:rsidR="00E13CA0" w:rsidRDefault="00E13CA0" w:rsidP="00AF57BD">
      <w:pPr>
        <w:ind w:right="0"/>
      </w:pPr>
      <w:r>
        <w:t xml:space="preserve">In addition, </w:t>
      </w:r>
      <w:r w:rsidR="0098693E">
        <w:t xml:space="preserve">Microsoft is investing in </w:t>
      </w:r>
      <w:r w:rsidRPr="00FA49EA">
        <w:t xml:space="preserve">several new </w:t>
      </w:r>
      <w:r>
        <w:t xml:space="preserve">and enhanced </w:t>
      </w:r>
      <w:r w:rsidRPr="00FA49EA">
        <w:t xml:space="preserve">features </w:t>
      </w:r>
      <w:r w:rsidR="006021BA">
        <w:t>and</w:t>
      </w:r>
      <w:r>
        <w:t xml:space="preserve"> tools </w:t>
      </w:r>
      <w:r w:rsidRPr="00FA49EA">
        <w:t>t</w:t>
      </w:r>
      <w:r w:rsidR="006021BA">
        <w:t>o</w:t>
      </w:r>
      <w:r w:rsidRPr="00FA49EA">
        <w:t xml:space="preserve"> enable </w:t>
      </w:r>
      <w:r w:rsidR="006021BA">
        <w:t>you</w:t>
      </w:r>
      <w:r w:rsidRPr="00FA49EA">
        <w:t xml:space="preserve"> to </w:t>
      </w:r>
      <w:r w:rsidR="006021BA">
        <w:t xml:space="preserve">build higher quality applications and to </w:t>
      </w:r>
      <w:r w:rsidRPr="00FA49EA">
        <w:t xml:space="preserve">troubleshoot </w:t>
      </w:r>
      <w:r w:rsidR="006021BA">
        <w:t>when</w:t>
      </w:r>
      <w:r w:rsidRPr="00FA49EA">
        <w:t xml:space="preserve"> applications do not function properly </w:t>
      </w:r>
      <w:r w:rsidR="006021BA">
        <w:t>on</w:t>
      </w:r>
      <w:r w:rsidRPr="00FA49EA">
        <w:t xml:space="preserve"> Windows </w:t>
      </w:r>
      <w:r>
        <w:t>7</w:t>
      </w:r>
      <w:r w:rsidRPr="00FA49EA">
        <w:t xml:space="preserve"> and </w:t>
      </w:r>
      <w:r w:rsidR="003D7AB2">
        <w:t>Windows Server 2008 R2</w:t>
      </w:r>
      <w:r w:rsidRPr="00FA49EA">
        <w:t xml:space="preserve">. </w:t>
      </w:r>
      <w:r w:rsidR="007B372D">
        <w:t>The</w:t>
      </w:r>
      <w:r w:rsidR="00FB5296">
        <w:t xml:space="preserve"> </w:t>
      </w:r>
      <w:r w:rsidR="00FB5296" w:rsidRPr="00FB5296">
        <w:rPr>
          <w:i/>
        </w:rPr>
        <w:t>New Features and Enhancements</w:t>
      </w:r>
      <w:r w:rsidR="00FB5296">
        <w:t xml:space="preserve"> and</w:t>
      </w:r>
      <w:r w:rsidR="007B372D">
        <w:t xml:space="preserve"> </w:t>
      </w:r>
      <w:r w:rsidR="007B372D" w:rsidRPr="00021E36">
        <w:rPr>
          <w:i/>
        </w:rPr>
        <w:t xml:space="preserve">Tools, </w:t>
      </w:r>
      <w:r w:rsidR="001B7900">
        <w:rPr>
          <w:i/>
        </w:rPr>
        <w:t>Best Practices</w:t>
      </w:r>
      <w:r w:rsidR="007B372D">
        <w:rPr>
          <w:i/>
        </w:rPr>
        <w:t xml:space="preserve">, and </w:t>
      </w:r>
      <w:r w:rsidR="000C2976">
        <w:rPr>
          <w:i/>
        </w:rPr>
        <w:t>Guidance</w:t>
      </w:r>
      <w:r w:rsidR="007B372D">
        <w:t xml:space="preserve"> section</w:t>
      </w:r>
      <w:r w:rsidR="00FB5296">
        <w:t>s of this document provide</w:t>
      </w:r>
      <w:r w:rsidR="007B372D">
        <w:t xml:space="preserve"> i</w:t>
      </w:r>
      <w:r>
        <w:t>nformation about</w:t>
      </w:r>
      <w:r w:rsidR="007B372D">
        <w:t xml:space="preserve"> each of these</w:t>
      </w:r>
      <w:r>
        <w:t>.</w:t>
      </w:r>
    </w:p>
    <w:p w:rsidR="00AA4C58" w:rsidRDefault="00AA4C58" w:rsidP="00AA4C58">
      <w:pPr>
        <w:ind w:right="0"/>
      </w:pPr>
      <w:r>
        <w:t xml:space="preserve">We take your suggestions for improvements to this document seriously. Please send your feedback to </w:t>
      </w:r>
      <w:hyperlink r:id="rId15" w:history="1">
        <w:r w:rsidR="00401046" w:rsidRPr="009E4F55">
          <w:rPr>
            <w:rStyle w:val="Hyperlink"/>
            <w:sz w:val="20"/>
          </w:rPr>
          <w:t>ISVALLUP@microsoft.com</w:t>
        </w:r>
      </w:hyperlink>
      <w:r>
        <w:rPr>
          <w:sz w:val="20"/>
        </w:rPr>
        <w:t xml:space="preserve">. </w:t>
      </w:r>
    </w:p>
    <w:p w:rsidR="00CF5DA0" w:rsidRDefault="00CF5DA0" w:rsidP="00AF57BD">
      <w:pPr>
        <w:pStyle w:val="Heading1"/>
        <w:ind w:right="0"/>
        <w:rPr>
          <w:rStyle w:val="BookTitle"/>
          <w:b/>
        </w:rPr>
        <w:sectPr w:rsidR="00CF5DA0" w:rsidSect="00B40660">
          <w:type w:val="oddPage"/>
          <w:pgSz w:w="12240" w:h="15840"/>
          <w:pgMar w:top="1440" w:right="1440" w:bottom="1440" w:left="1440" w:header="720" w:footer="720" w:gutter="0"/>
          <w:cols w:space="720"/>
          <w:docGrid w:linePitch="360"/>
        </w:sectPr>
      </w:pPr>
    </w:p>
    <w:p w:rsidR="00CC2D66" w:rsidRPr="001A745A" w:rsidRDefault="00CC2D66" w:rsidP="00CC2D66">
      <w:pPr>
        <w:pStyle w:val="Heading1"/>
        <w:rPr>
          <w:rStyle w:val="Hyperlink"/>
        </w:rPr>
      </w:pPr>
      <w:bookmarkStart w:id="5" w:name="_Toc214529921"/>
      <w:bookmarkStart w:id="6" w:name="_Toc215075190"/>
      <w:r>
        <w:lastRenderedPageBreak/>
        <w:t>Compatibility</w:t>
      </w:r>
      <w:bookmarkEnd w:id="5"/>
      <w:bookmarkEnd w:id="6"/>
    </w:p>
    <w:p w:rsidR="00AA1123" w:rsidRDefault="008936A8" w:rsidP="00BA3319">
      <w:pPr>
        <w:ind w:right="0"/>
      </w:pPr>
      <w:r>
        <w:t>This section of the document describes th</w:t>
      </w:r>
      <w:r w:rsidR="0080785F">
        <w:t xml:space="preserve">ose changes in the operating system that </w:t>
      </w:r>
      <w:r w:rsidR="0030206B">
        <w:t>you</w:t>
      </w:r>
      <w:r w:rsidR="0080785F">
        <w:t xml:space="preserve"> should pay special attention to due to the potential impacts on existing applications and how new applications should be designed. </w:t>
      </w:r>
      <w:r w:rsidR="00A86EEF">
        <w:t>Compatibility contains</w:t>
      </w:r>
      <w:r w:rsidR="008B3256">
        <w:t xml:space="preserve"> two </w:t>
      </w:r>
      <w:r w:rsidR="00A86EEF">
        <w:t>subsection</w:t>
      </w:r>
      <w:r w:rsidR="008B3256">
        <w:t>s: General Compatibility and Windows Server 2008 R2 Compatibility.</w:t>
      </w:r>
    </w:p>
    <w:p w:rsidR="008B3256" w:rsidRPr="00CC2D66" w:rsidRDefault="008B3256" w:rsidP="00CC2D66">
      <w:pPr>
        <w:pStyle w:val="Heading2"/>
      </w:pPr>
      <w:bookmarkStart w:id="7" w:name="_Toc215075191"/>
      <w:r w:rsidRPr="00CC2D66">
        <w:t>General Compatibility</w:t>
      </w:r>
      <w:bookmarkEnd w:id="7"/>
    </w:p>
    <w:p w:rsidR="008B3256" w:rsidRDefault="00A86EEF" w:rsidP="008B3256">
      <w:r>
        <w:t>General Compatibility</w:t>
      </w:r>
      <w:r w:rsidR="008B3256">
        <w:t xml:space="preserve"> contains topics that could have impacts on clients or on both clients and servers. Below is the list of topics covered in this section:</w:t>
      </w:r>
    </w:p>
    <w:p w:rsidR="008E5BFD" w:rsidRPr="001A745A" w:rsidRDefault="00815093" w:rsidP="008D70A1">
      <w:pPr>
        <w:pStyle w:val="ListParagraph"/>
        <w:numPr>
          <w:ilvl w:val="0"/>
          <w:numId w:val="27"/>
        </w:numPr>
        <w:rPr>
          <w:u w:val="single"/>
        </w:rPr>
      </w:pPr>
      <w:fldSimple w:instr=" REF _Ref214525247 \h  \* MERGEFORMAT ">
        <w:r w:rsidR="005A54C0" w:rsidRPr="001A745A">
          <w:rPr>
            <w:color w:val="3333CC"/>
            <w:u w:val="single"/>
          </w:rPr>
          <w:t>Operating System Versioning</w:t>
        </w:r>
      </w:fldSimple>
    </w:p>
    <w:p w:rsidR="005A54C0" w:rsidRPr="001A745A" w:rsidRDefault="00815093" w:rsidP="008D70A1">
      <w:pPr>
        <w:pStyle w:val="ListParagraph"/>
        <w:numPr>
          <w:ilvl w:val="0"/>
          <w:numId w:val="27"/>
        </w:numPr>
        <w:rPr>
          <w:u w:val="single"/>
        </w:rPr>
      </w:pPr>
      <w:fldSimple w:instr=" REF _Ref207425080 \h  \* MERGEFORMAT ">
        <w:r w:rsidR="005A54C0" w:rsidRPr="001A745A">
          <w:rPr>
            <w:color w:val="3333CC"/>
            <w:u w:val="single"/>
          </w:rPr>
          <w:t>Removal of Windows Mail</w:t>
        </w:r>
      </w:fldSimple>
    </w:p>
    <w:p w:rsidR="005A54C0" w:rsidRPr="001A745A" w:rsidRDefault="00815093" w:rsidP="008D70A1">
      <w:pPr>
        <w:pStyle w:val="ListParagraph"/>
        <w:numPr>
          <w:ilvl w:val="0"/>
          <w:numId w:val="27"/>
        </w:numPr>
        <w:rPr>
          <w:u w:val="single"/>
        </w:rPr>
      </w:pPr>
      <w:fldSimple w:instr=" REF _Ref214525498 \h  \* MERGEFORMAT ">
        <w:r w:rsidR="005A54C0" w:rsidRPr="001A745A">
          <w:rPr>
            <w:color w:val="3333CC"/>
            <w:u w:val="single"/>
          </w:rPr>
          <w:t>Internet Explorer 8</w:t>
        </w:r>
        <w:r w:rsidR="00570B8A" w:rsidRPr="001A745A">
          <w:rPr>
            <w:color w:val="3333CC"/>
            <w:u w:val="single"/>
          </w:rPr>
          <w:t xml:space="preserve"> - </w:t>
        </w:r>
        <w:r w:rsidR="005A54C0" w:rsidRPr="001A745A">
          <w:rPr>
            <w:color w:val="3333CC"/>
            <w:u w:val="single"/>
          </w:rPr>
          <w:t>User Agent String</w:t>
        </w:r>
      </w:fldSimple>
    </w:p>
    <w:p w:rsidR="005A54C0" w:rsidRPr="001A745A" w:rsidRDefault="00815093" w:rsidP="008D70A1">
      <w:pPr>
        <w:pStyle w:val="ListParagraph"/>
        <w:numPr>
          <w:ilvl w:val="0"/>
          <w:numId w:val="27"/>
        </w:numPr>
        <w:rPr>
          <w:u w:val="single"/>
        </w:rPr>
      </w:pPr>
      <w:fldSimple w:instr=" REF _Ref207425156 \h  \* MERGEFORMAT ">
        <w:r w:rsidR="005A54C0" w:rsidRPr="001A745A">
          <w:rPr>
            <w:color w:val="3333CC"/>
            <w:u w:val="single"/>
          </w:rPr>
          <w:t>Removal of WPDUSB.SYS Driver for Windows Portable Devices</w:t>
        </w:r>
      </w:fldSimple>
    </w:p>
    <w:p w:rsidR="005A54C0" w:rsidRPr="001A745A" w:rsidRDefault="00815093" w:rsidP="008D70A1">
      <w:pPr>
        <w:pStyle w:val="ListParagraph"/>
        <w:numPr>
          <w:ilvl w:val="0"/>
          <w:numId w:val="27"/>
        </w:numPr>
        <w:rPr>
          <w:u w:val="single"/>
        </w:rPr>
      </w:pPr>
      <w:fldSimple w:instr=" REF _Ref210023420 \h  \* MERGEFORMAT ">
        <w:r w:rsidR="005A54C0" w:rsidRPr="001A745A">
          <w:rPr>
            <w:color w:val="3333CC"/>
            <w:u w:val="single"/>
          </w:rPr>
          <w:t>Microsoft Message Queuing (MSMQ)</w:t>
        </w:r>
        <w:r w:rsidR="00570B8A" w:rsidRPr="001A745A">
          <w:rPr>
            <w:color w:val="3333CC"/>
            <w:u w:val="single"/>
          </w:rPr>
          <w:t xml:space="preserve"> - </w:t>
        </w:r>
        <w:r w:rsidR="005A54C0" w:rsidRPr="001A745A">
          <w:rPr>
            <w:color w:val="3333CC"/>
            <w:u w:val="single"/>
          </w:rPr>
          <w:t>SHA-2 Is the Default Hash Algorithm</w:t>
        </w:r>
      </w:fldSimple>
    </w:p>
    <w:p w:rsidR="008E5BFD" w:rsidRDefault="008E5BFD">
      <w:pPr>
        <w:ind w:left="403" w:hanging="360"/>
        <w:rPr>
          <w:rFonts w:eastAsia="Times New Roman" w:cstheme="majorBidi"/>
          <w:b/>
          <w:bCs/>
          <w:color w:val="244061" w:themeColor="accent1" w:themeShade="80"/>
          <w:sz w:val="28"/>
          <w:szCs w:val="28"/>
        </w:rPr>
      </w:pPr>
      <w:bookmarkStart w:id="8" w:name="_Ref207425173"/>
      <w:bookmarkStart w:id="9" w:name="_Ref207424398"/>
      <w:r>
        <w:br w:type="page"/>
      </w:r>
    </w:p>
    <w:p w:rsidR="002674A2" w:rsidRPr="00CC2D66" w:rsidRDefault="002674A2" w:rsidP="008E5BFD">
      <w:pPr>
        <w:pStyle w:val="Heading3"/>
      </w:pPr>
      <w:bookmarkStart w:id="10" w:name="_Ref214525247"/>
      <w:bookmarkStart w:id="11" w:name="_Toc215075192"/>
      <w:r w:rsidRPr="00CC2D66">
        <w:lastRenderedPageBreak/>
        <w:t>Operating System Versioning</w:t>
      </w:r>
      <w:bookmarkEnd w:id="8"/>
      <w:bookmarkEnd w:id="10"/>
      <w:bookmarkEnd w:id="11"/>
      <w:r w:rsidRPr="00CC2D66">
        <w:t xml:space="preserve"> </w:t>
      </w:r>
    </w:p>
    <w:p w:rsidR="002674A2" w:rsidRPr="00CC2D66" w:rsidRDefault="002674A2" w:rsidP="00C62C8D">
      <w:pPr>
        <w:pStyle w:val="Heading4"/>
      </w:pPr>
      <w:r w:rsidRPr="00CC2D66">
        <w:t>Affected Platforms</w:t>
      </w:r>
    </w:p>
    <w:p w:rsidR="002674A2" w:rsidRDefault="002674A2" w:rsidP="002674A2">
      <w:pPr>
        <w:ind w:left="360" w:right="0"/>
      </w:pPr>
      <w:r w:rsidRPr="00854078">
        <w:rPr>
          <w:b/>
        </w:rPr>
        <w:t>Clients</w:t>
      </w:r>
      <w:r w:rsidR="00570B8A">
        <w:t xml:space="preserve"> - </w:t>
      </w:r>
      <w:r w:rsidRPr="00154DC2">
        <w:t>Windows 7</w:t>
      </w:r>
    </w:p>
    <w:p w:rsidR="002674A2" w:rsidRPr="00154DC2" w:rsidRDefault="002674A2" w:rsidP="002674A2">
      <w:pPr>
        <w:ind w:left="360" w:right="0"/>
      </w:pPr>
      <w:r w:rsidRPr="00854078">
        <w:rPr>
          <w:b/>
        </w:rPr>
        <w:t>Servers</w:t>
      </w:r>
      <w:r w:rsidR="00570B8A">
        <w:t xml:space="preserve"> - </w:t>
      </w:r>
      <w:r w:rsidRPr="00D86A14">
        <w:t>Windows Server 2008 R2</w:t>
      </w:r>
    </w:p>
    <w:p w:rsidR="002674A2" w:rsidRDefault="002674A2" w:rsidP="00C62C8D">
      <w:pPr>
        <w:pStyle w:val="Heading4"/>
      </w:pPr>
      <w:r w:rsidRPr="000806EE">
        <w:t>Feature Impact</w:t>
      </w:r>
    </w:p>
    <w:p w:rsidR="002674A2" w:rsidRDefault="002674A2" w:rsidP="002674A2">
      <w:pPr>
        <w:ind w:left="360" w:right="0"/>
      </w:pPr>
      <w:r w:rsidRPr="00487BBF">
        <w:rPr>
          <w:b/>
        </w:rPr>
        <w:t>Severity</w:t>
      </w:r>
      <w:r w:rsidR="00570B8A">
        <w:t xml:space="preserve"> - </w:t>
      </w:r>
      <w:r w:rsidRPr="00F412AD">
        <w:t>High</w:t>
      </w:r>
    </w:p>
    <w:p w:rsidR="002674A2" w:rsidRDefault="002674A2" w:rsidP="002674A2">
      <w:pPr>
        <w:ind w:left="360" w:right="0"/>
      </w:pPr>
      <w:r w:rsidRPr="00487BBF">
        <w:rPr>
          <w:b/>
        </w:rPr>
        <w:t>Frequency</w:t>
      </w:r>
      <w:r w:rsidR="00570B8A">
        <w:t xml:space="preserve"> - </w:t>
      </w:r>
      <w:r>
        <w:t>High</w:t>
      </w:r>
    </w:p>
    <w:p w:rsidR="002674A2" w:rsidRPr="000806EE" w:rsidRDefault="002674A2" w:rsidP="00C62C8D">
      <w:pPr>
        <w:pStyle w:val="Heading4"/>
      </w:pPr>
      <w:r w:rsidRPr="000806EE">
        <w:t>Description</w:t>
      </w:r>
      <w:r>
        <w:t xml:space="preserve"> </w:t>
      </w:r>
    </w:p>
    <w:p w:rsidR="002674A2" w:rsidRPr="000806EE" w:rsidRDefault="002674A2" w:rsidP="002674A2">
      <w:pPr>
        <w:ind w:right="0"/>
      </w:pPr>
      <w:r>
        <w:t xml:space="preserve">The internal version number for Windows 7 and Windows Server </w:t>
      </w:r>
      <w:r w:rsidR="002951B7">
        <w:t>2008 R2</w:t>
      </w:r>
      <w:r>
        <w:t xml:space="preserve"> is 6.1. The GetVersion function will now return this version number to applications when queried. This is especially important for AntiVirus, backup, utility applications, and copy protection.</w:t>
      </w:r>
    </w:p>
    <w:p w:rsidR="002674A2" w:rsidRDefault="002674A2" w:rsidP="00C62C8D">
      <w:pPr>
        <w:pStyle w:val="Heading4"/>
      </w:pPr>
      <w:r w:rsidRPr="000806EE">
        <w:t>Manifestation</w:t>
      </w:r>
      <w:r>
        <w:t xml:space="preserve"> of Impact </w:t>
      </w:r>
    </w:p>
    <w:p w:rsidR="002674A2" w:rsidRDefault="002674A2" w:rsidP="002674A2">
      <w:pPr>
        <w:ind w:right="0"/>
      </w:pPr>
      <w:r>
        <w:t>The manifestation of this change is application-specific:</w:t>
      </w:r>
    </w:p>
    <w:p w:rsidR="002674A2" w:rsidRDefault="002674A2" w:rsidP="008D70A1">
      <w:pPr>
        <w:pStyle w:val="ListParagraph"/>
        <w:numPr>
          <w:ilvl w:val="0"/>
          <w:numId w:val="5"/>
        </w:numPr>
        <w:ind w:right="0"/>
      </w:pPr>
      <w:r>
        <w:t>Any application that specifically checks for the OS version will get a higher version numb</w:t>
      </w:r>
      <w:r w:rsidR="009D1086">
        <w:t>er</w:t>
      </w:r>
    </w:p>
    <w:p w:rsidR="002674A2" w:rsidRDefault="002674A2" w:rsidP="008D70A1">
      <w:pPr>
        <w:pStyle w:val="ListParagraph"/>
        <w:numPr>
          <w:ilvl w:val="0"/>
          <w:numId w:val="5"/>
        </w:numPr>
        <w:ind w:right="0"/>
      </w:pPr>
      <w:r>
        <w:t>Application installers might prevent themselves from installing the application, and applications might p</w:t>
      </w:r>
      <w:r w:rsidR="009D1086">
        <w:t>revent themselves from starting</w:t>
      </w:r>
    </w:p>
    <w:p w:rsidR="002674A2" w:rsidRDefault="002674A2" w:rsidP="008D70A1">
      <w:pPr>
        <w:pStyle w:val="ListParagraph"/>
        <w:numPr>
          <w:ilvl w:val="0"/>
          <w:numId w:val="5"/>
        </w:numPr>
        <w:ind w:right="0"/>
      </w:pPr>
      <w:r>
        <w:t>Applications might warn users an</w:t>
      </w:r>
      <w:r w:rsidR="009D1086">
        <w:t>d continue to function properly</w:t>
      </w:r>
    </w:p>
    <w:p w:rsidR="002674A2" w:rsidRPr="007319AC" w:rsidRDefault="002674A2" w:rsidP="008D70A1">
      <w:pPr>
        <w:pStyle w:val="ListParagraph"/>
        <w:numPr>
          <w:ilvl w:val="0"/>
          <w:numId w:val="5"/>
        </w:numPr>
        <w:ind w:right="0"/>
      </w:pPr>
      <w:r>
        <w:t>Some applications</w:t>
      </w:r>
      <w:r w:rsidR="009D1086">
        <w:t xml:space="preserve"> might become unstable or crash</w:t>
      </w:r>
    </w:p>
    <w:p w:rsidR="002674A2" w:rsidRDefault="002674A2" w:rsidP="00C62C8D">
      <w:pPr>
        <w:pStyle w:val="Heading4"/>
      </w:pPr>
      <w:r w:rsidRPr="002610D8">
        <w:t>Mitigation</w:t>
      </w:r>
    </w:p>
    <w:p w:rsidR="002674A2" w:rsidRDefault="002674A2" w:rsidP="002674A2">
      <w:r>
        <w:t xml:space="preserve">Most applications will function properly on Windows 7 and </w:t>
      </w:r>
      <w:r w:rsidR="002951B7">
        <w:t>Windows Server 2008 R2</w:t>
      </w:r>
      <w:r>
        <w:t xml:space="preserve"> because the application compatibility in Windows 7 and </w:t>
      </w:r>
      <w:r w:rsidR="002951B7">
        <w:t>Windows Server 2008 R2</w:t>
      </w:r>
      <w:r>
        <w:t xml:space="preserve"> is very high. However, </w:t>
      </w:r>
      <w:r w:rsidR="002951B7">
        <w:t xml:space="preserve">Windows 7 and Windows Server 2008 R2 include </w:t>
      </w:r>
      <w:r>
        <w:t>a Compatibility View for installers and applications that check for OS version.</w:t>
      </w:r>
    </w:p>
    <w:p w:rsidR="002674A2" w:rsidRPr="00977819" w:rsidRDefault="002674A2" w:rsidP="002674A2">
      <w:r>
        <w:t>Users can right-click the shortcut or the executable file and apply the Windows XP SP2 or Windows Vista Compatibility View from the Compatibility tab. In most cases, this should enable the application to operate properly without the need for any changes to the application.</w:t>
      </w:r>
    </w:p>
    <w:p w:rsidR="002674A2" w:rsidRPr="008E5BFD" w:rsidRDefault="00490E49" w:rsidP="00C62C8D">
      <w:pPr>
        <w:pStyle w:val="Heading4"/>
      </w:pPr>
      <w:r>
        <w:t>Solution</w:t>
      </w:r>
    </w:p>
    <w:p w:rsidR="002674A2" w:rsidRDefault="002674A2" w:rsidP="002674A2">
      <w:r>
        <w:t>Generally, applications should not perform OS version checks. If a specific feature is needed, it is preferable to attempt to find the feature, and fail only if the required feature is missing. At a minimum, applications should always accept version numbers greater than or equal to the lowest supported version of the OS. Make exceptions only when there is a specific legal, business, or system-component need.</w:t>
      </w:r>
    </w:p>
    <w:p w:rsidR="0031609B" w:rsidRDefault="0031609B" w:rsidP="008E5BFD">
      <w:pPr>
        <w:pStyle w:val="Heading3"/>
      </w:pPr>
      <w:bookmarkStart w:id="12" w:name="_Ref207425080"/>
      <w:bookmarkStart w:id="13" w:name="_Toc215075193"/>
      <w:r>
        <w:lastRenderedPageBreak/>
        <w:t>Removal of Windows Mail</w:t>
      </w:r>
      <w:bookmarkEnd w:id="12"/>
      <w:bookmarkEnd w:id="13"/>
    </w:p>
    <w:p w:rsidR="0031609B" w:rsidRDefault="0031609B" w:rsidP="00C62C8D">
      <w:pPr>
        <w:pStyle w:val="Heading4"/>
      </w:pPr>
      <w:r>
        <w:t>Affected Platforms</w:t>
      </w:r>
    </w:p>
    <w:p w:rsidR="0031609B" w:rsidRDefault="0031609B" w:rsidP="0031609B">
      <w:pPr>
        <w:ind w:left="360" w:right="0"/>
      </w:pPr>
      <w:r w:rsidRPr="00854078">
        <w:rPr>
          <w:b/>
        </w:rPr>
        <w:t>Clients</w:t>
      </w:r>
      <w:r w:rsidR="00570B8A">
        <w:t xml:space="preserve"> - </w:t>
      </w:r>
      <w:r w:rsidRPr="00154DC2">
        <w:t>Windows 7</w:t>
      </w:r>
    </w:p>
    <w:p w:rsidR="0031609B" w:rsidRPr="00154DC2" w:rsidRDefault="0031609B" w:rsidP="0031609B">
      <w:pPr>
        <w:ind w:left="360" w:right="0"/>
      </w:pPr>
      <w:r w:rsidRPr="00854078">
        <w:rPr>
          <w:b/>
        </w:rPr>
        <w:t>Servers</w:t>
      </w:r>
      <w:r w:rsidR="00570B8A">
        <w:t xml:space="preserve"> - </w:t>
      </w:r>
      <w:r w:rsidRPr="00D86A14">
        <w:t>Windows Server 2008 R2</w:t>
      </w:r>
    </w:p>
    <w:p w:rsidR="0031609B" w:rsidRDefault="0031609B" w:rsidP="00C62C8D">
      <w:pPr>
        <w:pStyle w:val="Heading4"/>
      </w:pPr>
      <w:r w:rsidRPr="000806EE">
        <w:t>Feature Impact</w:t>
      </w:r>
    </w:p>
    <w:p w:rsidR="0031609B" w:rsidRDefault="0031609B" w:rsidP="0031609B">
      <w:pPr>
        <w:ind w:left="360" w:right="0"/>
      </w:pPr>
      <w:r w:rsidRPr="00DD14D6">
        <w:rPr>
          <w:b/>
        </w:rPr>
        <w:t>Severity</w:t>
      </w:r>
      <w:r w:rsidR="00570B8A">
        <w:t xml:space="preserve"> - </w:t>
      </w:r>
      <w:r w:rsidRPr="00F412AD">
        <w:t>High</w:t>
      </w:r>
    </w:p>
    <w:p w:rsidR="0031609B" w:rsidRPr="00B93975" w:rsidRDefault="0031609B" w:rsidP="0031609B">
      <w:pPr>
        <w:ind w:left="360" w:right="0"/>
      </w:pPr>
      <w:r w:rsidRPr="00DD14D6">
        <w:rPr>
          <w:b/>
        </w:rPr>
        <w:t>Frequency</w:t>
      </w:r>
      <w:r w:rsidR="00570B8A">
        <w:t xml:space="preserve"> - </w:t>
      </w:r>
      <w:r w:rsidRPr="00F412AD">
        <w:t>High</w:t>
      </w:r>
    </w:p>
    <w:p w:rsidR="0031609B" w:rsidRPr="000806EE" w:rsidRDefault="0031609B" w:rsidP="00C62C8D">
      <w:pPr>
        <w:pStyle w:val="Heading4"/>
      </w:pPr>
      <w:r w:rsidRPr="000806EE">
        <w:t>Description</w:t>
      </w:r>
    </w:p>
    <w:p w:rsidR="0031609B" w:rsidRPr="000806EE" w:rsidRDefault="0031609B" w:rsidP="0031609B">
      <w:pPr>
        <w:ind w:right="0"/>
      </w:pPr>
      <w:r>
        <w:t>Microsoft is deprecating the Windows Mail utility and disabling the API</w:t>
      </w:r>
      <w:r w:rsidRPr="00526684">
        <w:t xml:space="preserve"> </w:t>
      </w:r>
      <w:r>
        <w:t xml:space="preserve">CoStartOutlookExpress. </w:t>
      </w:r>
      <w:r w:rsidRPr="00276833">
        <w:rPr>
          <w:bCs/>
          <w:iCs/>
        </w:rPr>
        <w:t>The other mail APIs</w:t>
      </w:r>
      <w:r w:rsidRPr="00276833">
        <w:t xml:space="preserve"> </w:t>
      </w:r>
      <w:r>
        <w:t>have been marked as deprecated and are slated for removal in a later Windows version. However, the publicly documented APIs that are not marked as deprecated or obsolete will continue to function in Windows 7. Binaries will remain on the users</w:t>
      </w:r>
      <w:r w:rsidR="00E275E9">
        <w:t>'</w:t>
      </w:r>
      <w:r>
        <w:t xml:space="preserve"> systems and will continue to be accessible via the APIs, specifically in the cases mentioned above. In addition, the users</w:t>
      </w:r>
      <w:r w:rsidR="00E275E9">
        <w:t>'</w:t>
      </w:r>
      <w:r>
        <w:t xml:space="preserve"> e-mail (.eml) and news (.nws) files will remain on the system.</w:t>
      </w:r>
    </w:p>
    <w:p w:rsidR="0031609B" w:rsidRDefault="0031609B" w:rsidP="00C62C8D">
      <w:pPr>
        <w:pStyle w:val="Heading4"/>
      </w:pPr>
      <w:r w:rsidRPr="00C62C8D">
        <w:t>Manifestation</w:t>
      </w:r>
      <w:r>
        <w:t xml:space="preserve"> of Impact </w:t>
      </w:r>
    </w:p>
    <w:p w:rsidR="0031609B" w:rsidRDefault="0031609B" w:rsidP="0031609B">
      <w:pPr>
        <w:ind w:right="0"/>
      </w:pPr>
      <w:r>
        <w:t>Removal of Windows Mail results in the following:</w:t>
      </w:r>
    </w:p>
    <w:p w:rsidR="0031609B" w:rsidRDefault="0031609B" w:rsidP="008D70A1">
      <w:pPr>
        <w:pStyle w:val="ListParagraph"/>
        <w:numPr>
          <w:ilvl w:val="0"/>
          <w:numId w:val="28"/>
        </w:numPr>
      </w:pPr>
      <w:r>
        <w:t>Al</w:t>
      </w:r>
      <w:r w:rsidRPr="00BA10E7">
        <w:t>l entry points</w:t>
      </w:r>
      <w:r>
        <w:t xml:space="preserve"> to Windows Mail and Contacts (for example, Start Menu, user-created Shortcuts, Start -&gt; Run, etc.) are removed or disabled. Some of these are removed</w:t>
      </w:r>
      <w:r w:rsidR="00743F22" w:rsidRPr="00743F22">
        <w:t xml:space="preserve"> </w:t>
      </w:r>
      <w:r w:rsidR="00743F22">
        <w:t>completely</w:t>
      </w:r>
      <w:r>
        <w:t>, others will fail when trying to launch.</w:t>
      </w:r>
    </w:p>
    <w:p w:rsidR="0031609B" w:rsidRDefault="0031609B" w:rsidP="008D70A1">
      <w:pPr>
        <w:pStyle w:val="ListParagraph"/>
        <w:numPr>
          <w:ilvl w:val="0"/>
          <w:numId w:val="28"/>
        </w:numPr>
      </w:pPr>
      <w:r>
        <w:t>All DLLs ship in the box</w:t>
      </w:r>
    </w:p>
    <w:p w:rsidR="0031609B" w:rsidRDefault="0031609B" w:rsidP="008D70A1">
      <w:pPr>
        <w:pStyle w:val="ListParagraph"/>
        <w:numPr>
          <w:ilvl w:val="0"/>
          <w:numId w:val="28"/>
        </w:numPr>
      </w:pPr>
      <w:r w:rsidRPr="00BA10E7">
        <w:t>Publicly documented APIs</w:t>
      </w:r>
      <w:r>
        <w:t xml:space="preserve"> continue to work as they did in </w:t>
      </w:r>
      <w:r w:rsidR="00570B8A">
        <w:t>Windows Vista</w:t>
      </w:r>
    </w:p>
    <w:p w:rsidR="0031609B" w:rsidRDefault="0031609B" w:rsidP="008D70A1">
      <w:pPr>
        <w:pStyle w:val="ListParagraph"/>
        <w:numPr>
          <w:ilvl w:val="0"/>
          <w:numId w:val="28"/>
        </w:numPr>
      </w:pPr>
      <w:r>
        <w:t>Any API</w:t>
      </w:r>
      <w:r w:rsidRPr="00BA10E7">
        <w:t>s that attempt to launch the main browser UI</w:t>
      </w:r>
      <w:r>
        <w:t xml:space="preserve"> have been modified to create a silent failure. The function will return success, but will not show the UI to the user. APIs that call other dialog boxes (for example, the Spooler or the Accounts dialog) continue to show that UI</w:t>
      </w:r>
    </w:p>
    <w:p w:rsidR="0031609B" w:rsidRDefault="0031609B" w:rsidP="008D70A1">
      <w:pPr>
        <w:pStyle w:val="ListParagraph"/>
        <w:numPr>
          <w:ilvl w:val="0"/>
          <w:numId w:val="28"/>
        </w:numPr>
      </w:pPr>
      <w:r w:rsidRPr="00B425EA">
        <w:t>Protocol</w:t>
      </w:r>
      <w:r>
        <w:t xml:space="preserve"> (mailto, ldap, news, snews, nntp) </w:t>
      </w:r>
      <w:r w:rsidRPr="00B425EA">
        <w:t>handlers</w:t>
      </w:r>
      <w:r>
        <w:t xml:space="preserve"> will not be associated with Windows Mail or Contacts.</w:t>
      </w:r>
      <w:r w:rsidR="00570B8A">
        <w:t xml:space="preserve"> </w:t>
      </w:r>
      <w:r>
        <w:t>When attempting to launch these, customers will see an error dialog pointing them to the location where they can set these associations to another program.</w:t>
      </w:r>
    </w:p>
    <w:p w:rsidR="0031609B" w:rsidRDefault="0031609B" w:rsidP="008D70A1">
      <w:pPr>
        <w:pStyle w:val="ListParagraph"/>
        <w:numPr>
          <w:ilvl w:val="0"/>
          <w:numId w:val="28"/>
        </w:numPr>
      </w:pPr>
      <w:r w:rsidRPr="00B425EA">
        <w:t>File associations</w:t>
      </w:r>
      <w:r>
        <w:t xml:space="preserve"> (.eml, .nws, .contact, .group, .wab, .p7c, .vfc) are broken or disabled.</w:t>
      </w:r>
      <w:r w:rsidR="00570B8A">
        <w:t xml:space="preserve"> </w:t>
      </w:r>
      <w:r>
        <w:t>When attempting to open a file with these extensions, customers will get a dialog box offering them other apps that are installed that they can use and point them to a Web page that offers solutions.</w:t>
      </w:r>
    </w:p>
    <w:p w:rsidR="0031609B" w:rsidRDefault="0031609B" w:rsidP="008D70A1">
      <w:pPr>
        <w:pStyle w:val="ListParagraph"/>
        <w:numPr>
          <w:ilvl w:val="0"/>
          <w:numId w:val="28"/>
        </w:numPr>
      </w:pPr>
      <w:r>
        <w:t xml:space="preserve">Any </w:t>
      </w:r>
      <w:r w:rsidRPr="00B425EA">
        <w:t>user files</w:t>
      </w:r>
      <w:r>
        <w:t xml:space="preserve"> (for example, contact files or messages) </w:t>
      </w:r>
      <w:r w:rsidRPr="00B425EA">
        <w:t>remain</w:t>
      </w:r>
      <w:r>
        <w:t xml:space="preserve"> on the system in the upgrade scenario</w:t>
      </w:r>
    </w:p>
    <w:p w:rsidR="0031609B" w:rsidRDefault="0031609B" w:rsidP="008D70A1">
      <w:pPr>
        <w:pStyle w:val="ListParagraph"/>
        <w:numPr>
          <w:ilvl w:val="0"/>
          <w:numId w:val="28"/>
        </w:numPr>
      </w:pPr>
      <w:r>
        <w:t xml:space="preserve">The </w:t>
      </w:r>
      <w:r w:rsidRPr="00B425EA">
        <w:t xml:space="preserve">Contacts folder </w:t>
      </w:r>
      <w:r>
        <w:t xml:space="preserve">is </w:t>
      </w:r>
      <w:r w:rsidRPr="00B425EA">
        <w:t>hidden</w:t>
      </w:r>
      <w:r>
        <w:t xml:space="preserve"> by default so customers will not see it</w:t>
      </w:r>
    </w:p>
    <w:p w:rsidR="0031609B" w:rsidRDefault="0031609B" w:rsidP="008D70A1">
      <w:pPr>
        <w:pStyle w:val="ListParagraph"/>
        <w:numPr>
          <w:ilvl w:val="0"/>
          <w:numId w:val="28"/>
        </w:numPr>
      </w:pPr>
      <w:r>
        <w:t>API</w:t>
      </w:r>
      <w:r w:rsidRPr="00B425EA">
        <w:t xml:space="preserve">s </w:t>
      </w:r>
      <w:r>
        <w:t>are</w:t>
      </w:r>
      <w:r w:rsidRPr="00B425EA">
        <w:t xml:space="preserve"> marked as deprecated</w:t>
      </w:r>
      <w:r w:rsidRPr="00C62C8D">
        <w:rPr>
          <w:b/>
        </w:rPr>
        <w:t xml:space="preserve"> </w:t>
      </w:r>
      <w:r>
        <w:t>in MSDN</w:t>
      </w:r>
    </w:p>
    <w:p w:rsidR="0031609B" w:rsidRPr="00B425EA" w:rsidRDefault="0031609B" w:rsidP="008D70A1">
      <w:pPr>
        <w:pStyle w:val="ListParagraph"/>
        <w:numPr>
          <w:ilvl w:val="0"/>
          <w:numId w:val="28"/>
        </w:numPr>
      </w:pPr>
      <w:r w:rsidRPr="00B425EA">
        <w:t>The file preview function is removed</w:t>
      </w:r>
    </w:p>
    <w:p w:rsidR="0031609B" w:rsidRPr="00B425EA" w:rsidRDefault="0031609B" w:rsidP="008D70A1">
      <w:pPr>
        <w:pStyle w:val="ListParagraph"/>
        <w:numPr>
          <w:ilvl w:val="0"/>
          <w:numId w:val="28"/>
        </w:numPr>
      </w:pPr>
      <w:r w:rsidRPr="00B425EA">
        <w:t>Shell hooks in the right click menu are removed</w:t>
      </w:r>
    </w:p>
    <w:p w:rsidR="0031609B" w:rsidRPr="00B425EA" w:rsidRDefault="0031609B" w:rsidP="008D70A1">
      <w:pPr>
        <w:pStyle w:val="ListParagraph"/>
        <w:numPr>
          <w:ilvl w:val="0"/>
          <w:numId w:val="28"/>
        </w:numPr>
      </w:pPr>
      <w:r w:rsidRPr="00B425EA">
        <w:t>The file search function is removed</w:t>
      </w:r>
    </w:p>
    <w:p w:rsidR="0031609B" w:rsidRDefault="00490E49" w:rsidP="00C62C8D">
      <w:pPr>
        <w:pStyle w:val="Heading4"/>
      </w:pPr>
      <w:r>
        <w:lastRenderedPageBreak/>
        <w:t>Mitigation</w:t>
      </w:r>
    </w:p>
    <w:p w:rsidR="0031609B" w:rsidRPr="00C145B1" w:rsidRDefault="0031609B" w:rsidP="0031609B">
      <w:pPr>
        <w:ind w:right="0"/>
      </w:pPr>
      <w:r>
        <w:t>Users should install Windows Live Mail or any other mail product that is able to read .eml and .nws files.</w:t>
      </w:r>
    </w:p>
    <w:p w:rsidR="0031609B" w:rsidRPr="00D54964" w:rsidRDefault="0031609B" w:rsidP="00C62C8D">
      <w:pPr>
        <w:pStyle w:val="Heading4"/>
      </w:pPr>
      <w:r w:rsidRPr="00D54964">
        <w:t>Solution</w:t>
      </w:r>
    </w:p>
    <w:p w:rsidR="0031609B" w:rsidRDefault="0031609B" w:rsidP="0031609B">
      <w:r>
        <w:t xml:space="preserve">Detect if there is a default mail handler installed. If not, advise user to install Windows Live Mail or any other product that is able to read .eml and .nws files. </w:t>
      </w:r>
    </w:p>
    <w:p w:rsidR="0031609B" w:rsidRPr="00F15E7B" w:rsidRDefault="0031609B" w:rsidP="0031609B">
      <w:r>
        <w:t>Do not design code that calls the Windows Mail UI API, since it will not work. You must find other ways to access the .eml and .nws files. In addition, as soon as is feasible, discontinue your reliance on all other Windows Mail APIs.</w:t>
      </w:r>
    </w:p>
    <w:p w:rsidR="0031609B" w:rsidRPr="000806EE" w:rsidRDefault="0031609B" w:rsidP="00C62C8D">
      <w:pPr>
        <w:pStyle w:val="Heading4"/>
      </w:pPr>
      <w:r w:rsidRPr="000806EE">
        <w:t>Compatibility</w:t>
      </w:r>
      <w:r>
        <w:t xml:space="preserve">, </w:t>
      </w:r>
      <w:r w:rsidR="00490E49">
        <w:t>P</w:t>
      </w:r>
      <w:r>
        <w:t xml:space="preserve">erformance, </w:t>
      </w:r>
      <w:r w:rsidR="00490E49">
        <w:t>R</w:t>
      </w:r>
      <w:r>
        <w:t xml:space="preserve">eliability, and </w:t>
      </w:r>
      <w:r w:rsidR="00490E49">
        <w:t>U</w:t>
      </w:r>
      <w:r>
        <w:t>sability</w:t>
      </w:r>
      <w:r w:rsidRPr="000806EE">
        <w:t xml:space="preserve"> </w:t>
      </w:r>
      <w:r w:rsidR="00490E49">
        <w:t>Testing</w:t>
      </w:r>
    </w:p>
    <w:p w:rsidR="0031609B" w:rsidRDefault="0031609B" w:rsidP="0031609B">
      <w:r>
        <w:t>Exercise your application in a Windows 7 environment to ensure that the application does not try to call the UI API.</w:t>
      </w:r>
    </w:p>
    <w:p w:rsidR="000C2976" w:rsidRPr="008E5BFD" w:rsidRDefault="000C2976" w:rsidP="008E5BFD">
      <w:pPr>
        <w:pStyle w:val="Heading3"/>
      </w:pPr>
      <w:bookmarkStart w:id="14" w:name="_Ref214525498"/>
      <w:bookmarkStart w:id="15" w:name="_Toc215075194"/>
      <w:r w:rsidRPr="008E5BFD">
        <w:lastRenderedPageBreak/>
        <w:t>Internet Explorer 8</w:t>
      </w:r>
      <w:r w:rsidR="00570B8A">
        <w:t xml:space="preserve"> - </w:t>
      </w:r>
      <w:r w:rsidRPr="008E5BFD">
        <w:t>User Agent String</w:t>
      </w:r>
      <w:bookmarkEnd w:id="14"/>
      <w:bookmarkEnd w:id="15"/>
    </w:p>
    <w:p w:rsidR="000C2976" w:rsidRPr="00C62C8D" w:rsidRDefault="000C2976" w:rsidP="00C62C8D">
      <w:pPr>
        <w:pStyle w:val="Heading4"/>
      </w:pPr>
      <w:r w:rsidRPr="00C62C8D">
        <w:t>Affected Platforms</w:t>
      </w:r>
    </w:p>
    <w:p w:rsidR="000C2976" w:rsidRDefault="000C2976" w:rsidP="000C2976">
      <w:pPr>
        <w:ind w:left="360" w:right="0"/>
      </w:pPr>
      <w:r w:rsidRPr="00854078">
        <w:rPr>
          <w:b/>
        </w:rPr>
        <w:t>Clients</w:t>
      </w:r>
      <w:r w:rsidR="00570B8A">
        <w:t xml:space="preserve"> - </w:t>
      </w:r>
      <w:r w:rsidRPr="00154DC2">
        <w:t>Windows XP</w:t>
      </w:r>
      <w:r>
        <w:t xml:space="preserve"> |</w:t>
      </w:r>
      <w:r w:rsidRPr="00154DC2">
        <w:t xml:space="preserve"> Windows Vista</w:t>
      </w:r>
      <w:r>
        <w:t xml:space="preserve"> |</w:t>
      </w:r>
      <w:r w:rsidRPr="00154DC2">
        <w:t xml:space="preserve"> Windows 7</w:t>
      </w:r>
    </w:p>
    <w:p w:rsidR="000C2976" w:rsidRPr="00154DC2" w:rsidRDefault="000C2976" w:rsidP="000C2976">
      <w:pPr>
        <w:ind w:left="360" w:right="0"/>
      </w:pPr>
      <w:r w:rsidRPr="00854078">
        <w:rPr>
          <w:b/>
        </w:rPr>
        <w:t>Servers</w:t>
      </w:r>
      <w:r w:rsidR="00570B8A">
        <w:t xml:space="preserve"> - </w:t>
      </w:r>
      <w:r w:rsidRPr="00A302BE">
        <w:t>Windows Server 2003</w:t>
      </w:r>
      <w:r>
        <w:t xml:space="preserve"> |</w:t>
      </w:r>
      <w:r w:rsidRPr="00154DC2">
        <w:t xml:space="preserve"> </w:t>
      </w:r>
      <w:r w:rsidRPr="00A302BE">
        <w:t>Windows Server 2008</w:t>
      </w:r>
      <w:r>
        <w:t xml:space="preserve"> |</w:t>
      </w:r>
      <w:r w:rsidRPr="00154DC2">
        <w:t xml:space="preserve"> </w:t>
      </w:r>
      <w:r>
        <w:t>Windows Server 2008 R2</w:t>
      </w:r>
    </w:p>
    <w:p w:rsidR="000C2976" w:rsidRDefault="000C2976" w:rsidP="00C62C8D">
      <w:pPr>
        <w:pStyle w:val="Heading4"/>
      </w:pPr>
      <w:r w:rsidRPr="000806EE">
        <w:t>Feature Impact</w:t>
      </w:r>
    </w:p>
    <w:p w:rsidR="000C2976" w:rsidRDefault="000C2976" w:rsidP="000C2976">
      <w:pPr>
        <w:ind w:left="360" w:right="0"/>
      </w:pPr>
      <w:r w:rsidRPr="00AF57BD">
        <w:rPr>
          <w:b/>
        </w:rPr>
        <w:t>Severity</w:t>
      </w:r>
      <w:r w:rsidR="00570B8A">
        <w:t xml:space="preserve"> - </w:t>
      </w:r>
      <w:r>
        <w:t>Medium</w:t>
      </w:r>
    </w:p>
    <w:p w:rsidR="000C2976" w:rsidRPr="00B93975" w:rsidRDefault="000C2976" w:rsidP="000C2976">
      <w:pPr>
        <w:ind w:left="360" w:right="0"/>
      </w:pPr>
      <w:r w:rsidRPr="00AF57BD">
        <w:rPr>
          <w:b/>
        </w:rPr>
        <w:t>Frequency</w:t>
      </w:r>
      <w:r w:rsidR="00570B8A">
        <w:t xml:space="preserve"> - </w:t>
      </w:r>
      <w:r w:rsidRPr="00F412AD">
        <w:t>High</w:t>
      </w:r>
    </w:p>
    <w:p w:rsidR="000C2976" w:rsidRPr="000806EE" w:rsidRDefault="000C2976" w:rsidP="00C62C8D">
      <w:pPr>
        <w:pStyle w:val="Heading4"/>
      </w:pPr>
      <w:r w:rsidRPr="000806EE">
        <w:t>Description</w:t>
      </w:r>
    </w:p>
    <w:p w:rsidR="000C2976" w:rsidRPr="000806EE" w:rsidRDefault="000C2976" w:rsidP="000C2976">
      <w:pPr>
        <w:ind w:right="0"/>
      </w:pPr>
      <w:r>
        <w:t xml:space="preserve">The User Agent String is the Internet Explorer identifier that provides data about its version and other attributes to Web servers. Many Web applications rely on, and piggyback on, the </w:t>
      </w:r>
      <w:r w:rsidR="00E275E9">
        <w:t>Internet Explorer</w:t>
      </w:r>
      <w:r>
        <w:t xml:space="preserve"> User Agent String. </w:t>
      </w:r>
      <w:r w:rsidR="00743F22">
        <w:t>A change in the User Agent String impacts t</w:t>
      </w:r>
      <w:r>
        <w:t>hose</w:t>
      </w:r>
      <w:r w:rsidR="00743F22">
        <w:t xml:space="preserve"> applications that do so</w:t>
      </w:r>
      <w:r>
        <w:t xml:space="preserve"> and </w:t>
      </w:r>
      <w:r w:rsidR="001F4150">
        <w:t xml:space="preserve">that </w:t>
      </w:r>
      <w:r>
        <w:t>depend on an earlier</w:t>
      </w:r>
      <w:r w:rsidR="001F4150">
        <w:t xml:space="preserve"> version number</w:t>
      </w:r>
      <w:r>
        <w:t xml:space="preserve">. The User Agent string now includes the string </w:t>
      </w:r>
      <w:r w:rsidR="00E275E9">
        <w:t>'</w:t>
      </w:r>
      <w:r>
        <w:t>Trident/4.0</w:t>
      </w:r>
      <w:r w:rsidR="00E275E9">
        <w:t>'</w:t>
      </w:r>
      <w:r>
        <w:t xml:space="preserve"> in order to allow differentiation between the Internet Explorer 7 User Agent String and the Internet Explorer 8 User Agent string when running in Internet Explorer 7 Compatibility View. See </w:t>
      </w:r>
      <w:hyperlink r:id="rId16" w:history="1">
        <w:r>
          <w:rPr>
            <w:rStyle w:val="Hyperlink"/>
          </w:rPr>
          <w:t>Understanding User Agent Strings</w:t>
        </w:r>
      </w:hyperlink>
      <w:r>
        <w:t xml:space="preserve"> for details.</w:t>
      </w:r>
    </w:p>
    <w:p w:rsidR="000C2976" w:rsidRDefault="000C2976" w:rsidP="00C62C8D">
      <w:pPr>
        <w:pStyle w:val="Heading4"/>
      </w:pPr>
      <w:r w:rsidRPr="000806EE">
        <w:t>Manifestation</w:t>
      </w:r>
      <w:r>
        <w:t xml:space="preserve"> of Impact</w:t>
      </w:r>
    </w:p>
    <w:p w:rsidR="000C2976" w:rsidRDefault="000C2976" w:rsidP="000C2976">
      <w:pPr>
        <w:ind w:right="0"/>
      </w:pPr>
      <w:r>
        <w:t>There are two impacted areas:</w:t>
      </w:r>
    </w:p>
    <w:p w:rsidR="000C2976" w:rsidRDefault="000C2976" w:rsidP="008D70A1">
      <w:pPr>
        <w:pStyle w:val="ListParagraph"/>
        <w:numPr>
          <w:ilvl w:val="0"/>
          <w:numId w:val="25"/>
        </w:numPr>
        <w:ind w:right="0"/>
      </w:pPr>
      <w:r>
        <w:t xml:space="preserve">Web pages that explicitly check the User Agent String and do not support the </w:t>
      </w:r>
      <w:r w:rsidR="00E275E9">
        <w:t xml:space="preserve">Internet Explorer </w:t>
      </w:r>
      <w:r>
        <w:t xml:space="preserve">8 User Agent String may not run properly. In the majority of cases, this means the pages will be block users from the content they are attempting </w:t>
      </w:r>
      <w:r w:rsidR="00327D43">
        <w:t xml:space="preserve">to access or display incorrect </w:t>
      </w:r>
      <w:r>
        <w:t>or malformed content.</w:t>
      </w:r>
    </w:p>
    <w:p w:rsidR="000C2976" w:rsidRDefault="000C2976" w:rsidP="008D70A1">
      <w:pPr>
        <w:pStyle w:val="ListParagraph"/>
        <w:numPr>
          <w:ilvl w:val="0"/>
          <w:numId w:val="25"/>
        </w:numPr>
        <w:ind w:right="0"/>
      </w:pPr>
      <w:r>
        <w:t xml:space="preserve">Applications that host Trident (see </w:t>
      </w:r>
      <w:hyperlink r:id="rId17" w:history="1">
        <w:r>
          <w:rPr>
            <w:rStyle w:val="Hyperlink"/>
          </w:rPr>
          <w:t>Hosting and Reuse</w:t>
        </w:r>
      </w:hyperlink>
      <w:r>
        <w:t xml:space="preserve">) will default to </w:t>
      </w:r>
      <w:r w:rsidR="00E275E9">
        <w:t xml:space="preserve">Internet Explorer </w:t>
      </w:r>
      <w:r>
        <w:t xml:space="preserve">7 using the Web Optional Component, but will not have access to </w:t>
      </w:r>
      <w:r w:rsidR="00E275E9">
        <w:t xml:space="preserve">Internet Explorer </w:t>
      </w:r>
      <w:r>
        <w:t>8 features.</w:t>
      </w:r>
    </w:p>
    <w:p w:rsidR="000C2976" w:rsidRPr="00D54964" w:rsidRDefault="00490E49" w:rsidP="00C62C8D">
      <w:pPr>
        <w:pStyle w:val="Heading4"/>
      </w:pPr>
      <w:r>
        <w:t>Solution</w:t>
      </w:r>
    </w:p>
    <w:p w:rsidR="000C2976" w:rsidRDefault="000C2976" w:rsidP="000C2976">
      <w:pPr>
        <w:ind w:right="0"/>
      </w:pPr>
      <w:r>
        <w:t xml:space="preserve">Ensure that your applications properly handle the new </w:t>
      </w:r>
      <w:r w:rsidR="00E275E9">
        <w:t>'</w:t>
      </w:r>
      <w:r>
        <w:t>MSIE 8.0</w:t>
      </w:r>
      <w:r w:rsidR="00E275E9">
        <w:t>'</w:t>
      </w:r>
      <w:r>
        <w:t xml:space="preserve"> version in the User Agent String.</w:t>
      </w:r>
    </w:p>
    <w:p w:rsidR="000C2976" w:rsidRPr="00F15E7B" w:rsidRDefault="000C2976" w:rsidP="000C2976">
      <w:r>
        <w:t xml:space="preserve">You may also opt in to the Internet Explorer 7 Compatibility View for those applications based on </w:t>
      </w:r>
      <w:r w:rsidR="00E275E9">
        <w:t xml:space="preserve">Internet Explorer </w:t>
      </w:r>
      <w:r w:rsidR="00327D43">
        <w:t xml:space="preserve">7. This can be done with </w:t>
      </w:r>
      <w:r w:rsidR="001F4150">
        <w:t>meta tags</w:t>
      </w:r>
      <w:r>
        <w:t xml:space="preserve">. See the discussion in </w:t>
      </w:r>
      <w:hyperlink r:id="rId18" w:history="1">
        <w:r>
          <w:rPr>
            <w:rStyle w:val="Hyperlink"/>
          </w:rPr>
          <w:t>Understanding User Agent Strings</w:t>
        </w:r>
      </w:hyperlink>
      <w:r>
        <w:t xml:space="preserve"> for details.</w:t>
      </w:r>
    </w:p>
    <w:p w:rsidR="000C2976" w:rsidRPr="000806EE" w:rsidRDefault="000C2976" w:rsidP="00C62C8D">
      <w:pPr>
        <w:pStyle w:val="Heading4"/>
      </w:pPr>
      <w:r w:rsidRPr="000806EE">
        <w:t>Compatibility</w:t>
      </w:r>
      <w:r>
        <w:t xml:space="preserve">, </w:t>
      </w:r>
      <w:r w:rsidR="00C62C8D">
        <w:t>Performance, R</w:t>
      </w:r>
      <w:r>
        <w:t xml:space="preserve">eliability, and </w:t>
      </w:r>
      <w:r w:rsidR="00C62C8D">
        <w:t>U</w:t>
      </w:r>
      <w:r>
        <w:t>sability</w:t>
      </w:r>
      <w:r w:rsidRPr="000806EE">
        <w:t xml:space="preserve"> </w:t>
      </w:r>
      <w:r w:rsidR="00C62C8D">
        <w:t>T</w:t>
      </w:r>
      <w:r w:rsidRPr="000806EE">
        <w:t>est</w:t>
      </w:r>
      <w:r w:rsidR="00490E49">
        <w:t>ing</w:t>
      </w:r>
      <w:r>
        <w:t xml:space="preserve"> </w:t>
      </w:r>
    </w:p>
    <w:p w:rsidR="000C2976" w:rsidRPr="000806EE" w:rsidRDefault="000C2976" w:rsidP="000C2976">
      <w:r>
        <w:t xml:space="preserve">Run your applications and Web pages in an </w:t>
      </w:r>
      <w:r w:rsidR="00E275E9">
        <w:t xml:space="preserve">Internet Explorer </w:t>
      </w:r>
      <w:r>
        <w:t xml:space="preserve">8 environment on </w:t>
      </w:r>
      <w:r w:rsidR="00570B8A">
        <w:t>Windows Vista</w:t>
      </w:r>
      <w:r>
        <w:t xml:space="preserve"> or </w:t>
      </w:r>
      <w:r w:rsidR="00570B8A">
        <w:t>Windows XP</w:t>
      </w:r>
      <w:r>
        <w:t xml:space="preserve"> to ensure that they behave in the desired manner. </w:t>
      </w:r>
    </w:p>
    <w:p w:rsidR="000C2976" w:rsidRPr="000806EE" w:rsidRDefault="000C2976" w:rsidP="00C62C8D">
      <w:pPr>
        <w:pStyle w:val="Heading4"/>
      </w:pPr>
      <w:r w:rsidRPr="008E5BFD">
        <w:t>Links</w:t>
      </w:r>
      <w:r w:rsidRPr="000806EE">
        <w:t xml:space="preserve"> to Other Resources</w:t>
      </w:r>
    </w:p>
    <w:p w:rsidR="000C2976" w:rsidRPr="00487BBF" w:rsidRDefault="000C2976" w:rsidP="008D70A1">
      <w:pPr>
        <w:pStyle w:val="ListParagraph"/>
        <w:numPr>
          <w:ilvl w:val="0"/>
          <w:numId w:val="4"/>
        </w:numPr>
        <w:ind w:right="0"/>
        <w:rPr>
          <w:color w:val="1F497D"/>
        </w:rPr>
      </w:pPr>
      <w:r w:rsidRPr="00B3676B">
        <w:rPr>
          <w:b/>
        </w:rPr>
        <w:t>Understanding User Agent Strings</w:t>
      </w:r>
      <w:r>
        <w:t xml:space="preserve">: </w:t>
      </w:r>
      <w:hyperlink r:id="rId19" w:history="1">
        <w:r>
          <w:rPr>
            <w:rStyle w:val="Hyperlink"/>
          </w:rPr>
          <w:t>http://msdn.microsoft.com/en-us/library/ms537503(VS.85).aspx</w:t>
        </w:r>
      </w:hyperlink>
    </w:p>
    <w:p w:rsidR="000C2976" w:rsidRPr="00487BBF" w:rsidRDefault="000C2976" w:rsidP="008D70A1">
      <w:pPr>
        <w:pStyle w:val="ListParagraph"/>
        <w:numPr>
          <w:ilvl w:val="0"/>
          <w:numId w:val="4"/>
        </w:numPr>
        <w:ind w:right="0"/>
        <w:rPr>
          <w:color w:val="1F497D"/>
        </w:rPr>
      </w:pPr>
      <w:r w:rsidRPr="00B3676B">
        <w:rPr>
          <w:b/>
        </w:rPr>
        <w:t>The Internet Explorer 8 User-Agent String</w:t>
      </w:r>
      <w:r>
        <w:t xml:space="preserve">: </w:t>
      </w:r>
      <w:hyperlink r:id="rId20" w:history="1">
        <w:r w:rsidRPr="007F35AE">
          <w:rPr>
            <w:rStyle w:val="Hyperlink"/>
          </w:rPr>
          <w:t>http://blogs.msdn.com/ie/archive/2008/02/21/the-internet-explorer-8-user-agent-string.aspx</w:t>
        </w:r>
      </w:hyperlink>
    </w:p>
    <w:p w:rsidR="000C2976" w:rsidRPr="001D3035" w:rsidRDefault="000C2976" w:rsidP="008D70A1">
      <w:pPr>
        <w:pStyle w:val="ListParagraph"/>
        <w:numPr>
          <w:ilvl w:val="0"/>
          <w:numId w:val="4"/>
        </w:numPr>
        <w:ind w:right="0"/>
        <w:rPr>
          <w:color w:val="1F497D"/>
        </w:rPr>
      </w:pPr>
      <w:r w:rsidRPr="00B3676B">
        <w:rPr>
          <w:b/>
          <w:bCs/>
        </w:rPr>
        <w:lastRenderedPageBreak/>
        <w:t>User-Agent String and Version Vector</w:t>
      </w:r>
      <w:r w:rsidRPr="00B3676B">
        <w:rPr>
          <w:bCs/>
        </w:rPr>
        <w:t>:</w:t>
      </w:r>
      <w:r>
        <w:rPr>
          <w:rFonts w:ascii="Verdana" w:hAnsi="Verdana" w:cs="Segoe UI"/>
          <w:color w:val="080808"/>
          <w:sz w:val="17"/>
          <w:szCs w:val="17"/>
        </w:rPr>
        <w:t xml:space="preserve"> </w:t>
      </w:r>
      <w:hyperlink r:id="rId21" w:history="1">
        <w:r>
          <w:rPr>
            <w:rStyle w:val="Hyperlink"/>
          </w:rPr>
          <w:t>http://code.msdn.microsoft.com/ie8whitepapers/Release/ProjectReleases.aspx?ReleaseId=531</w:t>
        </w:r>
      </w:hyperlink>
    </w:p>
    <w:p w:rsidR="000C2976" w:rsidRPr="00487BBF" w:rsidRDefault="000C2976" w:rsidP="008D70A1">
      <w:pPr>
        <w:pStyle w:val="ListParagraph"/>
        <w:numPr>
          <w:ilvl w:val="0"/>
          <w:numId w:val="4"/>
        </w:numPr>
        <w:ind w:right="0"/>
        <w:rPr>
          <w:color w:val="1F497D"/>
        </w:rPr>
      </w:pPr>
      <w:r w:rsidRPr="00B3676B">
        <w:rPr>
          <w:b/>
        </w:rPr>
        <w:t>Hosting and Reuse</w:t>
      </w:r>
      <w:r>
        <w:t xml:space="preserve">: </w:t>
      </w:r>
      <w:hyperlink r:id="rId22" w:history="1">
        <w:r w:rsidRPr="001D6C47">
          <w:rPr>
            <w:rStyle w:val="Hyperlink"/>
          </w:rPr>
          <w:t>http://msdn.microsoft.com/en-us/library/aa752038(VS.85).aspx</w:t>
        </w:r>
      </w:hyperlink>
      <w:r>
        <w:rPr>
          <w:color w:val="1F497D"/>
        </w:rPr>
        <w:t xml:space="preserve"> </w:t>
      </w:r>
    </w:p>
    <w:p w:rsidR="000C2976" w:rsidRDefault="000C2976" w:rsidP="008E5BFD">
      <w:pPr>
        <w:pStyle w:val="Heading3"/>
      </w:pPr>
      <w:bookmarkStart w:id="16" w:name="_Ref207425156"/>
      <w:bookmarkStart w:id="17" w:name="_Toc215075195"/>
      <w:r>
        <w:lastRenderedPageBreak/>
        <w:t xml:space="preserve">Removal of </w:t>
      </w:r>
      <w:r w:rsidRPr="00C5651A">
        <w:t xml:space="preserve">WPDUSB.SYS Driver </w:t>
      </w:r>
      <w:r>
        <w:t xml:space="preserve">for </w:t>
      </w:r>
      <w:r w:rsidRPr="00C5651A">
        <w:t>Windows Portable Devices</w:t>
      </w:r>
      <w:bookmarkEnd w:id="16"/>
      <w:bookmarkEnd w:id="17"/>
    </w:p>
    <w:p w:rsidR="000C2976" w:rsidRDefault="000C2976" w:rsidP="00C62C8D">
      <w:pPr>
        <w:pStyle w:val="Heading4"/>
      </w:pPr>
      <w:bookmarkStart w:id="18" w:name="sectionToggle0"/>
      <w:bookmarkEnd w:id="18"/>
      <w:r>
        <w:t>Affected Platforms</w:t>
      </w:r>
    </w:p>
    <w:p w:rsidR="000C2976" w:rsidRDefault="000C2976" w:rsidP="000C2976">
      <w:pPr>
        <w:ind w:left="360" w:right="0"/>
      </w:pPr>
      <w:r w:rsidRPr="00854078">
        <w:rPr>
          <w:b/>
        </w:rPr>
        <w:t>Clients</w:t>
      </w:r>
      <w:r w:rsidR="00570B8A">
        <w:t xml:space="preserve"> - </w:t>
      </w:r>
      <w:r w:rsidRPr="00154DC2">
        <w:t>Windows 7</w:t>
      </w:r>
    </w:p>
    <w:p w:rsidR="000C2976" w:rsidRPr="00154DC2" w:rsidRDefault="000C2976" w:rsidP="000C2976">
      <w:pPr>
        <w:ind w:left="360" w:right="0"/>
      </w:pPr>
      <w:r w:rsidRPr="00854078">
        <w:rPr>
          <w:b/>
        </w:rPr>
        <w:t>Servers</w:t>
      </w:r>
      <w:r w:rsidR="00570B8A">
        <w:t xml:space="preserve"> - </w:t>
      </w:r>
      <w:r w:rsidRPr="00D86A14">
        <w:t>Windows Server 2008 R2</w:t>
      </w:r>
    </w:p>
    <w:p w:rsidR="000C2976" w:rsidRDefault="000C2976" w:rsidP="00C62C8D">
      <w:pPr>
        <w:pStyle w:val="Heading4"/>
      </w:pPr>
      <w:r w:rsidRPr="000806EE">
        <w:t>Feature Impact</w:t>
      </w:r>
    </w:p>
    <w:p w:rsidR="000C2976" w:rsidRDefault="000C2976" w:rsidP="000C2976">
      <w:pPr>
        <w:ind w:left="360" w:right="0"/>
      </w:pPr>
      <w:r w:rsidRPr="00487BBF">
        <w:rPr>
          <w:b/>
        </w:rPr>
        <w:t>Severity</w:t>
      </w:r>
      <w:r w:rsidR="00570B8A">
        <w:t xml:space="preserve"> - </w:t>
      </w:r>
      <w:r>
        <w:t>Low</w:t>
      </w:r>
    </w:p>
    <w:p w:rsidR="000C2976" w:rsidRPr="00B93975" w:rsidRDefault="000C2976" w:rsidP="000C2976">
      <w:pPr>
        <w:ind w:left="360" w:right="0"/>
      </w:pPr>
      <w:r w:rsidRPr="00487BBF">
        <w:rPr>
          <w:b/>
        </w:rPr>
        <w:t>Frequency</w:t>
      </w:r>
      <w:r w:rsidR="00570B8A">
        <w:t xml:space="preserve"> - </w:t>
      </w:r>
      <w:r>
        <w:t>Low</w:t>
      </w:r>
    </w:p>
    <w:p w:rsidR="000C2976" w:rsidRPr="000806EE" w:rsidRDefault="000C2976" w:rsidP="00C62C8D">
      <w:pPr>
        <w:pStyle w:val="Heading4"/>
      </w:pPr>
      <w:r w:rsidRPr="000806EE">
        <w:t>Description</w:t>
      </w:r>
    </w:p>
    <w:p w:rsidR="000C2976" w:rsidRDefault="000C2976" w:rsidP="000C2976">
      <w:pPr>
        <w:ind w:right="0"/>
      </w:pPr>
      <w:r>
        <w:t xml:space="preserve">Microsoft has replaced the kernel mode component of the Windows Vista USB driver stack (WPDUSB.SYS) for Windows Portable Devices (WPD) with the generic WINUSB.SYS driver. Communication with the original WPDUSB.SYS driver was via private I/O Control (IOCTL) codes; </w:t>
      </w:r>
      <w:r w:rsidR="00570B8A">
        <w:t xml:space="preserve">we have also removed </w:t>
      </w:r>
      <w:r>
        <w:t>support of these.</w:t>
      </w:r>
    </w:p>
    <w:p w:rsidR="000C2976" w:rsidRPr="000806EE" w:rsidRDefault="000C2976" w:rsidP="000C2976">
      <w:pPr>
        <w:ind w:right="0"/>
      </w:pPr>
      <w:r>
        <w:t>Any consumer of these IOCTL codes would have been responsible for proper interpretation and implementation of the Media Transfer Protocol (MTP). Windows Vista did not support use of these IOCTL codes by third-party applications.</w:t>
      </w:r>
    </w:p>
    <w:p w:rsidR="000C2976" w:rsidRDefault="000C2976" w:rsidP="00C62C8D">
      <w:pPr>
        <w:pStyle w:val="Heading4"/>
      </w:pPr>
      <w:r w:rsidRPr="000806EE">
        <w:t>Manifestation</w:t>
      </w:r>
      <w:r>
        <w:t xml:space="preserve"> of Impact</w:t>
      </w:r>
    </w:p>
    <w:p w:rsidR="000C2976" w:rsidRDefault="000C2976" w:rsidP="000C2976">
      <w:pPr>
        <w:ind w:right="0"/>
      </w:pPr>
      <w:r>
        <w:t>Any application that depended on the availability of these private IOCTL codes would no longer have access to USB-connected MTP devices.</w:t>
      </w:r>
    </w:p>
    <w:p w:rsidR="000C2976" w:rsidRDefault="00490E49" w:rsidP="00C62C8D">
      <w:pPr>
        <w:pStyle w:val="Heading4"/>
      </w:pPr>
      <w:r>
        <w:t>Mitigation</w:t>
      </w:r>
    </w:p>
    <w:p w:rsidR="000C2976" w:rsidRPr="00C145B1" w:rsidRDefault="000C2976" w:rsidP="000C2976">
      <w:pPr>
        <w:ind w:right="0"/>
      </w:pPr>
      <w:r>
        <w:t>Users of an application that depends on the private IOCTL codes must use a different application (or an updated version of the application) to access the USB-connected MTP device.</w:t>
      </w:r>
    </w:p>
    <w:p w:rsidR="000C2976" w:rsidRPr="00D54964" w:rsidRDefault="000C2976" w:rsidP="00C62C8D">
      <w:pPr>
        <w:pStyle w:val="Heading4"/>
      </w:pPr>
      <w:r w:rsidRPr="00D54964">
        <w:t>Solution</w:t>
      </w:r>
    </w:p>
    <w:p w:rsidR="000C2976" w:rsidRPr="00FE6144" w:rsidRDefault="000C2976" w:rsidP="000C2976">
      <w:pPr>
        <w:ind w:right="0"/>
      </w:pPr>
      <w:r>
        <w:t>Applications should use the Windows Portable Devices (WPD) API to find and interact with any WPD Device. Although a significant percentage of WPD devices implement MTP for communication with the PC, WPD is not limited to just MTP devices. In addition, where direct access to the device via the private IOCTLs would have limited the application to communication with only USB-connected devices, use of the WPD API expands the list of connectivity options to other communication protocols (</w:t>
      </w:r>
      <w:r w:rsidR="00CF3853">
        <w:t>for example,</w:t>
      </w:r>
      <w:r>
        <w:t xml:space="preserve"> Wi-Fi). In the rare cases when the application must be MTP-aware, the WPD API provides a pass-through mechanism for raw MTP commands.</w:t>
      </w:r>
    </w:p>
    <w:p w:rsidR="000C2976" w:rsidRPr="00D34B4A" w:rsidRDefault="000C2976" w:rsidP="00C62C8D">
      <w:pPr>
        <w:pStyle w:val="Heading4"/>
      </w:pPr>
      <w:r>
        <w:t xml:space="preserve">Leveraging </w:t>
      </w:r>
      <w:r w:rsidR="00490E49">
        <w:t>Feature C</w:t>
      </w:r>
      <w:r>
        <w:t>apabilities</w:t>
      </w:r>
    </w:p>
    <w:p w:rsidR="000C2976" w:rsidRPr="006D64F7" w:rsidRDefault="000C2976" w:rsidP="000C2976">
      <w:pPr>
        <w:ind w:right="0"/>
      </w:pPr>
      <w:r>
        <w:t>The WPD API is supported in Windows XP (via the Windows Format SDK), Windows Vista and Windows 7. The Windows 7 implementation of WPD adds support for MTP over Bluetooth.</w:t>
      </w:r>
    </w:p>
    <w:p w:rsidR="000C2976" w:rsidRPr="000806EE" w:rsidRDefault="000C2976" w:rsidP="00C62C8D">
      <w:pPr>
        <w:pStyle w:val="Heading4"/>
      </w:pPr>
      <w:r w:rsidRPr="000806EE">
        <w:t>Links to Other Resources</w:t>
      </w:r>
    </w:p>
    <w:p w:rsidR="000C2976" w:rsidRPr="000806EE" w:rsidRDefault="000C2976" w:rsidP="000C2976">
      <w:pPr>
        <w:ind w:left="360" w:right="0"/>
      </w:pPr>
      <w:r w:rsidRPr="003C6E23">
        <w:rPr>
          <w:b/>
        </w:rPr>
        <w:t>Windows Portable Devices</w:t>
      </w:r>
      <w:r>
        <w:t xml:space="preserve">: </w:t>
      </w:r>
      <w:hyperlink r:id="rId23" w:history="1">
        <w:r>
          <w:rPr>
            <w:rStyle w:val="Hyperlink"/>
          </w:rPr>
          <w:t>http://msdn.microsoft.com/en-us/library/ms740786(VS.85).aspx</w:t>
        </w:r>
      </w:hyperlink>
      <w:r>
        <w:t xml:space="preserve"> </w:t>
      </w:r>
    </w:p>
    <w:p w:rsidR="000C2976" w:rsidRDefault="000C2976" w:rsidP="008E5BFD">
      <w:pPr>
        <w:pStyle w:val="Heading3"/>
      </w:pPr>
      <w:bookmarkStart w:id="19" w:name="_Ref210023420"/>
      <w:bookmarkStart w:id="20" w:name="_Toc215075196"/>
      <w:r w:rsidRPr="00416334">
        <w:lastRenderedPageBreak/>
        <w:t>Microsoft Message Queuing</w:t>
      </w:r>
      <w:r>
        <w:t xml:space="preserve"> (MSMQ)</w:t>
      </w:r>
      <w:r w:rsidR="00570B8A">
        <w:t xml:space="preserve"> - </w:t>
      </w:r>
      <w:r>
        <w:t xml:space="preserve">SHA-2 Is the Default </w:t>
      </w:r>
      <w:r w:rsidR="00F05487">
        <w:t>Hash</w:t>
      </w:r>
      <w:r>
        <w:t xml:space="preserve"> Algorithm</w:t>
      </w:r>
      <w:bookmarkEnd w:id="19"/>
      <w:bookmarkEnd w:id="20"/>
    </w:p>
    <w:p w:rsidR="000C2976" w:rsidRDefault="000C2976" w:rsidP="00C62C8D">
      <w:pPr>
        <w:pStyle w:val="Heading4"/>
      </w:pPr>
      <w:r>
        <w:t>Affected Platforms</w:t>
      </w:r>
    </w:p>
    <w:p w:rsidR="000C2976" w:rsidRDefault="000C2976" w:rsidP="000C2976">
      <w:pPr>
        <w:ind w:left="360" w:right="0"/>
      </w:pPr>
      <w:r w:rsidRPr="00854078">
        <w:rPr>
          <w:b/>
        </w:rPr>
        <w:t>Clients</w:t>
      </w:r>
      <w:r w:rsidR="00570B8A">
        <w:t xml:space="preserve"> - </w:t>
      </w:r>
      <w:r w:rsidRPr="00154DC2">
        <w:t>Windows XP</w:t>
      </w:r>
      <w:r>
        <w:t xml:space="preserve"> |</w:t>
      </w:r>
      <w:r w:rsidRPr="00154DC2">
        <w:t xml:space="preserve"> Windows Vista</w:t>
      </w:r>
      <w:r>
        <w:t xml:space="preserve"> |</w:t>
      </w:r>
      <w:r w:rsidRPr="00154DC2">
        <w:t xml:space="preserve"> Windows 7</w:t>
      </w:r>
    </w:p>
    <w:p w:rsidR="000C2976" w:rsidRPr="00154DC2" w:rsidRDefault="000C2976" w:rsidP="000C2976">
      <w:pPr>
        <w:ind w:left="360" w:right="0"/>
      </w:pPr>
      <w:r w:rsidRPr="00854078">
        <w:rPr>
          <w:b/>
        </w:rPr>
        <w:t>Servers</w:t>
      </w:r>
      <w:r w:rsidR="00570B8A">
        <w:t xml:space="preserve"> - </w:t>
      </w:r>
      <w:r w:rsidRPr="00A302BE">
        <w:t>Windows Server 2003</w:t>
      </w:r>
      <w:r>
        <w:t xml:space="preserve"> |</w:t>
      </w:r>
      <w:r w:rsidRPr="00154DC2">
        <w:t xml:space="preserve"> </w:t>
      </w:r>
      <w:r w:rsidRPr="00A302BE">
        <w:t>Windows Server 2008</w:t>
      </w:r>
      <w:r>
        <w:t xml:space="preserve"> |</w:t>
      </w:r>
      <w:r w:rsidRPr="00154DC2">
        <w:t xml:space="preserve"> </w:t>
      </w:r>
      <w:r w:rsidRPr="00D86A14">
        <w:t>Windows Server 2008 R2</w:t>
      </w:r>
    </w:p>
    <w:p w:rsidR="000C2976" w:rsidRDefault="000C2976" w:rsidP="00C62C8D">
      <w:pPr>
        <w:pStyle w:val="Heading4"/>
      </w:pPr>
      <w:r w:rsidRPr="000806EE">
        <w:t>Feature Impact</w:t>
      </w:r>
    </w:p>
    <w:p w:rsidR="000C2976" w:rsidRDefault="000C2976" w:rsidP="000C2976">
      <w:pPr>
        <w:ind w:left="360" w:right="0"/>
      </w:pPr>
      <w:r w:rsidRPr="007C6B59">
        <w:rPr>
          <w:b/>
        </w:rPr>
        <w:t>Severity</w:t>
      </w:r>
      <w:r w:rsidR="00570B8A">
        <w:t xml:space="preserve"> - </w:t>
      </w:r>
      <w:r>
        <w:t>Low</w:t>
      </w:r>
    </w:p>
    <w:p w:rsidR="000C2976" w:rsidRPr="00B93975" w:rsidRDefault="000C2976" w:rsidP="000C2976">
      <w:pPr>
        <w:ind w:left="360" w:right="0"/>
      </w:pPr>
      <w:r w:rsidRPr="007C6B59">
        <w:rPr>
          <w:b/>
        </w:rPr>
        <w:t>Frequency</w:t>
      </w:r>
      <w:r w:rsidR="00570B8A">
        <w:t xml:space="preserve"> - </w:t>
      </w:r>
      <w:r>
        <w:t>Low</w:t>
      </w:r>
    </w:p>
    <w:p w:rsidR="000C2976" w:rsidRPr="000806EE" w:rsidRDefault="000C2976" w:rsidP="00C62C8D">
      <w:pPr>
        <w:pStyle w:val="Heading4"/>
      </w:pPr>
      <w:r w:rsidRPr="000806EE">
        <w:t>Description</w:t>
      </w:r>
    </w:p>
    <w:p w:rsidR="000C2976" w:rsidRPr="000806EE" w:rsidRDefault="000C2976" w:rsidP="000C2976">
      <w:pPr>
        <w:ind w:right="0"/>
      </w:pPr>
      <w:r>
        <w:t xml:space="preserve">In Windows 7, MSMQ uses SHA-2 as the default when signing an outgoing message. Additionally, </w:t>
      </w:r>
      <w:r w:rsidR="00440327">
        <w:t xml:space="preserve">SHA-2 signatures are required for </w:t>
      </w:r>
      <w:r>
        <w:t>all incoming messages. You can enable support for a lower encryption algorithm through an administrator-accessible registry key.</w:t>
      </w:r>
    </w:p>
    <w:p w:rsidR="000C2976" w:rsidRDefault="000C2976" w:rsidP="00C62C8D">
      <w:pPr>
        <w:pStyle w:val="Heading4"/>
      </w:pPr>
      <w:r w:rsidRPr="000806EE">
        <w:t>Manifestation</w:t>
      </w:r>
      <w:r>
        <w:t xml:space="preserve"> of Impact </w:t>
      </w:r>
    </w:p>
    <w:p w:rsidR="000C2976" w:rsidRDefault="000C2976" w:rsidP="008D70A1">
      <w:pPr>
        <w:pStyle w:val="ListParagraph"/>
        <w:numPr>
          <w:ilvl w:val="0"/>
          <w:numId w:val="9"/>
        </w:numPr>
        <w:ind w:right="0"/>
      </w:pPr>
      <w:r>
        <w:t xml:space="preserve">MSMQ in Windows 2003 or below will not accept signed messages originating from MSMQ in Windows 7. </w:t>
      </w:r>
    </w:p>
    <w:p w:rsidR="000C2976" w:rsidRDefault="000C2976" w:rsidP="008D70A1">
      <w:pPr>
        <w:pStyle w:val="ListParagraph"/>
        <w:numPr>
          <w:ilvl w:val="0"/>
          <w:numId w:val="9"/>
        </w:numPr>
        <w:ind w:right="0"/>
      </w:pPr>
      <w:r>
        <w:t>MSMQ in Windows 7 will not accept signed messages originating from Windows 2008 or below.</w:t>
      </w:r>
    </w:p>
    <w:p w:rsidR="000C2976" w:rsidRDefault="000C2976" w:rsidP="00C62C8D">
      <w:pPr>
        <w:pStyle w:val="Heading4"/>
      </w:pPr>
      <w:r>
        <w:t>Mitigation</w:t>
      </w:r>
    </w:p>
    <w:p w:rsidR="000C2976" w:rsidRPr="00F15E7B" w:rsidRDefault="000C2976" w:rsidP="000C2976">
      <w:r>
        <w:t xml:space="preserve">Users should consider upgrading to Windows 7 to leverage the stronger signing algorithm. </w:t>
      </w:r>
    </w:p>
    <w:p w:rsidR="000C2976" w:rsidRPr="00C145B1" w:rsidRDefault="000C2976" w:rsidP="000C2976">
      <w:pPr>
        <w:ind w:right="0"/>
      </w:pPr>
      <w:r>
        <w:t>To enable seamless signed message exchange between Windows 7 and any down-level operating system, the Administrator must add appropriate exceptions on the MSMQ machines.</w:t>
      </w:r>
    </w:p>
    <w:p w:rsidR="000C2976" w:rsidRPr="000806EE" w:rsidRDefault="000C2976" w:rsidP="0031609B"/>
    <w:p w:rsidR="0052466C" w:rsidRDefault="0052466C">
      <w:pPr>
        <w:ind w:left="403" w:hanging="360"/>
        <w:rPr>
          <w:rFonts w:asciiTheme="majorHAnsi" w:eastAsiaTheme="majorEastAsia" w:hAnsiTheme="majorHAnsi" w:cstheme="majorBidi"/>
          <w:b/>
          <w:bCs/>
          <w:color w:val="244061" w:themeColor="accent1" w:themeShade="80"/>
          <w:sz w:val="28"/>
          <w:szCs w:val="28"/>
        </w:rPr>
      </w:pPr>
      <w:bookmarkStart w:id="21" w:name="_Ref207425062"/>
      <w:r>
        <w:br w:type="page"/>
      </w:r>
    </w:p>
    <w:p w:rsidR="0052466C" w:rsidRPr="00CC2D66" w:rsidRDefault="0052466C" w:rsidP="0052466C">
      <w:pPr>
        <w:pStyle w:val="Heading2"/>
      </w:pPr>
      <w:bookmarkStart w:id="22" w:name="_Toc215075197"/>
      <w:r>
        <w:lastRenderedPageBreak/>
        <w:t>Windows Server 2008 R2</w:t>
      </w:r>
      <w:r w:rsidRPr="00CC2D66">
        <w:t xml:space="preserve"> Compatibility</w:t>
      </w:r>
      <w:bookmarkEnd w:id="22"/>
    </w:p>
    <w:p w:rsidR="0052466C" w:rsidRDefault="0052466C" w:rsidP="0052466C">
      <w:r>
        <w:t>This section contains topics specific to Windows Server 2008 R2. Below is the list of topics covered in this s</w:t>
      </w:r>
      <w:r w:rsidR="004A08E8">
        <w:t>ection</w:t>
      </w:r>
      <w:r>
        <w:t>:</w:t>
      </w:r>
    </w:p>
    <w:p w:rsidR="00490E49" w:rsidRPr="001A745A" w:rsidRDefault="00815093" w:rsidP="008D70A1">
      <w:pPr>
        <w:pStyle w:val="ListParagraph"/>
        <w:numPr>
          <w:ilvl w:val="0"/>
          <w:numId w:val="29"/>
        </w:numPr>
        <w:rPr>
          <w:u w:val="single"/>
        </w:rPr>
      </w:pPr>
      <w:fldSimple w:instr=" REF _Ref207425513 \h  \* MERGEFORMAT ">
        <w:r w:rsidR="005A54C0" w:rsidRPr="001A745A">
          <w:rPr>
            <w:color w:val="3333CC"/>
            <w:u w:val="single"/>
          </w:rPr>
          <w:t>Microsoft Message Queuing (MSMQ)</w:t>
        </w:r>
        <w:r w:rsidR="00570B8A" w:rsidRPr="001A745A">
          <w:rPr>
            <w:color w:val="3333CC"/>
            <w:u w:val="single"/>
          </w:rPr>
          <w:t xml:space="preserve"> - </w:t>
        </w:r>
        <w:r w:rsidR="005A54C0" w:rsidRPr="001A745A">
          <w:rPr>
            <w:color w:val="3333CC"/>
            <w:u w:val="single"/>
          </w:rPr>
          <w:t>Removal of Windows 2000 Client Support Service</w:t>
        </w:r>
      </w:fldSimple>
    </w:p>
    <w:p w:rsidR="005A54C0" w:rsidRPr="001A745A" w:rsidRDefault="00815093" w:rsidP="008D70A1">
      <w:pPr>
        <w:pStyle w:val="ListParagraph"/>
        <w:numPr>
          <w:ilvl w:val="0"/>
          <w:numId w:val="29"/>
        </w:numPr>
        <w:rPr>
          <w:u w:val="single"/>
        </w:rPr>
      </w:pPr>
      <w:fldSimple w:instr=" REF _Ref210023395 \h  \* MERGEFORMAT ">
        <w:r w:rsidR="005A54C0" w:rsidRPr="001A745A">
          <w:rPr>
            <w:color w:val="3333CC"/>
            <w:u w:val="single"/>
          </w:rPr>
          <w:t>New Low-Level Binaries</w:t>
        </w:r>
      </w:fldSimple>
    </w:p>
    <w:p w:rsidR="005A54C0" w:rsidRPr="001A745A" w:rsidRDefault="00815093" w:rsidP="008D70A1">
      <w:pPr>
        <w:pStyle w:val="ListParagraph"/>
        <w:numPr>
          <w:ilvl w:val="0"/>
          <w:numId w:val="29"/>
        </w:numPr>
        <w:rPr>
          <w:u w:val="single"/>
        </w:rPr>
      </w:pPr>
      <w:fldSimple w:instr=" REF _Ref210023371 \h  \* MERGEFORMAT ">
        <w:r w:rsidR="005A54C0" w:rsidRPr="001A745A">
          <w:rPr>
            <w:color w:val="3333CC"/>
            <w:u w:val="single"/>
          </w:rPr>
          <w:t>64-Bit Only</w:t>
        </w:r>
      </w:fldSimple>
    </w:p>
    <w:p w:rsidR="005A54C0" w:rsidRPr="001A745A" w:rsidRDefault="00815093" w:rsidP="008D70A1">
      <w:pPr>
        <w:pStyle w:val="ListParagraph"/>
        <w:numPr>
          <w:ilvl w:val="0"/>
          <w:numId w:val="29"/>
        </w:numPr>
        <w:rPr>
          <w:u w:val="single"/>
        </w:rPr>
      </w:pPr>
      <w:fldSimple w:instr=" REF _Ref214810551 \h  \* MERGEFORMAT ">
        <w:r w:rsidR="005A54C0" w:rsidRPr="001A745A">
          <w:rPr>
            <w:color w:val="3333CC"/>
            <w:u w:val="single"/>
          </w:rPr>
          <w:t>WoW64 Is Now an Optional Feature for Server Core</w:t>
        </w:r>
      </w:fldSimple>
    </w:p>
    <w:p w:rsidR="0052466C" w:rsidRPr="000806EE" w:rsidRDefault="0052466C" w:rsidP="0052466C">
      <w:pPr>
        <w:pStyle w:val="Heading3"/>
      </w:pPr>
      <w:bookmarkStart w:id="23" w:name="_Ref207425513"/>
      <w:bookmarkStart w:id="24" w:name="_Toc215075198"/>
      <w:r w:rsidRPr="00CC6856">
        <w:lastRenderedPageBreak/>
        <w:t>Microsoft Message Queuing</w:t>
      </w:r>
      <w:r>
        <w:t xml:space="preserve"> (MSMQ)</w:t>
      </w:r>
      <w:r w:rsidR="00570B8A">
        <w:t xml:space="preserve"> - </w:t>
      </w:r>
      <w:r>
        <w:t>Removal of Windows 2000 Client Support Service</w:t>
      </w:r>
      <w:bookmarkEnd w:id="23"/>
      <w:bookmarkEnd w:id="24"/>
    </w:p>
    <w:p w:rsidR="0052466C" w:rsidRDefault="0052466C" w:rsidP="0052466C">
      <w:pPr>
        <w:pStyle w:val="Heading4"/>
      </w:pPr>
      <w:r>
        <w:t>Platform</w:t>
      </w:r>
    </w:p>
    <w:p w:rsidR="0052466C" w:rsidRPr="00154DC2" w:rsidRDefault="0052466C" w:rsidP="0052466C">
      <w:pPr>
        <w:ind w:left="360" w:right="0"/>
      </w:pPr>
      <w:r w:rsidRPr="00854078">
        <w:rPr>
          <w:b/>
        </w:rPr>
        <w:t>Servers</w:t>
      </w:r>
      <w:r w:rsidR="00570B8A">
        <w:t xml:space="preserve"> - </w:t>
      </w:r>
      <w:r w:rsidRPr="00D86A14">
        <w:t>Windows Server 2008 R2</w:t>
      </w:r>
    </w:p>
    <w:p w:rsidR="0052466C" w:rsidRDefault="0052466C" w:rsidP="0052466C">
      <w:pPr>
        <w:pStyle w:val="Heading4"/>
      </w:pPr>
      <w:r w:rsidRPr="000806EE">
        <w:t>Feature Impact</w:t>
      </w:r>
    </w:p>
    <w:p w:rsidR="0052466C" w:rsidRDefault="0052466C" w:rsidP="0052466C">
      <w:pPr>
        <w:ind w:left="360" w:right="0"/>
      </w:pPr>
      <w:r w:rsidRPr="00487BBF">
        <w:rPr>
          <w:b/>
        </w:rPr>
        <w:t>Severity</w:t>
      </w:r>
      <w:r w:rsidR="00570B8A">
        <w:t xml:space="preserve"> - </w:t>
      </w:r>
      <w:r>
        <w:t>High</w:t>
      </w:r>
    </w:p>
    <w:p w:rsidR="0052466C" w:rsidRPr="00B93975" w:rsidRDefault="0052466C" w:rsidP="0052466C">
      <w:pPr>
        <w:ind w:left="360" w:right="0"/>
      </w:pPr>
      <w:r w:rsidRPr="00487BBF">
        <w:rPr>
          <w:b/>
        </w:rPr>
        <w:t>Frequency</w:t>
      </w:r>
      <w:r w:rsidR="00570B8A">
        <w:t xml:space="preserve"> - </w:t>
      </w:r>
      <w:r>
        <w:t>Low</w:t>
      </w:r>
    </w:p>
    <w:p w:rsidR="0052466C" w:rsidRPr="000806EE" w:rsidRDefault="0052466C" w:rsidP="0052466C">
      <w:pPr>
        <w:pStyle w:val="Heading4"/>
      </w:pPr>
      <w:r w:rsidRPr="000806EE">
        <w:t>Description</w:t>
      </w:r>
    </w:p>
    <w:p w:rsidR="0052466C" w:rsidRPr="00A165E6" w:rsidRDefault="0052466C" w:rsidP="0052466C">
      <w:pPr>
        <w:ind w:right="0"/>
      </w:pPr>
      <w:r>
        <w:t>The Windows 2000 Client Support Service is an optional component of the Message Queuing Server that you can install on a Windows 2003 or Windows 2008 domain controller machine. This service allows Windows 2000 clients to operate in a domain-integrated mode with any Message Queuing server installed on Windows 2003/2008 machines. MSMQ Clients operating on Windows XP upwards do not need this service.</w:t>
      </w:r>
    </w:p>
    <w:p w:rsidR="0052466C" w:rsidRDefault="0052466C" w:rsidP="0052466C">
      <w:pPr>
        <w:pStyle w:val="Heading4"/>
      </w:pPr>
      <w:r w:rsidRPr="000806EE">
        <w:t>Manifestation</w:t>
      </w:r>
      <w:r>
        <w:t xml:space="preserve"> of Impact</w:t>
      </w:r>
    </w:p>
    <w:p w:rsidR="0052466C" w:rsidRDefault="001F380B" w:rsidP="0052466C">
      <w:pPr>
        <w:ind w:right="0"/>
      </w:pPr>
      <w:r>
        <w:t xml:space="preserve">This change impacts Windows 2000 when interoperating in a Windows 7 domain where all domain controllers are Windows Server 2008 R2. </w:t>
      </w:r>
      <w:r w:rsidR="0052466C">
        <w:t>If a customer upgrades to the Windows 7 domain, the existing MSMQ applications on any Windows 2000 machines in the domain will not be able to operate in a domain-integrated mode unless these clients upgrade to a higher Windows version.</w:t>
      </w:r>
    </w:p>
    <w:p w:rsidR="0052466C" w:rsidRDefault="0052466C" w:rsidP="0052466C">
      <w:pPr>
        <w:pStyle w:val="Heading4"/>
      </w:pPr>
      <w:r>
        <w:t>Miti</w:t>
      </w:r>
      <w:r w:rsidR="00490E49">
        <w:t>gation</w:t>
      </w:r>
    </w:p>
    <w:p w:rsidR="0052466C" w:rsidRPr="00C145B1" w:rsidRDefault="0052466C" w:rsidP="0052466C">
      <w:pPr>
        <w:ind w:right="0"/>
      </w:pPr>
      <w:r>
        <w:t>Users who have Windows 2000 Client machines on a Windows 7 domain can configure a Windows 2003/2008 domain controller in the domain and install the MSMQ Windows 2000 Client Support Service on this domain controller.</w:t>
      </w:r>
    </w:p>
    <w:p w:rsidR="0052466C" w:rsidRPr="00D34B4A" w:rsidRDefault="0052466C" w:rsidP="0052466C">
      <w:pPr>
        <w:pStyle w:val="Heading4"/>
      </w:pPr>
      <w:r>
        <w:t>Leveraging Feature Capabilities</w:t>
      </w:r>
    </w:p>
    <w:p w:rsidR="0052466C" w:rsidRPr="00F15E7B" w:rsidRDefault="0052466C" w:rsidP="0052466C">
      <w:pPr>
        <w:ind w:right="0"/>
      </w:pPr>
      <w:r>
        <w:t>Users who have Windows 2000 Client machines running MSMQ should upgrade to a higher Windows version in order to take advantage of the Active Directory-based implementation of the MSMQ Server.</w:t>
      </w:r>
    </w:p>
    <w:p w:rsidR="0052466C" w:rsidRPr="000806EE" w:rsidRDefault="0052466C" w:rsidP="0052466C">
      <w:pPr>
        <w:pStyle w:val="Heading4"/>
      </w:pPr>
      <w:r w:rsidRPr="000806EE">
        <w:t>Compatibility</w:t>
      </w:r>
      <w:r>
        <w:t>, Performance, Reliability, and Usability</w:t>
      </w:r>
      <w:r w:rsidRPr="000806EE">
        <w:t xml:space="preserve"> </w:t>
      </w:r>
      <w:r>
        <w:t>T</w:t>
      </w:r>
      <w:r w:rsidRPr="000806EE">
        <w:t>est</w:t>
      </w:r>
      <w:r w:rsidR="00490E49">
        <w:t>ing</w:t>
      </w:r>
    </w:p>
    <w:p w:rsidR="0052466C" w:rsidRDefault="0052466C" w:rsidP="0052466C">
      <w:r>
        <w:t>Users who have Windows 2000 Client machines running MSMQ on a Windows 7 domain with one or more down-level domain controllers should verify that their applications are functional on this mixed domain.</w:t>
      </w:r>
    </w:p>
    <w:p w:rsidR="00F40286" w:rsidRDefault="00F40286" w:rsidP="00F40286">
      <w:pPr>
        <w:pStyle w:val="Heading3"/>
      </w:pPr>
      <w:bookmarkStart w:id="25" w:name="_Ref210023395"/>
      <w:bookmarkStart w:id="26" w:name="_Toc215075199"/>
      <w:r w:rsidRPr="00974269">
        <w:lastRenderedPageBreak/>
        <w:t xml:space="preserve">New </w:t>
      </w:r>
      <w:r>
        <w:t xml:space="preserve">Low-Level </w:t>
      </w:r>
      <w:r w:rsidRPr="00974269">
        <w:t>Binaries</w:t>
      </w:r>
      <w:bookmarkEnd w:id="25"/>
      <w:bookmarkEnd w:id="26"/>
    </w:p>
    <w:p w:rsidR="00F40286" w:rsidRDefault="00F40286" w:rsidP="00F40286">
      <w:pPr>
        <w:pStyle w:val="Heading4"/>
      </w:pPr>
      <w:r>
        <w:t>Affected Platforms</w:t>
      </w:r>
    </w:p>
    <w:p w:rsidR="00F40286" w:rsidRDefault="00F40286" w:rsidP="00F40286">
      <w:pPr>
        <w:ind w:left="360" w:right="0"/>
      </w:pPr>
      <w:r w:rsidRPr="00854078">
        <w:rPr>
          <w:b/>
        </w:rPr>
        <w:t>Clients</w:t>
      </w:r>
      <w:r w:rsidR="00570B8A">
        <w:t xml:space="preserve"> - </w:t>
      </w:r>
      <w:r w:rsidRPr="00154DC2">
        <w:t>Windows 7</w:t>
      </w:r>
    </w:p>
    <w:p w:rsidR="00F40286" w:rsidRPr="00154DC2" w:rsidRDefault="00F40286" w:rsidP="00F40286">
      <w:pPr>
        <w:ind w:left="360" w:right="0"/>
      </w:pPr>
      <w:r w:rsidRPr="00854078">
        <w:rPr>
          <w:b/>
        </w:rPr>
        <w:t>Servers</w:t>
      </w:r>
      <w:r w:rsidR="00570B8A">
        <w:t xml:space="preserve"> - </w:t>
      </w:r>
      <w:r w:rsidRPr="00D86A14">
        <w:t>Windows Server 2008 R2</w:t>
      </w:r>
    </w:p>
    <w:p w:rsidR="00F40286" w:rsidRDefault="00F40286" w:rsidP="00F40286">
      <w:pPr>
        <w:pStyle w:val="Heading4"/>
      </w:pPr>
      <w:r w:rsidRPr="000806EE">
        <w:t>Feature Impact</w:t>
      </w:r>
    </w:p>
    <w:p w:rsidR="00F40286" w:rsidRDefault="00F40286" w:rsidP="00F40286">
      <w:pPr>
        <w:ind w:left="360" w:right="0"/>
      </w:pPr>
      <w:r w:rsidRPr="00BC5A14">
        <w:rPr>
          <w:b/>
        </w:rPr>
        <w:t>Severity</w:t>
      </w:r>
      <w:r w:rsidR="00570B8A">
        <w:t xml:space="preserve"> - </w:t>
      </w:r>
      <w:r>
        <w:t>Medium</w:t>
      </w:r>
    </w:p>
    <w:p w:rsidR="00F40286" w:rsidRPr="00B93975" w:rsidRDefault="00F40286" w:rsidP="00F40286">
      <w:pPr>
        <w:ind w:left="360" w:right="0"/>
      </w:pPr>
      <w:r w:rsidRPr="00BC5A14">
        <w:rPr>
          <w:b/>
        </w:rPr>
        <w:t>Frequency</w:t>
      </w:r>
      <w:r w:rsidR="00570B8A">
        <w:t xml:space="preserve"> - </w:t>
      </w:r>
      <w:r w:rsidRPr="00F412AD">
        <w:t>High</w:t>
      </w:r>
    </w:p>
    <w:p w:rsidR="00F40286" w:rsidRPr="000806EE" w:rsidRDefault="00F40286" w:rsidP="00F40286">
      <w:pPr>
        <w:pStyle w:val="Heading4"/>
      </w:pPr>
      <w:r w:rsidRPr="000806EE">
        <w:t>Description</w:t>
      </w:r>
    </w:p>
    <w:p w:rsidR="00F40286" w:rsidRPr="000806EE" w:rsidRDefault="00F40286" w:rsidP="00F40286">
      <w:pPr>
        <w:ind w:right="0"/>
      </w:pPr>
      <w:r>
        <w:t>To improve internal engineering efficiencies and improve foundations for future work, we have relocated some functionality to new low-level binaries. This refactoring will make it possible for future installs of Windows to provide subsets of functionality to reduce surface area (disk and memory requirements, servicing, and attack surface).</w:t>
      </w:r>
    </w:p>
    <w:p w:rsidR="00F40286" w:rsidRDefault="00F40286" w:rsidP="00F40286">
      <w:pPr>
        <w:pStyle w:val="Heading4"/>
      </w:pPr>
      <w:r w:rsidRPr="000806EE">
        <w:t>Manifestation</w:t>
      </w:r>
      <w:r>
        <w:t xml:space="preserve"> of Impact</w:t>
      </w:r>
    </w:p>
    <w:p w:rsidR="00F40286" w:rsidRDefault="00F40286" w:rsidP="00F40286">
      <w:pPr>
        <w:ind w:right="0"/>
      </w:pPr>
      <w:r>
        <w:t xml:space="preserve">As an example of functionality </w:t>
      </w:r>
      <w:r w:rsidR="00690510">
        <w:t xml:space="preserve">that we </w:t>
      </w:r>
      <w:r>
        <w:t xml:space="preserve">moved to low-level binaries, kernelbase.dll gets functionality from kernel32.dll and advapi32.dll. This means that the existing binary now forwards calls down to the new binary rather than handling them directly; the forwarding can be static (the export table shows the redirection), or runtime (the dll has a stub routine that calls down to the new binary). This will </w:t>
      </w:r>
      <w:r w:rsidR="00690510">
        <w:t>affect</w:t>
      </w:r>
      <w:r>
        <w:t xml:space="preserve"> low-level applications such as security and backup applications that are dependent upon internal APIs and offsets.</w:t>
      </w:r>
    </w:p>
    <w:p w:rsidR="00F40286" w:rsidRPr="00D54964" w:rsidRDefault="00F40286" w:rsidP="00F40286">
      <w:pPr>
        <w:pStyle w:val="Heading4"/>
      </w:pPr>
      <w:r w:rsidRPr="00D54964">
        <w:t>Solution</w:t>
      </w:r>
    </w:p>
    <w:p w:rsidR="00F40286" w:rsidRDefault="00F40286" w:rsidP="00F40286">
      <w:pPr>
        <w:ind w:right="0"/>
      </w:pPr>
      <w:r>
        <w:t xml:space="preserve">The only impact is to code that makes assumptions when attempting to look at the kernel32.dll or the advapi32.dll export table in memory, such as an anti-virus application might do. </w:t>
      </w:r>
    </w:p>
    <w:p w:rsidR="00F40286" w:rsidRDefault="00F40286" w:rsidP="00F40286">
      <w:bookmarkStart w:id="27" w:name="_Ref207425359"/>
      <w:bookmarkStart w:id="28" w:name="_Toc207426325"/>
      <w:r>
        <w:t>Use published APIs and not the details of their implementation. This is just one example of implementing around a detail of implementation for an API.</w:t>
      </w:r>
    </w:p>
    <w:bookmarkEnd w:id="27"/>
    <w:bookmarkEnd w:id="28"/>
    <w:p w:rsidR="00F40286" w:rsidRDefault="00F40286" w:rsidP="0052466C"/>
    <w:p w:rsidR="00490E49" w:rsidRDefault="00490E49" w:rsidP="00490E49">
      <w:pPr>
        <w:pStyle w:val="Heading3"/>
      </w:pPr>
      <w:bookmarkStart w:id="29" w:name="_Ref210023371"/>
      <w:bookmarkStart w:id="30" w:name="_Toc215075200"/>
      <w:r>
        <w:lastRenderedPageBreak/>
        <w:t>64-Bit Only</w:t>
      </w:r>
      <w:bookmarkEnd w:id="29"/>
      <w:bookmarkEnd w:id="30"/>
      <w:r>
        <w:t xml:space="preserve"> </w:t>
      </w:r>
    </w:p>
    <w:p w:rsidR="00490E49" w:rsidRDefault="00490E49" w:rsidP="00490E49">
      <w:pPr>
        <w:pStyle w:val="Heading4"/>
      </w:pPr>
      <w:r>
        <w:t>Affected Platforms</w:t>
      </w:r>
    </w:p>
    <w:p w:rsidR="00490E49" w:rsidRPr="00154DC2" w:rsidRDefault="00490E49" w:rsidP="00490E49">
      <w:pPr>
        <w:ind w:left="360" w:right="0"/>
      </w:pPr>
      <w:r w:rsidRPr="00854078">
        <w:rPr>
          <w:b/>
        </w:rPr>
        <w:t>Servers</w:t>
      </w:r>
      <w:r w:rsidR="00570B8A">
        <w:t xml:space="preserve"> - </w:t>
      </w:r>
      <w:r w:rsidRPr="00D86A14">
        <w:t>Windows Server 2008 R2</w:t>
      </w:r>
    </w:p>
    <w:p w:rsidR="00490E49" w:rsidRDefault="00490E49" w:rsidP="00490E49">
      <w:pPr>
        <w:pStyle w:val="Heading4"/>
      </w:pPr>
      <w:r w:rsidRPr="000806EE">
        <w:t>Feature Impact</w:t>
      </w:r>
    </w:p>
    <w:p w:rsidR="00490E49" w:rsidRDefault="00490E49" w:rsidP="00490E49">
      <w:pPr>
        <w:ind w:left="360" w:right="0"/>
      </w:pPr>
      <w:r w:rsidRPr="00123F3B">
        <w:rPr>
          <w:b/>
        </w:rPr>
        <w:t>Severity</w:t>
      </w:r>
      <w:r w:rsidR="00570B8A">
        <w:t xml:space="preserve"> - </w:t>
      </w:r>
      <w:r>
        <w:t>Low</w:t>
      </w:r>
    </w:p>
    <w:p w:rsidR="00490E49" w:rsidRDefault="00490E49" w:rsidP="00490E49">
      <w:pPr>
        <w:ind w:left="360" w:right="0"/>
      </w:pPr>
      <w:r>
        <w:rPr>
          <w:b/>
        </w:rPr>
        <w:t>Frequency</w:t>
      </w:r>
      <w:r w:rsidR="00570B8A">
        <w:rPr>
          <w:b/>
        </w:rPr>
        <w:t xml:space="preserve"> </w:t>
      </w:r>
      <w:r w:rsidR="00570B8A">
        <w:t xml:space="preserve">- </w:t>
      </w:r>
      <w:r>
        <w:t>High</w:t>
      </w:r>
    </w:p>
    <w:p w:rsidR="00490E49" w:rsidRPr="000806EE" w:rsidRDefault="00490E49" w:rsidP="00490E49">
      <w:pPr>
        <w:pStyle w:val="Heading4"/>
      </w:pPr>
      <w:r w:rsidRPr="000806EE">
        <w:t>Description</w:t>
      </w:r>
    </w:p>
    <w:p w:rsidR="00490E49" w:rsidRPr="000806EE" w:rsidRDefault="00490E49" w:rsidP="00490E49">
      <w:pPr>
        <w:ind w:right="0"/>
      </w:pPr>
      <w:r>
        <w:t xml:space="preserve">Windows Server 2008 R2 ships with a 64-bit SKU only; no 32-bit SKU is available for the server version of the operating system. However, a 32-bit SKU continues to be available for the Windows 7 client. </w:t>
      </w:r>
    </w:p>
    <w:p w:rsidR="00490E49" w:rsidRDefault="00490E49" w:rsidP="00490E49">
      <w:pPr>
        <w:pStyle w:val="Heading4"/>
      </w:pPr>
      <w:r w:rsidRPr="000806EE">
        <w:t>Manifestation</w:t>
      </w:r>
      <w:r>
        <w:t xml:space="preserve"> of Impact</w:t>
      </w:r>
    </w:p>
    <w:p w:rsidR="00490E49" w:rsidRDefault="00490E49" w:rsidP="00490E49">
      <w:pPr>
        <w:ind w:right="0"/>
      </w:pPr>
      <w:r>
        <w:t>This will impact three areas:</w:t>
      </w:r>
    </w:p>
    <w:p w:rsidR="00490E49" w:rsidRDefault="00490E49" w:rsidP="008D70A1">
      <w:pPr>
        <w:pStyle w:val="ListParagraph"/>
        <w:numPr>
          <w:ilvl w:val="0"/>
          <w:numId w:val="7"/>
        </w:numPr>
        <w:ind w:right="0"/>
      </w:pPr>
      <w:r>
        <w:t>32-bit drivers</w:t>
      </w:r>
    </w:p>
    <w:p w:rsidR="00490E49" w:rsidRDefault="00490E49" w:rsidP="008D70A1">
      <w:pPr>
        <w:pStyle w:val="ListParagraph"/>
        <w:numPr>
          <w:ilvl w:val="0"/>
          <w:numId w:val="7"/>
        </w:numPr>
        <w:ind w:right="0"/>
      </w:pPr>
      <w:r>
        <w:t>32-bit plug-ins</w:t>
      </w:r>
    </w:p>
    <w:p w:rsidR="00490E49" w:rsidRPr="007319AC" w:rsidRDefault="00490E49" w:rsidP="008D70A1">
      <w:pPr>
        <w:pStyle w:val="ListParagraph"/>
        <w:numPr>
          <w:ilvl w:val="0"/>
          <w:numId w:val="7"/>
        </w:numPr>
        <w:ind w:right="0"/>
      </w:pPr>
      <w:r>
        <w:t>16-bit executables</w:t>
      </w:r>
    </w:p>
    <w:p w:rsidR="00490E49" w:rsidRPr="00D54964" w:rsidRDefault="00490E49" w:rsidP="00490E49">
      <w:pPr>
        <w:pStyle w:val="Heading4"/>
      </w:pPr>
      <w:r>
        <w:t>Solution for 32-bit Drivers</w:t>
      </w:r>
    </w:p>
    <w:p w:rsidR="00490E49" w:rsidRDefault="00490E49" w:rsidP="00490E49">
      <w:pPr>
        <w:ind w:right="0"/>
      </w:pPr>
      <w:r>
        <w:t>Recompile 32-bit drivers as signed 64-bit drivers.</w:t>
      </w:r>
    </w:p>
    <w:p w:rsidR="00490E49" w:rsidRDefault="00490E49" w:rsidP="00490E49">
      <w:pPr>
        <w:pStyle w:val="Heading4"/>
      </w:pPr>
      <w:r>
        <w:t>Solution for 32-bit Plug-ins</w:t>
      </w:r>
    </w:p>
    <w:p w:rsidR="00490E49" w:rsidRDefault="00490E49" w:rsidP="00490E49">
      <w:pPr>
        <w:ind w:right="0"/>
      </w:pPr>
      <w:r>
        <w:t>WoW64, an x86 emulator, allows 32-bit Windows-based applications to run seamlessly on 64-bit Windows.</w:t>
      </w:r>
      <w:r w:rsidRPr="008144AB">
        <w:t xml:space="preserve"> </w:t>
      </w:r>
      <w:r>
        <w:t>WoW64 is now an optional feature that you must install if it is necessary to run 32-bit code.</w:t>
      </w:r>
    </w:p>
    <w:p w:rsidR="00490E49" w:rsidRDefault="00490E49" w:rsidP="00490E49">
      <w:pPr>
        <w:ind w:right="0"/>
      </w:pPr>
      <w:r>
        <w:t xml:space="preserve">The system isolates 32-bit applications from 64-bit applications, which includes preventing file and registry collisions. </w:t>
      </w:r>
      <w:r w:rsidR="00440327">
        <w:t>It supports c</w:t>
      </w:r>
      <w:r>
        <w:t>onsole, GUI, and service applications. The system provides interoperability across the 32/64 boundary for scenarios such as cut and paste and COM. However, 32-bit processes cannot load 64-bit DLLs, and 64-bit processes cannot load 32-bit DLLs. We commonly see this in shell plug-ins written for Windows Explorer.</w:t>
      </w:r>
    </w:p>
    <w:p w:rsidR="00490E49" w:rsidRDefault="00490E49" w:rsidP="00490E49">
      <w:pPr>
        <w:ind w:right="0"/>
      </w:pPr>
      <w:r>
        <w:t xml:space="preserve">A 32-bit application can detect whether it is running under WOW64 by calling the </w:t>
      </w:r>
      <w:hyperlink r:id="rId24" w:history="1">
        <w:r w:rsidRPr="00F10258">
          <w:rPr>
            <w:rStyle w:val="Hyperlink"/>
            <w:bCs/>
          </w:rPr>
          <w:t>IsWow64Process</w:t>
        </w:r>
      </w:hyperlink>
      <w:r>
        <w:t xml:space="preserve"> </w:t>
      </w:r>
      <w:r w:rsidRPr="00F10258">
        <w:t>function</w:t>
      </w:r>
      <w:r w:rsidRPr="00D67259">
        <w:t>. The application can obtain additional information about the processor by using the</w:t>
      </w:r>
      <w:r>
        <w:t xml:space="preserve"> </w:t>
      </w:r>
      <w:hyperlink r:id="rId25" w:history="1">
        <w:r w:rsidRPr="00F10258">
          <w:rPr>
            <w:rStyle w:val="Hyperlink"/>
            <w:bCs/>
          </w:rPr>
          <w:t>GetNativeSystemInfo</w:t>
        </w:r>
      </w:hyperlink>
      <w:r>
        <w:t xml:space="preserve"> function</w:t>
      </w:r>
    </w:p>
    <w:p w:rsidR="00490E49" w:rsidRDefault="00490E49" w:rsidP="00490E49">
      <w:pPr>
        <w:ind w:right="0"/>
      </w:pPr>
      <w:r>
        <w:t>Note that 64-bit Windows does not support running 16-bit Windows-based applications. The primary reason is that handles have 32 significant bits on 64-bit Windows. Therefore, handles cannot be truncated and passed to 16-bit applications without loss of data. Attempts to launch 16-bit applications fail with the following error: ERROR_BAD_EXE_FORMAT.</w:t>
      </w:r>
    </w:p>
    <w:p w:rsidR="00490E49" w:rsidRPr="00D54964" w:rsidRDefault="00490E49" w:rsidP="00490E49">
      <w:pPr>
        <w:pStyle w:val="Heading4"/>
      </w:pPr>
      <w:r>
        <w:t>Solution for 16-bit Executables</w:t>
      </w:r>
    </w:p>
    <w:p w:rsidR="00490E49" w:rsidRDefault="00490E49" w:rsidP="00490E49">
      <w:pPr>
        <w:ind w:right="0"/>
      </w:pPr>
      <w:r w:rsidRPr="00E92566">
        <w:t xml:space="preserve">64-bit Windows recognizes </w:t>
      </w:r>
      <w:r>
        <w:t xml:space="preserve">a limited number of </w:t>
      </w:r>
      <w:r w:rsidRPr="00E92566">
        <w:t>specific 16-bit installer programs and substitutes a ported 32-bit version. The list of substitutions is stored in the registry under the following key:</w:t>
      </w:r>
    </w:p>
    <w:p w:rsidR="00490E49" w:rsidRDefault="00490E49" w:rsidP="00490E49">
      <w:pPr>
        <w:ind w:left="360" w:right="0"/>
      </w:pPr>
      <w:r w:rsidRPr="00E92566">
        <w:t>HKEY_LOCAL_MACHINE\Software\Microsoft\Windows NT\</w:t>
      </w:r>
      <w:r w:rsidRPr="004F748C">
        <w:rPr>
          <w:b/>
          <w:i/>
        </w:rPr>
        <w:t>CurrentVersion</w:t>
      </w:r>
      <w:r w:rsidRPr="00E92566">
        <w:t>\NtVdm64</w:t>
      </w:r>
    </w:p>
    <w:p w:rsidR="00490E49" w:rsidRPr="00E92566" w:rsidRDefault="00490E49" w:rsidP="00490E49">
      <w:pPr>
        <w:ind w:right="0"/>
      </w:pPr>
      <w:r w:rsidRPr="00E92566">
        <w:lastRenderedPageBreak/>
        <w:t>There is built-in support for several installer engines, including InstallShield 5.x installers.</w:t>
      </w:r>
    </w:p>
    <w:p w:rsidR="00490E49" w:rsidRDefault="00490E49" w:rsidP="00490E49">
      <w:pPr>
        <w:ind w:right="0"/>
      </w:pPr>
      <w:r w:rsidRPr="00E92566">
        <w:t>Note that the 64-bit Windows Installer can seamlessly install 32-bit MSI-based applications on 64-bit Windows.</w:t>
      </w:r>
    </w:p>
    <w:p w:rsidR="00490E49" w:rsidRPr="000806EE" w:rsidRDefault="00490E49" w:rsidP="00490E49">
      <w:pPr>
        <w:pStyle w:val="Heading4"/>
      </w:pPr>
      <w:r w:rsidRPr="000806EE">
        <w:t>Links to Other Resources</w:t>
      </w:r>
    </w:p>
    <w:p w:rsidR="00490E49" w:rsidRDefault="00490E49" w:rsidP="008D70A1">
      <w:pPr>
        <w:pStyle w:val="ListParagraph"/>
        <w:numPr>
          <w:ilvl w:val="0"/>
          <w:numId w:val="8"/>
        </w:numPr>
        <w:ind w:right="0"/>
      </w:pPr>
      <w:r w:rsidRPr="006F7DB1">
        <w:rPr>
          <w:b/>
        </w:rPr>
        <w:t>Running 32-bit Applications</w:t>
      </w:r>
      <w:r>
        <w:t xml:space="preserve">: </w:t>
      </w:r>
      <w:hyperlink r:id="rId26" w:history="1">
        <w:r>
          <w:rPr>
            <w:rStyle w:val="Hyperlink"/>
          </w:rPr>
          <w:t>http://msdn.microsoft.com/en-us/library/aa384249(VS.85).aspx</w:t>
        </w:r>
      </w:hyperlink>
    </w:p>
    <w:p w:rsidR="00490E49" w:rsidRPr="006F7DB1" w:rsidRDefault="00490E49" w:rsidP="008D70A1">
      <w:pPr>
        <w:pStyle w:val="ListParagraph"/>
        <w:numPr>
          <w:ilvl w:val="0"/>
          <w:numId w:val="8"/>
        </w:numPr>
        <w:ind w:right="0"/>
        <w:rPr>
          <w:rStyle w:val="Hyperlink"/>
        </w:rPr>
      </w:pPr>
      <w:r w:rsidRPr="006F7DB1">
        <w:rPr>
          <w:b/>
        </w:rPr>
        <w:t>Performance and Memory Consumption</w:t>
      </w:r>
      <w:r>
        <w:t xml:space="preserve">: </w:t>
      </w:r>
      <w:hyperlink r:id="rId27" w:history="1">
        <w:r>
          <w:rPr>
            <w:rStyle w:val="Hyperlink"/>
          </w:rPr>
          <w:t>http://msdn.microsoft.com/en-us/library/aa384219(VS.85).aspx</w:t>
        </w:r>
      </w:hyperlink>
      <w:r w:rsidRPr="00772FA6">
        <w:rPr>
          <w:rStyle w:val="Hyperlink"/>
        </w:rPr>
        <w:t xml:space="preserve"> </w:t>
      </w:r>
    </w:p>
    <w:p w:rsidR="00614332" w:rsidRPr="00614332" w:rsidRDefault="00490E49" w:rsidP="008D70A1">
      <w:pPr>
        <w:pStyle w:val="ListParagraph"/>
        <w:numPr>
          <w:ilvl w:val="0"/>
          <w:numId w:val="8"/>
        </w:numPr>
        <w:ind w:right="0"/>
        <w:rPr>
          <w:u w:val="single"/>
        </w:rPr>
      </w:pPr>
      <w:r w:rsidRPr="006F7DB1">
        <w:rPr>
          <w:b/>
        </w:rPr>
        <w:t>WoW64 Implementation Details</w:t>
      </w:r>
      <w:r>
        <w:t xml:space="preserve">: </w:t>
      </w:r>
      <w:hyperlink r:id="rId28" w:history="1">
        <w:r>
          <w:rPr>
            <w:rStyle w:val="Hyperlink"/>
          </w:rPr>
          <w:t>http://msdn.microsoft.com/en-us/library/aa384274(VS.85).aspx</w:t>
        </w:r>
      </w:hyperlink>
    </w:p>
    <w:p w:rsidR="00490E49" w:rsidRPr="006F7DB1" w:rsidRDefault="00614332" w:rsidP="008D70A1">
      <w:pPr>
        <w:pStyle w:val="ListParagraph"/>
        <w:numPr>
          <w:ilvl w:val="0"/>
          <w:numId w:val="8"/>
        </w:numPr>
        <w:ind w:right="0"/>
        <w:rPr>
          <w:rStyle w:val="Hyperlink"/>
        </w:rPr>
      </w:pPr>
      <w:r w:rsidRPr="00614332">
        <w:rPr>
          <w:b/>
        </w:rPr>
        <w:t>Registry Redirector:</w:t>
      </w:r>
      <w:r>
        <w:t xml:space="preserve"> </w:t>
      </w:r>
      <w:hyperlink r:id="rId29" w:history="1">
        <w:r>
          <w:rPr>
            <w:rStyle w:val="Hyperlink"/>
          </w:rPr>
          <w:t>http://msdn.microsoft.com/en-us/library/aa384232(VS.85).aspx</w:t>
        </w:r>
      </w:hyperlink>
      <w:r w:rsidR="00490E49" w:rsidRPr="00772FA6">
        <w:rPr>
          <w:rStyle w:val="Hyperlink"/>
        </w:rPr>
        <w:t xml:space="preserve"> </w:t>
      </w:r>
    </w:p>
    <w:p w:rsidR="00490E49" w:rsidRPr="00F64500" w:rsidRDefault="00490E49" w:rsidP="008D70A1">
      <w:pPr>
        <w:pStyle w:val="ListParagraph"/>
        <w:numPr>
          <w:ilvl w:val="0"/>
          <w:numId w:val="8"/>
        </w:numPr>
        <w:ind w:right="0"/>
        <w:rPr>
          <w:rStyle w:val="Hyperlink"/>
        </w:rPr>
      </w:pPr>
      <w:r w:rsidRPr="00F64500">
        <w:rPr>
          <w:b/>
        </w:rPr>
        <w:t>File System Redirector</w:t>
      </w:r>
      <w:r>
        <w:t xml:space="preserve">: </w:t>
      </w:r>
      <w:hyperlink r:id="rId30" w:history="1">
        <w:r>
          <w:rPr>
            <w:rStyle w:val="Hyperlink"/>
          </w:rPr>
          <w:t>http://msdn.microsoft.com/en-us/library/aa384187(VS.85).aspx</w:t>
        </w:r>
      </w:hyperlink>
      <w:r w:rsidRPr="00772FA6">
        <w:rPr>
          <w:rStyle w:val="Hyperlink"/>
        </w:rPr>
        <w:t xml:space="preserve"> </w:t>
      </w:r>
    </w:p>
    <w:p w:rsidR="00490E49" w:rsidRPr="00F64500" w:rsidRDefault="00490E49" w:rsidP="008D70A1">
      <w:pPr>
        <w:pStyle w:val="ListParagraph"/>
        <w:numPr>
          <w:ilvl w:val="0"/>
          <w:numId w:val="8"/>
        </w:numPr>
        <w:ind w:right="0"/>
        <w:rPr>
          <w:rStyle w:val="Hyperlink"/>
        </w:rPr>
      </w:pPr>
      <w:r w:rsidRPr="00F64500">
        <w:rPr>
          <w:b/>
        </w:rPr>
        <w:t>Memory Management</w:t>
      </w:r>
      <w:r>
        <w:t xml:space="preserve">: </w:t>
      </w:r>
      <w:hyperlink r:id="rId31" w:history="1">
        <w:r>
          <w:rPr>
            <w:rStyle w:val="Hyperlink"/>
          </w:rPr>
          <w:t>http://msdn.microsoft.com/en-us/library/aa384209(VS.85).aspx</w:t>
        </w:r>
      </w:hyperlink>
      <w:r w:rsidRPr="00772FA6">
        <w:rPr>
          <w:rStyle w:val="Hyperlink"/>
        </w:rPr>
        <w:t xml:space="preserve"> </w:t>
      </w:r>
    </w:p>
    <w:p w:rsidR="00490E49" w:rsidRPr="00F64500" w:rsidRDefault="00490E49" w:rsidP="008D70A1">
      <w:pPr>
        <w:pStyle w:val="ListParagraph"/>
        <w:numPr>
          <w:ilvl w:val="0"/>
          <w:numId w:val="8"/>
        </w:numPr>
        <w:ind w:right="0"/>
        <w:rPr>
          <w:rStyle w:val="Hyperlink"/>
        </w:rPr>
      </w:pPr>
      <w:r w:rsidRPr="00F64500">
        <w:rPr>
          <w:b/>
        </w:rPr>
        <w:t>Processor Affinity</w:t>
      </w:r>
      <w:r>
        <w:t xml:space="preserve">: </w:t>
      </w:r>
      <w:hyperlink r:id="rId32" w:history="1">
        <w:r>
          <w:rPr>
            <w:rStyle w:val="Hyperlink"/>
          </w:rPr>
          <w:t>http://msdn.microsoft.com/en-us/library/aa384228(VS.85).aspx</w:t>
        </w:r>
      </w:hyperlink>
      <w:r w:rsidRPr="00772FA6">
        <w:rPr>
          <w:rStyle w:val="Hyperlink"/>
        </w:rPr>
        <w:t xml:space="preserve"> </w:t>
      </w:r>
    </w:p>
    <w:p w:rsidR="00490E49" w:rsidRPr="00F64500" w:rsidRDefault="00490E49" w:rsidP="008D70A1">
      <w:pPr>
        <w:pStyle w:val="ListParagraph"/>
        <w:numPr>
          <w:ilvl w:val="0"/>
          <w:numId w:val="8"/>
        </w:numPr>
        <w:ind w:right="0"/>
        <w:rPr>
          <w:rStyle w:val="Hyperlink"/>
        </w:rPr>
      </w:pPr>
      <w:r w:rsidRPr="00F64500">
        <w:rPr>
          <w:b/>
        </w:rPr>
        <w:t>Interprocess Communication</w:t>
      </w:r>
      <w:r>
        <w:t xml:space="preserve">: </w:t>
      </w:r>
      <w:hyperlink r:id="rId33" w:history="1">
        <w:r>
          <w:rPr>
            <w:rStyle w:val="Hyperlink"/>
          </w:rPr>
          <w:t>http://msdn.microsoft.com/en-us/library/aa384203(VS.85).aspx</w:t>
        </w:r>
      </w:hyperlink>
      <w:r w:rsidRPr="00772FA6">
        <w:rPr>
          <w:rStyle w:val="Hyperlink"/>
        </w:rPr>
        <w:t xml:space="preserve"> </w:t>
      </w:r>
    </w:p>
    <w:p w:rsidR="00490E49" w:rsidRPr="00F64500" w:rsidRDefault="00490E49" w:rsidP="008D70A1">
      <w:pPr>
        <w:pStyle w:val="ListParagraph"/>
        <w:numPr>
          <w:ilvl w:val="0"/>
          <w:numId w:val="8"/>
        </w:numPr>
        <w:ind w:right="0"/>
        <w:rPr>
          <w:rStyle w:val="Hyperlink"/>
        </w:rPr>
      </w:pPr>
      <w:r w:rsidRPr="00F64500">
        <w:rPr>
          <w:b/>
        </w:rPr>
        <w:t>Application Installation</w:t>
      </w:r>
      <w:r>
        <w:t xml:space="preserve">: </w:t>
      </w:r>
      <w:hyperlink r:id="rId34" w:history="1">
        <w:r>
          <w:rPr>
            <w:rStyle w:val="Hyperlink"/>
          </w:rPr>
          <w:t>http://msdn.microsoft.com/en-us/library/aa384143(VS.85).aspx</w:t>
        </w:r>
      </w:hyperlink>
      <w:r w:rsidRPr="00772FA6">
        <w:rPr>
          <w:rStyle w:val="Hyperlink"/>
        </w:rPr>
        <w:t xml:space="preserve"> </w:t>
      </w:r>
    </w:p>
    <w:p w:rsidR="00490E49" w:rsidRPr="00F64500" w:rsidRDefault="00490E49" w:rsidP="008D70A1">
      <w:pPr>
        <w:pStyle w:val="ListParagraph"/>
        <w:numPr>
          <w:ilvl w:val="0"/>
          <w:numId w:val="8"/>
        </w:numPr>
        <w:ind w:right="0"/>
        <w:rPr>
          <w:rStyle w:val="Hyperlink"/>
        </w:rPr>
      </w:pPr>
      <w:r w:rsidRPr="00F64500">
        <w:rPr>
          <w:b/>
        </w:rPr>
        <w:t>Debugging WoW64</w:t>
      </w:r>
      <w:r>
        <w:t xml:space="preserve">: </w:t>
      </w:r>
      <w:hyperlink r:id="rId35" w:history="1">
        <w:r>
          <w:rPr>
            <w:rStyle w:val="Hyperlink"/>
          </w:rPr>
          <w:t>http://msdn.microsoft.com/en-us/library/aa384163(VS.85).aspx</w:t>
        </w:r>
      </w:hyperlink>
      <w:r w:rsidRPr="00772FA6">
        <w:rPr>
          <w:rStyle w:val="Hyperlink"/>
        </w:rPr>
        <w:t xml:space="preserve"> </w:t>
      </w:r>
    </w:p>
    <w:p w:rsidR="00490E49" w:rsidRPr="00F64500" w:rsidRDefault="00490E49" w:rsidP="008D70A1">
      <w:pPr>
        <w:pStyle w:val="ListParagraph"/>
        <w:numPr>
          <w:ilvl w:val="0"/>
          <w:numId w:val="8"/>
        </w:numPr>
        <w:ind w:right="0"/>
        <w:rPr>
          <w:u w:val="single"/>
        </w:rPr>
      </w:pPr>
      <w:r w:rsidRPr="00F64500">
        <w:rPr>
          <w:b/>
        </w:rPr>
        <w:t>Is WoW64 Process Running</w:t>
      </w:r>
      <w:r>
        <w:t xml:space="preserve">: </w:t>
      </w:r>
      <w:hyperlink r:id="rId36" w:history="1">
        <w:r>
          <w:rPr>
            <w:rStyle w:val="Hyperlink"/>
            <w:bCs/>
          </w:rPr>
          <w:t>http://msdn.microsoft.com/en-us/library/ms684139(VS.85).aspx</w:t>
        </w:r>
      </w:hyperlink>
    </w:p>
    <w:p w:rsidR="00490E49" w:rsidRPr="00F64500" w:rsidRDefault="00490E49" w:rsidP="008D70A1">
      <w:pPr>
        <w:pStyle w:val="ListParagraph"/>
        <w:numPr>
          <w:ilvl w:val="0"/>
          <w:numId w:val="8"/>
        </w:numPr>
        <w:ind w:right="0"/>
        <w:rPr>
          <w:rStyle w:val="Hyperlink"/>
        </w:rPr>
      </w:pPr>
      <w:r w:rsidRPr="00F64500">
        <w:rPr>
          <w:b/>
        </w:rPr>
        <w:t>Get Native System Info</w:t>
      </w:r>
      <w:r>
        <w:t xml:space="preserve">: </w:t>
      </w:r>
      <w:hyperlink r:id="rId37" w:history="1">
        <w:r>
          <w:rPr>
            <w:rStyle w:val="Hyperlink"/>
            <w:bCs/>
          </w:rPr>
          <w:t>http://msdn.microsoft.com/en-us/library/ms724340(VS.85).aspx</w:t>
        </w:r>
      </w:hyperlink>
    </w:p>
    <w:p w:rsidR="00490E49" w:rsidRDefault="00490E49" w:rsidP="00490E49">
      <w:pPr>
        <w:pStyle w:val="Heading3"/>
      </w:pPr>
      <w:bookmarkStart w:id="31" w:name="_Ref214299588"/>
      <w:bookmarkStart w:id="32" w:name="_Ref214299856"/>
      <w:bookmarkStart w:id="33" w:name="_Ref214810551"/>
      <w:bookmarkStart w:id="34" w:name="_Toc215075201"/>
      <w:r>
        <w:lastRenderedPageBreak/>
        <w:t>WoW64 Is Now an Optional Feature</w:t>
      </w:r>
      <w:bookmarkEnd w:id="31"/>
      <w:bookmarkEnd w:id="32"/>
      <w:r w:rsidR="008917F5">
        <w:t xml:space="preserve"> for Server Core</w:t>
      </w:r>
      <w:bookmarkEnd w:id="33"/>
      <w:bookmarkEnd w:id="34"/>
    </w:p>
    <w:p w:rsidR="00490E49" w:rsidRDefault="00490E49" w:rsidP="00490E49">
      <w:pPr>
        <w:pStyle w:val="Heading4"/>
      </w:pPr>
      <w:r>
        <w:t>Platform</w:t>
      </w:r>
    </w:p>
    <w:p w:rsidR="00490E49" w:rsidRPr="001B0A1B" w:rsidRDefault="00490E49" w:rsidP="00490E49">
      <w:pPr>
        <w:ind w:left="360" w:right="0"/>
      </w:pPr>
      <w:r w:rsidRPr="00854078">
        <w:rPr>
          <w:b/>
        </w:rPr>
        <w:t>Servers</w:t>
      </w:r>
      <w:r w:rsidR="00570B8A">
        <w:t xml:space="preserve"> - </w:t>
      </w:r>
      <w:r w:rsidRPr="00D86A14">
        <w:t>Windows Server 2008 R2</w:t>
      </w:r>
    </w:p>
    <w:p w:rsidR="00490E49" w:rsidRDefault="00490E49" w:rsidP="00490E49">
      <w:pPr>
        <w:pStyle w:val="Heading4"/>
      </w:pPr>
      <w:r w:rsidRPr="000806EE">
        <w:t>Feature Impact</w:t>
      </w:r>
    </w:p>
    <w:p w:rsidR="00490E49" w:rsidRDefault="00490E49" w:rsidP="00490E49">
      <w:pPr>
        <w:ind w:left="360" w:right="0"/>
      </w:pPr>
      <w:r w:rsidRPr="00C00721">
        <w:rPr>
          <w:b/>
        </w:rPr>
        <w:t>Severity</w:t>
      </w:r>
      <w:r w:rsidR="00570B8A">
        <w:t xml:space="preserve"> - </w:t>
      </w:r>
      <w:r>
        <w:t>Low</w:t>
      </w:r>
    </w:p>
    <w:p w:rsidR="00490E49" w:rsidRPr="00B93975" w:rsidRDefault="00490E49" w:rsidP="00490E49">
      <w:pPr>
        <w:ind w:left="360" w:right="0"/>
      </w:pPr>
      <w:r w:rsidRPr="00C00721">
        <w:rPr>
          <w:b/>
        </w:rPr>
        <w:t>Frequency</w:t>
      </w:r>
      <w:r w:rsidR="00570B8A">
        <w:t xml:space="preserve"> - </w:t>
      </w:r>
      <w:r>
        <w:t>Low</w:t>
      </w:r>
    </w:p>
    <w:p w:rsidR="00490E49" w:rsidRPr="000806EE" w:rsidRDefault="00490E49" w:rsidP="00490E49">
      <w:pPr>
        <w:pStyle w:val="Heading4"/>
      </w:pPr>
      <w:r w:rsidRPr="000806EE">
        <w:t>Description</w:t>
      </w:r>
    </w:p>
    <w:p w:rsidR="00490E49" w:rsidRDefault="00490E49" w:rsidP="00490E49">
      <w:pPr>
        <w:ind w:right="0"/>
      </w:pPr>
      <w:r>
        <w:t>The Server Core installation option for Windows Server 2008 R2 does not install WoW64 by default. Instead, WoW64 is now an optional feature that you can install if it is necessary to run 32-bit code.</w:t>
      </w:r>
    </w:p>
    <w:p w:rsidR="00490E49" w:rsidRPr="000806EE" w:rsidRDefault="00490E49" w:rsidP="00490E49">
      <w:pPr>
        <w:ind w:right="0"/>
      </w:pPr>
      <w:r>
        <w:t>In addition, the Active Directory, Active Directory Lightweight Directory Services, and Web Server roles require the installation of WoW64 in order to run in Windows Server 2008 R2.</w:t>
      </w:r>
    </w:p>
    <w:p w:rsidR="00490E49" w:rsidRDefault="00490E49" w:rsidP="00490E49">
      <w:pPr>
        <w:pStyle w:val="Heading4"/>
      </w:pPr>
      <w:r w:rsidRPr="000806EE">
        <w:t>Manifestation</w:t>
      </w:r>
      <w:r>
        <w:t xml:space="preserve"> of Impact</w:t>
      </w:r>
    </w:p>
    <w:p w:rsidR="00490E49" w:rsidRDefault="00490E49" w:rsidP="00490E49">
      <w:pPr>
        <w:ind w:right="0"/>
      </w:pPr>
      <w:r>
        <w:t>Administrators running 32-bit code on Server Core will receive an error message that the application cannot be executed.</w:t>
      </w:r>
    </w:p>
    <w:p w:rsidR="00490E49" w:rsidRDefault="00490E49" w:rsidP="00490E49">
      <w:pPr>
        <w:ind w:right="0"/>
      </w:pPr>
      <w:r>
        <w:t xml:space="preserve"> If Administrators attempt to run Active Directory, Active Directory Lightweight Directory Services, and Web Server, they will receive an error message.</w:t>
      </w:r>
    </w:p>
    <w:p w:rsidR="00490E49" w:rsidRDefault="00490E49" w:rsidP="00490E49">
      <w:pPr>
        <w:pStyle w:val="Heading4"/>
      </w:pPr>
      <w:r>
        <w:t>Mitigation</w:t>
      </w:r>
    </w:p>
    <w:p w:rsidR="00490E49" w:rsidRPr="00C145B1" w:rsidRDefault="00490E49" w:rsidP="00490E49">
      <w:pPr>
        <w:ind w:right="0"/>
      </w:pPr>
      <w:r>
        <w:t>Install WoW64.</w:t>
      </w:r>
    </w:p>
    <w:p w:rsidR="00490E49" w:rsidRPr="00D54964" w:rsidRDefault="00490E49" w:rsidP="00490E49">
      <w:pPr>
        <w:pStyle w:val="Heading4"/>
      </w:pPr>
      <w:r w:rsidRPr="00D54964">
        <w:t>Solution</w:t>
      </w:r>
    </w:p>
    <w:p w:rsidR="00490E49" w:rsidRPr="00F15E7B" w:rsidRDefault="00490E49" w:rsidP="00490E49">
      <w:r>
        <w:t>The preferred solution is to provide a 64-bit version of the code to enable it to run on Server Core without the need to install WoW64.</w:t>
      </w:r>
    </w:p>
    <w:p w:rsidR="00490E49" w:rsidRDefault="00490E49" w:rsidP="00490E49">
      <w:r>
        <w:t>At a minimum, provide user documentation noting that to run 32-bit code they must install WoW64.</w:t>
      </w:r>
    </w:p>
    <w:p w:rsidR="00490E49" w:rsidRPr="000806EE" w:rsidRDefault="00490E49" w:rsidP="00490E49">
      <w:pPr>
        <w:pStyle w:val="Heading4"/>
      </w:pPr>
      <w:r w:rsidRPr="000806EE">
        <w:t>Compatibility</w:t>
      </w:r>
      <w:r>
        <w:t>, Performance, Reliability, and Usability</w:t>
      </w:r>
      <w:r w:rsidRPr="000806EE">
        <w:t xml:space="preserve"> </w:t>
      </w:r>
      <w:r>
        <w:t>T</w:t>
      </w:r>
      <w:r w:rsidRPr="000806EE">
        <w:t>est</w:t>
      </w:r>
      <w:r>
        <w:t>ing</w:t>
      </w:r>
    </w:p>
    <w:p w:rsidR="00490E49" w:rsidRDefault="00490E49" w:rsidP="00490E49">
      <w:r>
        <w:t>Verify that all code used is 64-bit.</w:t>
      </w:r>
    </w:p>
    <w:p w:rsidR="00490E49" w:rsidRDefault="0041000A" w:rsidP="00490E49">
      <w:pPr>
        <w:pStyle w:val="Heading4"/>
      </w:pPr>
      <w:r w:rsidRPr="000806EE">
        <w:t xml:space="preserve">Links to Other </w:t>
      </w:r>
      <w:r w:rsidR="00490E49">
        <w:t>Resources</w:t>
      </w:r>
    </w:p>
    <w:p w:rsidR="00490E49" w:rsidRPr="006F7DB1" w:rsidRDefault="00490E49" w:rsidP="008D70A1">
      <w:pPr>
        <w:pStyle w:val="ListParagraph"/>
        <w:numPr>
          <w:ilvl w:val="0"/>
          <w:numId w:val="17"/>
        </w:numPr>
        <w:ind w:left="720" w:right="0"/>
        <w:rPr>
          <w:rStyle w:val="Hyperlink"/>
        </w:rPr>
      </w:pPr>
      <w:r w:rsidRPr="006F7DB1">
        <w:rPr>
          <w:b/>
        </w:rPr>
        <w:t>WoW64 Implementation Details</w:t>
      </w:r>
      <w:r>
        <w:t xml:space="preserve">: </w:t>
      </w:r>
      <w:hyperlink r:id="rId38" w:history="1">
        <w:r>
          <w:rPr>
            <w:rStyle w:val="Hyperlink"/>
          </w:rPr>
          <w:t>http://msdn.microsoft.com/en-us/library/aa384274(VS.85).aspx</w:t>
        </w:r>
      </w:hyperlink>
      <w:r w:rsidRPr="00772FA6">
        <w:rPr>
          <w:rStyle w:val="Hyperlink"/>
        </w:rPr>
        <w:t xml:space="preserve"> </w:t>
      </w:r>
    </w:p>
    <w:p w:rsidR="00490E49" w:rsidRPr="00F64500" w:rsidRDefault="00490E49" w:rsidP="008D70A1">
      <w:pPr>
        <w:pStyle w:val="ListParagraph"/>
        <w:numPr>
          <w:ilvl w:val="0"/>
          <w:numId w:val="17"/>
        </w:numPr>
        <w:ind w:left="720" w:right="0"/>
        <w:rPr>
          <w:u w:val="single"/>
        </w:rPr>
      </w:pPr>
      <w:r w:rsidRPr="00F64500">
        <w:rPr>
          <w:b/>
        </w:rPr>
        <w:t>Debugging WoW64</w:t>
      </w:r>
      <w:r>
        <w:t xml:space="preserve">: </w:t>
      </w:r>
      <w:hyperlink r:id="rId39" w:history="1">
        <w:r>
          <w:rPr>
            <w:rStyle w:val="Hyperlink"/>
          </w:rPr>
          <w:t>http://msdn.microsoft.com/en-us/library/aa384163(VS.85).aspx</w:t>
        </w:r>
      </w:hyperlink>
      <w:r w:rsidRPr="00772FA6">
        <w:rPr>
          <w:rStyle w:val="Hyperlink"/>
        </w:rPr>
        <w:t xml:space="preserve"> </w:t>
      </w:r>
    </w:p>
    <w:p w:rsidR="00490E49" w:rsidRPr="000806EE" w:rsidRDefault="00490E49" w:rsidP="008D70A1">
      <w:pPr>
        <w:pStyle w:val="ListParagraph"/>
        <w:numPr>
          <w:ilvl w:val="0"/>
          <w:numId w:val="17"/>
        </w:numPr>
        <w:ind w:left="720"/>
      </w:pPr>
      <w:r w:rsidRPr="00490E49">
        <w:rPr>
          <w:b/>
        </w:rPr>
        <w:t>Server Core</w:t>
      </w:r>
      <w:r>
        <w:t xml:space="preserve">: </w:t>
      </w:r>
      <w:hyperlink r:id="rId40" w:history="1">
        <w:r w:rsidRPr="00EE7639">
          <w:rPr>
            <w:rStyle w:val="Hyperlink"/>
          </w:rPr>
          <w:t>http://msdn.microsoft.com/en-us/library/ms723891(VS.85).aspx</w:t>
        </w:r>
      </w:hyperlink>
    </w:p>
    <w:p w:rsidR="002A16B0" w:rsidRDefault="002A16B0">
      <w:pPr>
        <w:ind w:left="403" w:hanging="360"/>
        <w:rPr>
          <w:rFonts w:asciiTheme="majorHAnsi" w:eastAsia="Times New Roman" w:hAnsiTheme="majorHAnsi" w:cstheme="majorBidi"/>
          <w:b/>
          <w:bCs/>
          <w:color w:val="244061" w:themeColor="accent1" w:themeShade="80"/>
          <w:sz w:val="32"/>
          <w:szCs w:val="32"/>
        </w:rPr>
      </w:pPr>
      <w:r>
        <w:br w:type="page"/>
      </w:r>
    </w:p>
    <w:p w:rsidR="002A16B0" w:rsidRDefault="002A16B0" w:rsidP="002A16B0">
      <w:pPr>
        <w:pStyle w:val="Heading1"/>
      </w:pPr>
      <w:bookmarkStart w:id="35" w:name="_Toc214529922"/>
      <w:bookmarkStart w:id="36" w:name="_Toc215075202"/>
      <w:r>
        <w:lastRenderedPageBreak/>
        <w:t>New Features and Enhancements</w:t>
      </w:r>
      <w:bookmarkEnd w:id="35"/>
      <w:bookmarkEnd w:id="36"/>
    </w:p>
    <w:p w:rsidR="002A16B0" w:rsidRDefault="002A16B0" w:rsidP="002A16B0">
      <w:r>
        <w:t>Windows 7 and Windows Server 2008 R2 include many enhancements to improve both the users</w:t>
      </w:r>
      <w:r w:rsidR="00E275E9">
        <w:t>'</w:t>
      </w:r>
      <w:r>
        <w:t xml:space="preserve"> and the developers</w:t>
      </w:r>
      <w:r w:rsidR="00E275E9">
        <w:t>'</w:t>
      </w:r>
      <w:r>
        <w:t xml:space="preserve"> experience. A few of them, however, have impacts that developers need to be aware of regarding their existing and new products. </w:t>
      </w:r>
      <w:r w:rsidR="00440327">
        <w:t xml:space="preserve">Below is the list of </w:t>
      </w:r>
      <w:r w:rsidR="00E26261">
        <w:t>new features and enhancements</w:t>
      </w:r>
      <w:r>
        <w:t>:</w:t>
      </w:r>
    </w:p>
    <w:p w:rsidR="00B83B15" w:rsidRPr="003C6D4E" w:rsidRDefault="00815093" w:rsidP="008D70A1">
      <w:pPr>
        <w:pStyle w:val="ListParagraph"/>
        <w:numPr>
          <w:ilvl w:val="0"/>
          <w:numId w:val="30"/>
        </w:numPr>
        <w:rPr>
          <w:u w:val="single"/>
        </w:rPr>
      </w:pPr>
      <w:fldSimple w:instr=" REF _Ref207425317 \h  \* MERGEFORMAT ">
        <w:r w:rsidR="005A54C0" w:rsidRPr="003C6D4E">
          <w:rPr>
            <w:color w:val="3333CC"/>
            <w:u w:val="single"/>
          </w:rPr>
          <w:t>File Library Replaces Document Folder</w:t>
        </w:r>
      </w:fldSimple>
    </w:p>
    <w:p w:rsidR="005A54C0" w:rsidRPr="003C6D4E" w:rsidRDefault="00815093" w:rsidP="008D70A1">
      <w:pPr>
        <w:pStyle w:val="ListParagraph"/>
        <w:numPr>
          <w:ilvl w:val="0"/>
          <w:numId w:val="30"/>
        </w:numPr>
        <w:rPr>
          <w:u w:val="single"/>
        </w:rPr>
      </w:pPr>
      <w:fldSimple w:instr=" REF _Ref214810595 \h  \* MERGEFORMAT ">
        <w:r w:rsidR="005A54C0" w:rsidRPr="003C6D4E">
          <w:rPr>
            <w:color w:val="3333CC"/>
            <w:u w:val="single"/>
          </w:rPr>
          <w:t>User Interface</w:t>
        </w:r>
        <w:r w:rsidR="00570B8A" w:rsidRPr="003C6D4E">
          <w:rPr>
            <w:color w:val="3333CC"/>
            <w:u w:val="single"/>
          </w:rPr>
          <w:t xml:space="preserve"> - </w:t>
        </w:r>
        <w:r w:rsidR="005A54C0" w:rsidRPr="003C6D4E">
          <w:rPr>
            <w:color w:val="3333CC"/>
            <w:u w:val="single"/>
          </w:rPr>
          <w:t>High DPI Awareness</w:t>
        </w:r>
      </w:fldSimple>
    </w:p>
    <w:p w:rsidR="005A54C0" w:rsidRPr="003C6D4E" w:rsidRDefault="00815093" w:rsidP="008D70A1">
      <w:pPr>
        <w:pStyle w:val="ListParagraph"/>
        <w:numPr>
          <w:ilvl w:val="0"/>
          <w:numId w:val="30"/>
        </w:numPr>
        <w:rPr>
          <w:u w:val="single"/>
        </w:rPr>
      </w:pPr>
      <w:fldSimple w:instr=" REF _Ref214528357 \h  \* MERGEFORMAT ">
        <w:r w:rsidR="005A54C0" w:rsidRPr="003C6D4E">
          <w:rPr>
            <w:color w:val="3333CC"/>
            <w:u w:val="single"/>
          </w:rPr>
          <w:t>Internet Explorer 8</w:t>
        </w:r>
        <w:r w:rsidR="00570B8A" w:rsidRPr="003C6D4E">
          <w:rPr>
            <w:color w:val="3333CC"/>
            <w:u w:val="single"/>
          </w:rPr>
          <w:t xml:space="preserve"> - </w:t>
        </w:r>
        <w:r w:rsidR="005A54C0" w:rsidRPr="003C6D4E">
          <w:rPr>
            <w:color w:val="3333CC"/>
            <w:u w:val="single"/>
          </w:rPr>
          <w:t>Data Execution Protection/NX</w:t>
        </w:r>
      </w:fldSimple>
    </w:p>
    <w:p w:rsidR="005A54C0" w:rsidRPr="003C6D4E" w:rsidRDefault="00815093" w:rsidP="008D70A1">
      <w:pPr>
        <w:pStyle w:val="ListParagraph"/>
        <w:numPr>
          <w:ilvl w:val="0"/>
          <w:numId w:val="30"/>
        </w:numPr>
        <w:rPr>
          <w:u w:val="single"/>
        </w:rPr>
      </w:pPr>
      <w:fldSimple w:instr=" REF _Ref207425445 \h  \* MERGEFORMAT ">
        <w:r w:rsidR="00CE2FBE" w:rsidRPr="003C6D4E">
          <w:rPr>
            <w:color w:val="3333CC"/>
            <w:u w:val="single"/>
          </w:rPr>
          <w:t>User Interface</w:t>
        </w:r>
        <w:r w:rsidR="00570B8A" w:rsidRPr="003C6D4E">
          <w:rPr>
            <w:color w:val="3333CC"/>
            <w:u w:val="single"/>
          </w:rPr>
          <w:t xml:space="preserve"> - </w:t>
        </w:r>
        <w:r w:rsidR="00CE2FBE" w:rsidRPr="003C6D4E">
          <w:rPr>
            <w:color w:val="3333CC"/>
            <w:u w:val="single"/>
          </w:rPr>
          <w:t>User Account Control Dialog Updates</w:t>
        </w:r>
      </w:fldSimple>
    </w:p>
    <w:p w:rsidR="00C12698" w:rsidRPr="003C6D4E" w:rsidRDefault="00815093" w:rsidP="008D70A1">
      <w:pPr>
        <w:pStyle w:val="ListParagraph"/>
        <w:numPr>
          <w:ilvl w:val="0"/>
          <w:numId w:val="30"/>
        </w:numPr>
        <w:rPr>
          <w:u w:val="single"/>
        </w:rPr>
      </w:pPr>
      <w:fldSimple w:instr=" REF _Ref214978915 \h  \* MERGEFORMAT ">
        <w:r w:rsidR="00C12698" w:rsidRPr="003C6D4E">
          <w:rPr>
            <w:color w:val="3333CC"/>
            <w:u w:val="single"/>
          </w:rPr>
          <w:t>ChooseFont() Win32 Common Dialog</w:t>
        </w:r>
      </w:fldSimple>
    </w:p>
    <w:p w:rsidR="00CE2FBE" w:rsidRPr="003C6D4E" w:rsidRDefault="00815093" w:rsidP="008D70A1">
      <w:pPr>
        <w:pStyle w:val="ListParagraph"/>
        <w:numPr>
          <w:ilvl w:val="0"/>
          <w:numId w:val="30"/>
        </w:numPr>
        <w:rPr>
          <w:u w:val="single"/>
        </w:rPr>
      </w:pPr>
      <w:fldSimple w:instr=" REF _Ref208228551 \h  \* MERGEFORMAT ">
        <w:r w:rsidR="00CE2FBE" w:rsidRPr="003C6D4E">
          <w:rPr>
            <w:color w:val="3333CC"/>
            <w:u w:val="single"/>
          </w:rPr>
          <w:t>Compatibility</w:t>
        </w:r>
        <w:r w:rsidR="00570B8A" w:rsidRPr="003C6D4E">
          <w:rPr>
            <w:color w:val="3333CC"/>
            <w:u w:val="single"/>
          </w:rPr>
          <w:t xml:space="preserve"> - </w:t>
        </w:r>
        <w:r w:rsidR="00CE2FBE" w:rsidRPr="003C6D4E">
          <w:rPr>
            <w:color w:val="3333CC"/>
            <w:u w:val="single"/>
          </w:rPr>
          <w:t>Application Manifest</w:t>
        </w:r>
      </w:fldSimple>
    </w:p>
    <w:p w:rsidR="002A16B0" w:rsidRPr="00E458E8" w:rsidRDefault="002A16B0" w:rsidP="00E458E8"/>
    <w:p w:rsidR="0031609B" w:rsidRDefault="0031609B" w:rsidP="002A16B0">
      <w:pPr>
        <w:pStyle w:val="Heading3"/>
      </w:pPr>
      <w:bookmarkStart w:id="37" w:name="_Ref207425317"/>
      <w:bookmarkStart w:id="38" w:name="_Toc215075203"/>
      <w:bookmarkStart w:id="39" w:name="_Ref207425096"/>
      <w:bookmarkStart w:id="40" w:name="_Ref207425224"/>
      <w:bookmarkEnd w:id="9"/>
      <w:bookmarkEnd w:id="21"/>
      <w:r>
        <w:lastRenderedPageBreak/>
        <w:t>File Library Replaces Document Folder</w:t>
      </w:r>
      <w:bookmarkEnd w:id="37"/>
      <w:bookmarkEnd w:id="38"/>
    </w:p>
    <w:p w:rsidR="0031609B" w:rsidRDefault="0031609B" w:rsidP="002A16B0">
      <w:pPr>
        <w:pStyle w:val="Heading4"/>
      </w:pPr>
      <w:bookmarkStart w:id="41" w:name="_Ref207425347"/>
      <w:r>
        <w:t>Affected Platforms</w:t>
      </w:r>
    </w:p>
    <w:p w:rsidR="0031609B" w:rsidRDefault="0031609B" w:rsidP="00396368">
      <w:pPr>
        <w:ind w:left="360"/>
      </w:pPr>
      <w:r>
        <w:rPr>
          <w:b/>
          <w:bCs/>
        </w:rPr>
        <w:t>Clients</w:t>
      </w:r>
      <w:r w:rsidR="00570B8A">
        <w:t xml:space="preserve"> - </w:t>
      </w:r>
      <w:r>
        <w:t>Windows 7</w:t>
      </w:r>
    </w:p>
    <w:p w:rsidR="0031609B" w:rsidRDefault="0031609B" w:rsidP="00396368">
      <w:pPr>
        <w:ind w:left="360"/>
      </w:pPr>
      <w:r>
        <w:rPr>
          <w:b/>
          <w:bCs/>
        </w:rPr>
        <w:t>Servers</w:t>
      </w:r>
      <w:r w:rsidR="00570B8A">
        <w:t xml:space="preserve"> - </w:t>
      </w:r>
      <w:r w:rsidRPr="00D86A14">
        <w:t>Windows Server 2008 R2</w:t>
      </w:r>
    </w:p>
    <w:p w:rsidR="0031609B" w:rsidRDefault="0031609B" w:rsidP="002A16B0">
      <w:pPr>
        <w:pStyle w:val="Heading4"/>
      </w:pPr>
      <w:r>
        <w:t>Feature Impact</w:t>
      </w:r>
    </w:p>
    <w:p w:rsidR="0031609B" w:rsidRDefault="0031609B" w:rsidP="00396368">
      <w:pPr>
        <w:ind w:left="360"/>
      </w:pPr>
      <w:r>
        <w:rPr>
          <w:b/>
          <w:bCs/>
        </w:rPr>
        <w:t>Severity</w:t>
      </w:r>
      <w:r w:rsidR="00570B8A">
        <w:t xml:space="preserve"> - </w:t>
      </w:r>
      <w:r>
        <w:t>Medium</w:t>
      </w:r>
    </w:p>
    <w:p w:rsidR="0031609B" w:rsidRDefault="0031609B" w:rsidP="00396368">
      <w:pPr>
        <w:ind w:left="360"/>
      </w:pPr>
      <w:r>
        <w:rPr>
          <w:b/>
          <w:bCs/>
        </w:rPr>
        <w:t>Frequency</w:t>
      </w:r>
      <w:r w:rsidR="00570B8A">
        <w:t xml:space="preserve"> - </w:t>
      </w:r>
      <w:r>
        <w:t>High</w:t>
      </w:r>
    </w:p>
    <w:p w:rsidR="0031609B" w:rsidRDefault="0031609B" w:rsidP="002A16B0">
      <w:pPr>
        <w:pStyle w:val="Heading4"/>
      </w:pPr>
      <w:r>
        <w:t>Description</w:t>
      </w:r>
    </w:p>
    <w:p w:rsidR="0031609B" w:rsidRDefault="0031609B" w:rsidP="00396368">
      <w:r>
        <w:t>Libraries provide a centralized folder-like experience for file storage, search</w:t>
      </w:r>
      <w:r w:rsidR="00396368">
        <w:t>,</w:t>
      </w:r>
      <w:r>
        <w:t xml:space="preserve"> and access across multiple locations, both local and remote. </w:t>
      </w:r>
    </w:p>
    <w:p w:rsidR="0031609B" w:rsidRDefault="0031609B" w:rsidP="00396368">
      <w:r>
        <w:t>The default locations used by common file dialogs (for example, Open</w:t>
      </w:r>
      <w:r w:rsidR="00396368">
        <w:t>,</w:t>
      </w:r>
      <w:r>
        <w:t xml:space="preserve"> and Save) have been changed from the Document Folder to the Documents Library. The User Interface is unchanged, but the user will now be able to view, browse, and search the Library using various arrangement views. Files </w:t>
      </w:r>
      <w:r w:rsidR="004A08E8">
        <w:t>are</w:t>
      </w:r>
      <w:r>
        <w:t xml:space="preserve"> saved into the Library default save location unless the user changes the default save location or chooses a different folder. </w:t>
      </w:r>
    </w:p>
    <w:p w:rsidR="0031609B" w:rsidRDefault="0031609B" w:rsidP="00396368">
      <w:r>
        <w:t xml:space="preserve">Developers could create their own libraries or add locations to existing libraries using the IShellLibrary interface. </w:t>
      </w:r>
      <w:r w:rsidR="00396368">
        <w:t>Users can find l</w:t>
      </w:r>
      <w:r>
        <w:t xml:space="preserve">ibraries </w:t>
      </w:r>
      <w:r w:rsidR="00396368">
        <w:t>by</w:t>
      </w:r>
      <w:r>
        <w:t xml:space="preserve"> using the Known Folder system (for example, FOLDEDID_DocumentsLibrary).</w:t>
      </w:r>
    </w:p>
    <w:p w:rsidR="0031609B" w:rsidRDefault="002A16B0" w:rsidP="002A16B0">
      <w:pPr>
        <w:pStyle w:val="Heading4"/>
      </w:pPr>
      <w:r>
        <w:t>Manifestation</w:t>
      </w:r>
      <w:r w:rsidR="0031609B">
        <w:t xml:space="preserve"> of Impact</w:t>
      </w:r>
    </w:p>
    <w:p w:rsidR="0031609B" w:rsidRDefault="0031609B" w:rsidP="00396368">
      <w:r>
        <w:t xml:space="preserve">The Library is itself a file, and </w:t>
      </w:r>
      <w:r>
        <w:rPr>
          <w:b/>
          <w:bCs/>
          <w:i/>
          <w:iCs/>
        </w:rPr>
        <w:t>not</w:t>
      </w:r>
      <w:r>
        <w:t xml:space="preserve"> a folder. Therefore, path manipulations could result errors due to the attempt by the application to concatenate files to files.</w:t>
      </w:r>
    </w:p>
    <w:p w:rsidR="0031609B" w:rsidRDefault="002A16B0" w:rsidP="002A16B0">
      <w:pPr>
        <w:pStyle w:val="Heading4"/>
      </w:pPr>
      <w:r>
        <w:t>Solution</w:t>
      </w:r>
    </w:p>
    <w:p w:rsidR="0031609B" w:rsidRDefault="0031609B" w:rsidP="00396368">
      <w:r>
        <w:t>When using IFileDialog, you must use GetResult method instead of combination of GetFolder and GetFilename as you would in the previous OS versions. Use the Shell APIs where possible to interact with and manipulate items in the Shell Namespace (for example, IShellItem).</w:t>
      </w:r>
    </w:p>
    <w:p w:rsidR="0031609B" w:rsidRDefault="0031609B" w:rsidP="002A16B0">
      <w:pPr>
        <w:pStyle w:val="Heading4"/>
      </w:pPr>
      <w:r>
        <w:t xml:space="preserve">Leveraging </w:t>
      </w:r>
      <w:r w:rsidR="00490E49">
        <w:t xml:space="preserve">Feature </w:t>
      </w:r>
      <w:r w:rsidR="002A16B0">
        <w:t>Capabilities</w:t>
      </w:r>
    </w:p>
    <w:p w:rsidR="0031609B" w:rsidRDefault="0031609B" w:rsidP="00396368">
      <w:r>
        <w:t xml:space="preserve">If you want to create your own libraries or add locations to existing </w:t>
      </w:r>
      <w:r w:rsidR="00F05487">
        <w:t>libraries,</w:t>
      </w:r>
      <w:r>
        <w:t xml:space="preserve"> you must use IShellLibrary API. Libraries are themselves Shell Folders so </w:t>
      </w:r>
      <w:r w:rsidR="00B55F89">
        <w:t>you</w:t>
      </w:r>
      <w:r>
        <w:t xml:space="preserve"> can enumerate</w:t>
      </w:r>
      <w:r w:rsidR="00B55F89">
        <w:t xml:space="preserve"> them</w:t>
      </w:r>
      <w:r>
        <w:t xml:space="preserve"> just like any other Shell Folder.</w:t>
      </w:r>
    </w:p>
    <w:p w:rsidR="0031609B" w:rsidRDefault="0031609B" w:rsidP="002A16B0">
      <w:pPr>
        <w:pStyle w:val="Heading4"/>
      </w:pPr>
      <w:r>
        <w:t xml:space="preserve">Compatibility, </w:t>
      </w:r>
      <w:r w:rsidR="002A16B0">
        <w:t>P</w:t>
      </w:r>
      <w:r>
        <w:t xml:space="preserve">erformance, </w:t>
      </w:r>
      <w:r w:rsidR="002A16B0">
        <w:t>R</w:t>
      </w:r>
      <w:r>
        <w:t xml:space="preserve">eliability, and </w:t>
      </w:r>
      <w:r w:rsidR="002A16B0">
        <w:t>U</w:t>
      </w:r>
      <w:r>
        <w:t xml:space="preserve">sability </w:t>
      </w:r>
      <w:r w:rsidR="002A16B0">
        <w:t>Testing</w:t>
      </w:r>
    </w:p>
    <w:p w:rsidR="0031609B" w:rsidRDefault="0031609B" w:rsidP="00396368">
      <w:r>
        <w:t>Using the common file dialog will ensure that users can save directly to their libraries.</w:t>
      </w:r>
    </w:p>
    <w:p w:rsidR="0031609B" w:rsidRDefault="0031609B" w:rsidP="002A16B0">
      <w:pPr>
        <w:pStyle w:val="Heading4"/>
      </w:pPr>
      <w:r>
        <w:t>Links to Other Resources</w:t>
      </w:r>
    </w:p>
    <w:p w:rsidR="0031609B" w:rsidRDefault="002A16B0" w:rsidP="00396368">
      <w:r>
        <w:t xml:space="preserve">See </w:t>
      </w:r>
      <w:r w:rsidR="0031609B">
        <w:t>MSDN documentation for IShellLibrary</w:t>
      </w:r>
    </w:p>
    <w:p w:rsidR="0000374D" w:rsidRDefault="0000374D" w:rsidP="002A16B0">
      <w:pPr>
        <w:pStyle w:val="Heading3"/>
      </w:pPr>
      <w:bookmarkStart w:id="42" w:name="_Ref210023332"/>
      <w:bookmarkStart w:id="43" w:name="_Ref214810595"/>
      <w:bookmarkStart w:id="44" w:name="_Toc215075204"/>
      <w:bookmarkEnd w:id="41"/>
      <w:r w:rsidRPr="00FF05A2">
        <w:lastRenderedPageBreak/>
        <w:t>User Interface</w:t>
      </w:r>
      <w:r w:rsidR="00570B8A">
        <w:t xml:space="preserve"> - </w:t>
      </w:r>
      <w:r>
        <w:t>High DPI Awareness</w:t>
      </w:r>
      <w:bookmarkEnd w:id="42"/>
      <w:bookmarkEnd w:id="43"/>
      <w:bookmarkEnd w:id="44"/>
    </w:p>
    <w:p w:rsidR="0000374D" w:rsidRDefault="0000374D" w:rsidP="002A16B0">
      <w:pPr>
        <w:pStyle w:val="Heading4"/>
      </w:pPr>
      <w:r>
        <w:t>Affected Platforms</w:t>
      </w:r>
    </w:p>
    <w:p w:rsidR="0000374D" w:rsidRPr="00154DC2" w:rsidRDefault="0000374D" w:rsidP="0000374D">
      <w:pPr>
        <w:ind w:left="360" w:right="0"/>
      </w:pPr>
      <w:r>
        <w:rPr>
          <w:b/>
        </w:rPr>
        <w:t>Clients</w:t>
      </w:r>
      <w:r w:rsidR="00570B8A">
        <w:t xml:space="preserve"> - </w:t>
      </w:r>
      <w:r>
        <w:t>Windows XP | Windows Vista | Windows 7</w:t>
      </w:r>
    </w:p>
    <w:p w:rsidR="0000374D" w:rsidRDefault="0000374D" w:rsidP="002A16B0">
      <w:pPr>
        <w:pStyle w:val="Heading4"/>
      </w:pPr>
      <w:r w:rsidRPr="000806EE">
        <w:t>Feature Impact</w:t>
      </w:r>
    </w:p>
    <w:p w:rsidR="0000374D" w:rsidRDefault="0000374D" w:rsidP="0000374D">
      <w:pPr>
        <w:ind w:left="360" w:right="0"/>
      </w:pPr>
      <w:r w:rsidRPr="00123F3B">
        <w:rPr>
          <w:b/>
        </w:rPr>
        <w:t>Severity</w:t>
      </w:r>
      <w:r w:rsidR="00570B8A">
        <w:t xml:space="preserve"> - </w:t>
      </w:r>
      <w:r>
        <w:t>Medium</w:t>
      </w:r>
    </w:p>
    <w:p w:rsidR="0000374D" w:rsidRPr="00B93975" w:rsidRDefault="0000374D" w:rsidP="0000374D">
      <w:pPr>
        <w:ind w:left="360" w:right="0"/>
      </w:pPr>
      <w:r w:rsidRPr="00123F3B">
        <w:rPr>
          <w:b/>
        </w:rPr>
        <w:t>Frequency</w:t>
      </w:r>
      <w:r w:rsidR="00570B8A">
        <w:t xml:space="preserve"> - </w:t>
      </w:r>
      <w:r>
        <w:t>Medium</w:t>
      </w:r>
    </w:p>
    <w:p w:rsidR="0000374D" w:rsidRPr="000806EE" w:rsidRDefault="0000374D" w:rsidP="002A16B0">
      <w:pPr>
        <w:pStyle w:val="Heading4"/>
      </w:pPr>
      <w:r w:rsidRPr="000806EE">
        <w:t>Description</w:t>
      </w:r>
      <w:r>
        <w:t xml:space="preserve"> </w:t>
      </w:r>
    </w:p>
    <w:p w:rsidR="0000374D" w:rsidRDefault="0000374D" w:rsidP="0000374D">
      <w:pPr>
        <w:ind w:right="0"/>
      </w:pPr>
      <w:r>
        <w:t xml:space="preserve">The goal is to encourage end users to set their displays to native resolution and use DPI rather than screen resolution to change the size of displayed text and images. </w:t>
      </w:r>
      <w:r w:rsidRPr="00CF4AA9">
        <w:t xml:space="preserve">Windows </w:t>
      </w:r>
      <w:r>
        <w:t xml:space="preserve">7 can </w:t>
      </w:r>
      <w:r w:rsidRPr="00CF4AA9">
        <w:t xml:space="preserve">auto-detect </w:t>
      </w:r>
      <w:r>
        <w:t>and</w:t>
      </w:r>
      <w:r w:rsidRPr="00CF4AA9">
        <w:t xml:space="preserve"> configure a default DPI on clean installs on </w:t>
      </w:r>
      <w:r>
        <w:t>machines configured by their OEMs using DPI settings. There are tools you can use to help design applications that are high-dpi aware in order to ensure the most readable results.</w:t>
      </w:r>
    </w:p>
    <w:p w:rsidR="0000374D" w:rsidRDefault="00664149" w:rsidP="0000374D">
      <w:pPr>
        <w:ind w:right="0"/>
      </w:pPr>
      <w:r>
        <w:t>We have added t</w:t>
      </w:r>
      <w:r w:rsidR="0000374D">
        <w:t>wo new High DPI features to Windows 7:</w:t>
      </w:r>
    </w:p>
    <w:p w:rsidR="0000374D" w:rsidRDefault="0000374D" w:rsidP="008D70A1">
      <w:pPr>
        <w:pStyle w:val="ListParagraph"/>
        <w:numPr>
          <w:ilvl w:val="0"/>
          <w:numId w:val="6"/>
        </w:numPr>
        <w:ind w:right="0"/>
      </w:pPr>
      <w:r>
        <w:t>Per-user DPI setting (previously per machine)</w:t>
      </w:r>
    </w:p>
    <w:p w:rsidR="0000374D" w:rsidRPr="000806EE" w:rsidRDefault="0000374D" w:rsidP="008D70A1">
      <w:pPr>
        <w:pStyle w:val="ListParagraph"/>
        <w:numPr>
          <w:ilvl w:val="0"/>
          <w:numId w:val="6"/>
        </w:numPr>
        <w:ind w:right="0"/>
      </w:pPr>
      <w:r>
        <w:t>Change DPI without rebooting (logoff/logon is still required)</w:t>
      </w:r>
    </w:p>
    <w:p w:rsidR="0000374D" w:rsidRDefault="0000374D" w:rsidP="002A16B0">
      <w:pPr>
        <w:pStyle w:val="Heading4"/>
      </w:pPr>
      <w:r w:rsidRPr="000806EE">
        <w:t>Manifestation</w:t>
      </w:r>
      <w:r>
        <w:t xml:space="preserve"> of Impact</w:t>
      </w:r>
    </w:p>
    <w:p w:rsidR="0000374D" w:rsidRPr="0097006D" w:rsidRDefault="0000374D" w:rsidP="0000374D">
      <w:pPr>
        <w:ind w:right="0"/>
      </w:pPr>
      <w:r>
        <w:t xml:space="preserve">Applications that </w:t>
      </w:r>
      <w:r w:rsidRPr="0097006D">
        <w:t xml:space="preserve">do not handle the high DPI case </w:t>
      </w:r>
      <w:r>
        <w:t xml:space="preserve">are </w:t>
      </w:r>
      <w:r w:rsidRPr="0097006D">
        <w:t xml:space="preserve">likely </w:t>
      </w:r>
      <w:r>
        <w:t xml:space="preserve">to </w:t>
      </w:r>
      <w:r w:rsidRPr="0097006D">
        <w:t>exhibit visual artifacts</w:t>
      </w:r>
      <w:r w:rsidR="00E1353C">
        <w:t>,</w:t>
      </w:r>
      <w:r>
        <w:t xml:space="preserve"> </w:t>
      </w:r>
      <w:r w:rsidR="00E1353C">
        <w:t>including</w:t>
      </w:r>
      <w:r>
        <w:t>:</w:t>
      </w:r>
    </w:p>
    <w:p w:rsidR="0000374D" w:rsidRPr="0097006D" w:rsidRDefault="0000374D" w:rsidP="008D70A1">
      <w:pPr>
        <w:pStyle w:val="ListParagraph"/>
        <w:numPr>
          <w:ilvl w:val="0"/>
          <w:numId w:val="6"/>
        </w:numPr>
        <w:ind w:right="0"/>
      </w:pPr>
      <w:r>
        <w:t xml:space="preserve">Clipping of </w:t>
      </w:r>
      <w:r w:rsidRPr="0097006D">
        <w:t xml:space="preserve">UI or </w:t>
      </w:r>
      <w:r>
        <w:t>t</w:t>
      </w:r>
      <w:r w:rsidRPr="0097006D">
        <w:t>ext by other UI elements</w:t>
      </w:r>
    </w:p>
    <w:p w:rsidR="0000374D" w:rsidRPr="0097006D" w:rsidRDefault="0000374D" w:rsidP="008D70A1">
      <w:pPr>
        <w:pStyle w:val="ListParagraph"/>
        <w:numPr>
          <w:ilvl w:val="0"/>
          <w:numId w:val="6"/>
        </w:numPr>
        <w:ind w:right="0"/>
      </w:pPr>
      <w:r>
        <w:t>Inconsistent f</w:t>
      </w:r>
      <w:r w:rsidRPr="0097006D">
        <w:t>ont sizes</w:t>
      </w:r>
    </w:p>
    <w:p w:rsidR="0000374D" w:rsidRPr="0097006D" w:rsidRDefault="0000374D" w:rsidP="008D70A1">
      <w:pPr>
        <w:pStyle w:val="ListParagraph"/>
        <w:numPr>
          <w:ilvl w:val="0"/>
          <w:numId w:val="6"/>
        </w:numPr>
        <w:ind w:right="0"/>
      </w:pPr>
      <w:r>
        <w:t>Off-screen UIs</w:t>
      </w:r>
    </w:p>
    <w:p w:rsidR="0000374D" w:rsidRPr="0097006D" w:rsidRDefault="0000374D" w:rsidP="008D70A1">
      <w:pPr>
        <w:pStyle w:val="ListParagraph"/>
        <w:numPr>
          <w:ilvl w:val="0"/>
          <w:numId w:val="6"/>
        </w:numPr>
        <w:ind w:right="0"/>
      </w:pPr>
      <w:r w:rsidRPr="0097006D">
        <w:t>Blurr</w:t>
      </w:r>
      <w:r>
        <w:t xml:space="preserve">ing of </w:t>
      </w:r>
      <w:r w:rsidRPr="0097006D">
        <w:t>text or UI</w:t>
      </w:r>
    </w:p>
    <w:p w:rsidR="0000374D" w:rsidRPr="0097006D" w:rsidRDefault="0000374D" w:rsidP="008D70A1">
      <w:pPr>
        <w:pStyle w:val="ListParagraph"/>
        <w:numPr>
          <w:ilvl w:val="0"/>
          <w:numId w:val="6"/>
        </w:numPr>
        <w:ind w:right="0"/>
      </w:pPr>
      <w:r>
        <w:t>Broken d</w:t>
      </w:r>
      <w:r w:rsidRPr="0097006D">
        <w:t>rag and drop or other input</w:t>
      </w:r>
      <w:r>
        <w:t>s</w:t>
      </w:r>
    </w:p>
    <w:p w:rsidR="0000374D" w:rsidRPr="0097006D" w:rsidRDefault="0000374D" w:rsidP="008D70A1">
      <w:pPr>
        <w:pStyle w:val="ListParagraph"/>
        <w:numPr>
          <w:ilvl w:val="0"/>
          <w:numId w:val="6"/>
        </w:numPr>
        <w:ind w:right="0"/>
      </w:pPr>
      <w:r>
        <w:t>Rendering of f</w:t>
      </w:r>
      <w:r w:rsidRPr="0097006D">
        <w:t>ull screen DX app</w:t>
      </w:r>
      <w:r>
        <w:t>lications</w:t>
      </w:r>
      <w:r w:rsidRPr="0097006D">
        <w:t xml:space="preserve"> partially off screen </w:t>
      </w:r>
    </w:p>
    <w:p w:rsidR="0000374D" w:rsidRPr="00D54964" w:rsidRDefault="0000374D" w:rsidP="002A16B0">
      <w:pPr>
        <w:pStyle w:val="Heading4"/>
      </w:pPr>
      <w:r w:rsidRPr="00D54964">
        <w:t>Solution</w:t>
      </w:r>
    </w:p>
    <w:p w:rsidR="00300D9C" w:rsidRDefault="0000374D" w:rsidP="0000374D">
      <w:pPr>
        <w:ind w:right="0"/>
      </w:pPr>
      <w:r>
        <w:t>To make your applic</w:t>
      </w:r>
      <w:r w:rsidR="002A16B0">
        <w:t>ations DPI-</w:t>
      </w:r>
      <w:r>
        <w:t>aware</w:t>
      </w:r>
      <w:r w:rsidR="00300D9C">
        <w:t>:</w:t>
      </w:r>
    </w:p>
    <w:p w:rsidR="00300D9C" w:rsidRDefault="0000374D" w:rsidP="0000374D">
      <w:pPr>
        <w:ind w:left="360" w:right="0"/>
      </w:pPr>
      <w:r w:rsidRPr="00B73F85">
        <w:rPr>
          <w:b/>
          <w:bCs/>
        </w:rPr>
        <w:t>Step 1</w:t>
      </w:r>
      <w:r w:rsidRPr="00B73F85">
        <w:t xml:space="preserve">: </w:t>
      </w:r>
      <w:r w:rsidR="00300D9C">
        <w:t>Do a high-level functional test pass, including install and uninstall at the following settings:</w:t>
      </w:r>
      <w:r w:rsidR="00300D9C" w:rsidRPr="00300D9C">
        <w:rPr>
          <w:i/>
          <w:iCs/>
          <w:noProof/>
          <w:color w:val="1F497D"/>
        </w:rPr>
        <w:t xml:space="preserve"> </w:t>
      </w:r>
    </w:p>
    <w:p w:rsidR="00F24064" w:rsidRDefault="00F24064" w:rsidP="0000374D">
      <w:pPr>
        <w:ind w:left="360" w:right="0"/>
      </w:pPr>
    </w:p>
    <w:tbl>
      <w:tblPr>
        <w:tblStyle w:val="TableGrid"/>
        <w:tblW w:w="0" w:type="auto"/>
        <w:tblInd w:w="360" w:type="dxa"/>
        <w:tblLook w:val="04A0"/>
      </w:tblPr>
      <w:tblGrid>
        <w:gridCol w:w="3528"/>
        <w:gridCol w:w="5688"/>
      </w:tblGrid>
      <w:tr w:rsidR="00F24064" w:rsidRPr="00BD3D2B" w:rsidTr="002501A6">
        <w:tc>
          <w:tcPr>
            <w:tcW w:w="3528" w:type="dxa"/>
            <w:shd w:val="clear" w:color="auto" w:fill="DBE5F1" w:themeFill="accent1" w:themeFillTint="33"/>
          </w:tcPr>
          <w:p w:rsidR="00F24064" w:rsidRPr="00BD3D2B" w:rsidRDefault="00F24064" w:rsidP="0000374D">
            <w:pPr>
              <w:ind w:right="0"/>
              <w:rPr>
                <w:b/>
                <w:sz w:val="20"/>
                <w:szCs w:val="20"/>
              </w:rPr>
            </w:pPr>
            <w:r w:rsidRPr="00BD3D2B">
              <w:rPr>
                <w:b/>
                <w:sz w:val="20"/>
                <w:szCs w:val="20"/>
              </w:rPr>
              <w:t>Setting</w:t>
            </w:r>
          </w:p>
        </w:tc>
        <w:tc>
          <w:tcPr>
            <w:tcW w:w="5688" w:type="dxa"/>
            <w:shd w:val="clear" w:color="auto" w:fill="DBE5F1" w:themeFill="accent1" w:themeFillTint="33"/>
          </w:tcPr>
          <w:p w:rsidR="00F24064" w:rsidRPr="00BD3D2B" w:rsidRDefault="00F24064" w:rsidP="0000374D">
            <w:pPr>
              <w:ind w:right="0"/>
              <w:rPr>
                <w:b/>
                <w:sz w:val="20"/>
                <w:szCs w:val="20"/>
              </w:rPr>
            </w:pPr>
            <w:r w:rsidRPr="00BD3D2B">
              <w:rPr>
                <w:b/>
                <w:sz w:val="20"/>
                <w:szCs w:val="20"/>
              </w:rPr>
              <w:t>What to look for</w:t>
            </w:r>
          </w:p>
        </w:tc>
      </w:tr>
      <w:tr w:rsidR="00F24064" w:rsidRPr="00BD3D2B" w:rsidTr="002501A6">
        <w:tc>
          <w:tcPr>
            <w:tcW w:w="3528" w:type="dxa"/>
          </w:tcPr>
          <w:p w:rsidR="00F24064" w:rsidRPr="00BD3D2B" w:rsidRDefault="00F24064" w:rsidP="0000374D">
            <w:pPr>
              <w:ind w:right="0"/>
              <w:rPr>
                <w:sz w:val="20"/>
                <w:szCs w:val="20"/>
              </w:rPr>
            </w:pPr>
            <w:r w:rsidRPr="00BD3D2B">
              <w:rPr>
                <w:sz w:val="20"/>
                <w:szCs w:val="20"/>
              </w:rPr>
              <w:t>1024x768 @ 120 DPI (125% scaling</w:t>
            </w:r>
            <w:r w:rsidR="00BD3D2B" w:rsidRPr="00BD3D2B">
              <w:rPr>
                <w:sz w:val="20"/>
                <w:szCs w:val="20"/>
              </w:rPr>
              <w:t>)</w:t>
            </w:r>
          </w:p>
          <w:p w:rsidR="00BD3D2B" w:rsidRPr="00BD3D2B" w:rsidRDefault="00BD3D2B" w:rsidP="0000374D">
            <w:pPr>
              <w:ind w:right="0"/>
              <w:rPr>
                <w:sz w:val="20"/>
                <w:szCs w:val="20"/>
              </w:rPr>
            </w:pPr>
            <w:r w:rsidRPr="00BD3D2B">
              <w:rPr>
                <w:sz w:val="20"/>
                <w:szCs w:val="20"/>
              </w:rPr>
              <w:t>[</w:t>
            </w:r>
            <w:r w:rsidRPr="002501A6">
              <w:rPr>
                <w:b/>
                <w:sz w:val="20"/>
                <w:szCs w:val="20"/>
              </w:rPr>
              <w:t>Note</w:t>
            </w:r>
            <w:r w:rsidRPr="00BD3D2B">
              <w:rPr>
                <w:sz w:val="20"/>
                <w:szCs w:val="20"/>
              </w:rPr>
              <w:t>: If your app requires 1024x768, then do this test at 1280x960]</w:t>
            </w:r>
          </w:p>
        </w:tc>
        <w:tc>
          <w:tcPr>
            <w:tcW w:w="5688" w:type="dxa"/>
          </w:tcPr>
          <w:p w:rsidR="00F24064" w:rsidRPr="00BD3D2B" w:rsidRDefault="00BD3D2B" w:rsidP="00BD3D2B">
            <w:pPr>
              <w:ind w:right="0"/>
              <w:rPr>
                <w:sz w:val="20"/>
                <w:szCs w:val="20"/>
              </w:rPr>
            </w:pPr>
            <w:r w:rsidRPr="00BD3D2B">
              <w:rPr>
                <w:sz w:val="20"/>
                <w:szCs w:val="20"/>
              </w:rPr>
              <w:t>This is an effective resolution of ~800x600, so look for UI clipped off the screen or layout issues. Also</w:t>
            </w:r>
            <w:r>
              <w:rPr>
                <w:sz w:val="20"/>
                <w:szCs w:val="20"/>
              </w:rPr>
              <w:t xml:space="preserve"> </w:t>
            </w:r>
            <w:r w:rsidRPr="00BD3D2B">
              <w:rPr>
                <w:sz w:val="20"/>
                <w:szCs w:val="20"/>
              </w:rPr>
              <w:t xml:space="preserve">look for pixilated bitmaps </w:t>
            </w:r>
            <w:r>
              <w:rPr>
                <w:sz w:val="20"/>
                <w:szCs w:val="20"/>
              </w:rPr>
              <w:t>and</w:t>
            </w:r>
            <w:r w:rsidRPr="00BD3D2B">
              <w:rPr>
                <w:sz w:val="20"/>
                <w:szCs w:val="20"/>
              </w:rPr>
              <w:t xml:space="preserve"> icons.</w:t>
            </w:r>
          </w:p>
        </w:tc>
      </w:tr>
      <w:tr w:rsidR="00F24064" w:rsidRPr="00BD3D2B" w:rsidTr="002501A6">
        <w:tc>
          <w:tcPr>
            <w:tcW w:w="3528" w:type="dxa"/>
          </w:tcPr>
          <w:p w:rsidR="00F24064" w:rsidRPr="00BD3D2B" w:rsidRDefault="00BD3D2B" w:rsidP="0000374D">
            <w:pPr>
              <w:ind w:right="0"/>
              <w:rPr>
                <w:sz w:val="20"/>
                <w:szCs w:val="20"/>
              </w:rPr>
            </w:pPr>
            <w:r>
              <w:rPr>
                <w:sz w:val="20"/>
                <w:szCs w:val="20"/>
              </w:rPr>
              <w:t>1600x1200 @ 144 DPI (150% scaling)</w:t>
            </w:r>
          </w:p>
        </w:tc>
        <w:tc>
          <w:tcPr>
            <w:tcW w:w="5688" w:type="dxa"/>
          </w:tcPr>
          <w:p w:rsidR="00F24064" w:rsidRPr="00BD3D2B" w:rsidRDefault="00BD3D2B" w:rsidP="0000374D">
            <w:pPr>
              <w:ind w:right="0"/>
              <w:rPr>
                <w:sz w:val="20"/>
                <w:szCs w:val="20"/>
              </w:rPr>
            </w:pPr>
            <w:r>
              <w:rPr>
                <w:sz w:val="20"/>
                <w:szCs w:val="20"/>
              </w:rPr>
              <w:t xml:space="preserve">Blurry UI. Verify that all mouse operations work, especially drag-and-drop operations. </w:t>
            </w:r>
            <w:r w:rsidR="002501A6">
              <w:rPr>
                <w:sz w:val="20"/>
                <w:szCs w:val="20"/>
              </w:rPr>
              <w:t>Also,</w:t>
            </w:r>
            <w:r>
              <w:rPr>
                <w:sz w:val="20"/>
                <w:szCs w:val="20"/>
              </w:rPr>
              <w:t xml:space="preserve"> verify full-screen modes work properly.</w:t>
            </w:r>
          </w:p>
        </w:tc>
      </w:tr>
      <w:tr w:rsidR="00F24064" w:rsidRPr="00BD3D2B" w:rsidTr="002501A6">
        <w:tc>
          <w:tcPr>
            <w:tcW w:w="3528" w:type="dxa"/>
          </w:tcPr>
          <w:p w:rsidR="00F24064" w:rsidRPr="00BD3D2B" w:rsidRDefault="00BD3D2B" w:rsidP="0000374D">
            <w:pPr>
              <w:ind w:right="0"/>
              <w:rPr>
                <w:sz w:val="20"/>
                <w:szCs w:val="20"/>
              </w:rPr>
            </w:pPr>
            <w:r>
              <w:rPr>
                <w:sz w:val="20"/>
                <w:szCs w:val="20"/>
              </w:rPr>
              <w:t>1600x1200</w:t>
            </w:r>
            <w:r w:rsidR="002501A6">
              <w:rPr>
                <w:sz w:val="20"/>
                <w:szCs w:val="20"/>
              </w:rPr>
              <w:t xml:space="preserve"> @ 144 DPI with DPI Virtualization disabled. </w:t>
            </w:r>
          </w:p>
        </w:tc>
        <w:tc>
          <w:tcPr>
            <w:tcW w:w="5688" w:type="dxa"/>
          </w:tcPr>
          <w:p w:rsidR="00F24064" w:rsidRPr="00BD3D2B" w:rsidRDefault="002501A6" w:rsidP="002501A6">
            <w:pPr>
              <w:ind w:right="0"/>
              <w:rPr>
                <w:sz w:val="20"/>
                <w:szCs w:val="20"/>
              </w:rPr>
            </w:pPr>
            <w:r>
              <w:rPr>
                <w:sz w:val="20"/>
                <w:szCs w:val="20"/>
              </w:rPr>
              <w:t>Often buttons and UI will not scale in relation to larger text and there will be significant text clipping. Look for layout issues in general and pixilated bitmaps and icons.</w:t>
            </w:r>
          </w:p>
        </w:tc>
      </w:tr>
    </w:tbl>
    <w:p w:rsidR="00300D9C" w:rsidRDefault="00300D9C" w:rsidP="0000374D">
      <w:pPr>
        <w:ind w:left="360" w:right="0"/>
      </w:pPr>
    </w:p>
    <w:p w:rsidR="0000374D" w:rsidRDefault="00300D9C" w:rsidP="0000374D">
      <w:pPr>
        <w:ind w:left="360" w:right="0"/>
      </w:pPr>
      <w:r w:rsidRPr="006C081D">
        <w:rPr>
          <w:b/>
        </w:rPr>
        <w:lastRenderedPageBreak/>
        <w:t>Step 2:</w:t>
      </w:r>
      <w:r>
        <w:t xml:space="preserve"> W</w:t>
      </w:r>
      <w:r w:rsidR="0000374D" w:rsidRPr="00B73F85">
        <w:t>rite down all the issues found</w:t>
      </w:r>
      <w:r>
        <w:t>, including location, screen resolution, and DPI settings</w:t>
      </w:r>
      <w:r w:rsidR="006C081D">
        <w:t>, as well as how the application behaves in the other DPI/Resolution configurations for completeness</w:t>
      </w:r>
    </w:p>
    <w:p w:rsidR="0000374D" w:rsidRPr="00B73F85" w:rsidRDefault="0000374D" w:rsidP="0000374D">
      <w:pPr>
        <w:ind w:left="360" w:right="0"/>
      </w:pPr>
      <w:r w:rsidRPr="00B73F85">
        <w:rPr>
          <w:b/>
          <w:bCs/>
        </w:rPr>
        <w:t xml:space="preserve">Step </w:t>
      </w:r>
      <w:r w:rsidR="006C081D">
        <w:rPr>
          <w:b/>
          <w:bCs/>
        </w:rPr>
        <w:t>3</w:t>
      </w:r>
      <w:r w:rsidRPr="00B73F85">
        <w:t xml:space="preserve">: Check each issue against the Common DPI Coding Issues </w:t>
      </w:r>
    </w:p>
    <w:p w:rsidR="0000374D" w:rsidRPr="00B73F85" w:rsidRDefault="0000374D" w:rsidP="0000374D">
      <w:pPr>
        <w:ind w:left="360" w:right="0"/>
      </w:pPr>
      <w:r w:rsidRPr="00B73F85">
        <w:rPr>
          <w:b/>
          <w:bCs/>
        </w:rPr>
        <w:t xml:space="preserve">Step </w:t>
      </w:r>
      <w:r w:rsidR="006C081D">
        <w:rPr>
          <w:b/>
          <w:bCs/>
        </w:rPr>
        <w:t>4</w:t>
      </w:r>
      <w:r w:rsidRPr="00B73F85">
        <w:t xml:space="preserve">: Assess the cost of making the </w:t>
      </w:r>
      <w:r>
        <w:t>application</w:t>
      </w:r>
      <w:r w:rsidRPr="00B73F85">
        <w:t xml:space="preserve"> fully DPI aware </w:t>
      </w:r>
    </w:p>
    <w:p w:rsidR="0000374D" w:rsidRPr="00B73F85" w:rsidRDefault="0000374D" w:rsidP="0000374D">
      <w:pPr>
        <w:ind w:left="360" w:right="0"/>
      </w:pPr>
      <w:r w:rsidRPr="00B73F85">
        <w:rPr>
          <w:b/>
          <w:bCs/>
        </w:rPr>
        <w:t xml:space="preserve">Step </w:t>
      </w:r>
      <w:r w:rsidR="006C081D">
        <w:rPr>
          <w:b/>
          <w:bCs/>
        </w:rPr>
        <w:t>5</w:t>
      </w:r>
      <w:r w:rsidRPr="00B73F85">
        <w:t>: Make a list of the High DPI assets required (</w:t>
      </w:r>
      <w:r w:rsidR="00664149">
        <w:t>for example,</w:t>
      </w:r>
      <w:r w:rsidRPr="00B73F85">
        <w:t xml:space="preserve"> buttons, icons) </w:t>
      </w:r>
    </w:p>
    <w:p w:rsidR="0000374D" w:rsidRPr="00B73F85" w:rsidRDefault="0000374D" w:rsidP="0000374D">
      <w:pPr>
        <w:ind w:left="360" w:right="0"/>
      </w:pPr>
      <w:r w:rsidRPr="00B73F85">
        <w:rPr>
          <w:b/>
          <w:bCs/>
        </w:rPr>
        <w:t xml:space="preserve">Step </w:t>
      </w:r>
      <w:r w:rsidR="006C081D">
        <w:rPr>
          <w:b/>
          <w:bCs/>
        </w:rPr>
        <w:t>6</w:t>
      </w:r>
      <w:r w:rsidRPr="00B73F85">
        <w:t xml:space="preserve">: Work through and fix the list of DPI issues found in Step 1 </w:t>
      </w:r>
    </w:p>
    <w:p w:rsidR="0000374D" w:rsidRPr="00B73F85" w:rsidRDefault="0000374D" w:rsidP="0000374D">
      <w:pPr>
        <w:ind w:left="360" w:right="0"/>
      </w:pPr>
      <w:r w:rsidRPr="00B73F85">
        <w:rPr>
          <w:b/>
          <w:bCs/>
        </w:rPr>
        <w:t xml:space="preserve">Step </w:t>
      </w:r>
      <w:r w:rsidR="006C081D">
        <w:rPr>
          <w:b/>
          <w:bCs/>
        </w:rPr>
        <w:t>7</w:t>
      </w:r>
      <w:r w:rsidRPr="00B73F85">
        <w:t xml:space="preserve">: Integrate the new assets from Step </w:t>
      </w:r>
      <w:r w:rsidR="006C081D">
        <w:t>5</w:t>
      </w:r>
    </w:p>
    <w:p w:rsidR="0000374D" w:rsidRPr="00B73F85" w:rsidRDefault="0000374D" w:rsidP="0000374D">
      <w:pPr>
        <w:ind w:left="360" w:right="0"/>
      </w:pPr>
      <w:r w:rsidRPr="00B73F85">
        <w:rPr>
          <w:b/>
          <w:bCs/>
        </w:rPr>
        <w:t xml:space="preserve">Step </w:t>
      </w:r>
      <w:r w:rsidR="006C081D">
        <w:rPr>
          <w:b/>
          <w:bCs/>
        </w:rPr>
        <w:t>8</w:t>
      </w:r>
      <w:r w:rsidRPr="00B73F85">
        <w:t xml:space="preserve">: </w:t>
      </w:r>
      <w:r w:rsidR="006C081D" w:rsidRPr="00B73F85">
        <w:t>Dec</w:t>
      </w:r>
      <w:r w:rsidR="006C081D">
        <w:t>lare your application DPI Aware</w:t>
      </w:r>
    </w:p>
    <w:p w:rsidR="0000374D" w:rsidRPr="000806EE" w:rsidRDefault="0000374D" w:rsidP="002A16B0">
      <w:pPr>
        <w:pStyle w:val="Heading4"/>
      </w:pPr>
      <w:r w:rsidRPr="000806EE">
        <w:t>Compatibility</w:t>
      </w:r>
      <w:r>
        <w:t xml:space="preserve">, </w:t>
      </w:r>
      <w:r w:rsidR="002A16B0">
        <w:t>P</w:t>
      </w:r>
      <w:r>
        <w:t xml:space="preserve">erformance, </w:t>
      </w:r>
      <w:r w:rsidR="002A16B0">
        <w:t>R</w:t>
      </w:r>
      <w:r>
        <w:t xml:space="preserve">eliability, and </w:t>
      </w:r>
      <w:r w:rsidR="002A16B0">
        <w:t>U</w:t>
      </w:r>
      <w:r>
        <w:t>sability</w:t>
      </w:r>
      <w:r w:rsidR="002A16B0">
        <w:t xml:space="preserve"> Testing</w:t>
      </w:r>
    </w:p>
    <w:p w:rsidR="0000374D" w:rsidRDefault="0000374D" w:rsidP="0000374D">
      <w:r w:rsidRPr="00B73F85">
        <w:t>Re-run the DPI Awareness assessment and verify the issues are</w:t>
      </w:r>
      <w:r>
        <w:t xml:space="preserve"> fixed</w:t>
      </w:r>
      <w:r w:rsidR="006C081D">
        <w:t>.</w:t>
      </w:r>
    </w:p>
    <w:p w:rsidR="006C081D" w:rsidRDefault="006C081D" w:rsidP="006C081D">
      <w:pPr>
        <w:pStyle w:val="Heading4"/>
      </w:pPr>
      <w:r>
        <w:t>Links to Other Resources</w:t>
      </w:r>
    </w:p>
    <w:p w:rsidR="00DA04CD" w:rsidRPr="00DA04CD" w:rsidRDefault="00DA04CD" w:rsidP="008D70A1">
      <w:pPr>
        <w:numPr>
          <w:ilvl w:val="0"/>
          <w:numId w:val="42"/>
        </w:numPr>
        <w:rPr>
          <w:b/>
        </w:rPr>
      </w:pPr>
      <w:r>
        <w:rPr>
          <w:b/>
        </w:rPr>
        <w:t>High DPI Whitepaper</w:t>
      </w:r>
      <w:r w:rsidRPr="00DA04CD">
        <w:t xml:space="preserve">: </w:t>
      </w:r>
      <w:hyperlink r:id="rId41" w:history="1">
        <w:r w:rsidRPr="00C12698">
          <w:rPr>
            <w:color w:val="0041C4"/>
            <w:u w:val="single"/>
          </w:rPr>
          <w:t>http://go.microsoft.com/fwlink/?LinkID=129586</w:t>
        </w:r>
      </w:hyperlink>
      <w:r w:rsidRPr="00C12698">
        <w:rPr>
          <w:b/>
          <w:color w:val="0041C4"/>
        </w:rPr>
        <w:t xml:space="preserve"> </w:t>
      </w:r>
      <w:r w:rsidRPr="00C12698">
        <w:t>for the PDF version or</w:t>
      </w:r>
      <w:r w:rsidRPr="00DA04CD">
        <w:rPr>
          <w:b/>
        </w:rPr>
        <w:t xml:space="preserve"> </w:t>
      </w:r>
      <w:hyperlink r:id="rId42" w:history="1">
        <w:r w:rsidRPr="00C12698">
          <w:rPr>
            <w:color w:val="0041C4"/>
            <w:u w:val="single"/>
          </w:rPr>
          <w:t>http://go.microsoft.com/fwlink/?LinkID=129588</w:t>
        </w:r>
      </w:hyperlink>
      <w:r w:rsidRPr="00DA04CD">
        <w:rPr>
          <w:b/>
        </w:rPr>
        <w:t xml:space="preserve"> </w:t>
      </w:r>
      <w:r w:rsidRPr="00C12698">
        <w:t xml:space="preserve">for the </w:t>
      </w:r>
      <w:r w:rsidR="00570B8A">
        <w:t>Windows XP</w:t>
      </w:r>
      <w:r w:rsidRPr="00C12698">
        <w:t>S version</w:t>
      </w:r>
    </w:p>
    <w:p w:rsidR="00A556D8" w:rsidRDefault="00A556D8" w:rsidP="00A556D8">
      <w:pPr>
        <w:pStyle w:val="Heading3"/>
      </w:pPr>
      <w:bookmarkStart w:id="45" w:name="_Ref214528357"/>
      <w:bookmarkStart w:id="46" w:name="_Toc215075205"/>
      <w:r>
        <w:lastRenderedPageBreak/>
        <w:t>Internet Explorer 8</w:t>
      </w:r>
      <w:r w:rsidR="00570B8A">
        <w:t xml:space="preserve"> - </w:t>
      </w:r>
      <w:r>
        <w:t>Data Execution Protection/NX</w:t>
      </w:r>
      <w:bookmarkEnd w:id="45"/>
      <w:bookmarkEnd w:id="46"/>
    </w:p>
    <w:p w:rsidR="00A556D8" w:rsidRDefault="00A556D8" w:rsidP="00A556D8">
      <w:pPr>
        <w:pStyle w:val="Heading4"/>
      </w:pPr>
      <w:r>
        <w:t>Platform</w:t>
      </w:r>
    </w:p>
    <w:p w:rsidR="00A556D8" w:rsidRDefault="00A556D8" w:rsidP="00A556D8">
      <w:pPr>
        <w:ind w:left="360" w:right="0"/>
      </w:pPr>
      <w:r w:rsidRPr="00854078">
        <w:rPr>
          <w:b/>
        </w:rPr>
        <w:t>Clients</w:t>
      </w:r>
      <w:r w:rsidR="00570B8A">
        <w:t xml:space="preserve"> - </w:t>
      </w:r>
      <w:r w:rsidRPr="00154DC2">
        <w:t>Windows XP</w:t>
      </w:r>
      <w:r>
        <w:t xml:space="preserve"> |</w:t>
      </w:r>
      <w:r w:rsidRPr="00154DC2">
        <w:t xml:space="preserve"> Windows Vista</w:t>
      </w:r>
      <w:r>
        <w:t xml:space="preserve"> |</w:t>
      </w:r>
      <w:r w:rsidRPr="00154DC2">
        <w:t xml:space="preserve"> Windows 7</w:t>
      </w:r>
    </w:p>
    <w:p w:rsidR="00A556D8" w:rsidRPr="00154DC2" w:rsidRDefault="00A556D8" w:rsidP="00A556D8">
      <w:pPr>
        <w:ind w:left="360" w:right="0"/>
      </w:pPr>
      <w:r w:rsidRPr="00854078">
        <w:rPr>
          <w:b/>
        </w:rPr>
        <w:t>Servers</w:t>
      </w:r>
      <w:r w:rsidR="00570B8A">
        <w:t xml:space="preserve"> - </w:t>
      </w:r>
      <w:r w:rsidRPr="00A302BE">
        <w:t>Windows Server 2003</w:t>
      </w:r>
      <w:r>
        <w:t xml:space="preserve"> |</w:t>
      </w:r>
      <w:r w:rsidRPr="00154DC2">
        <w:t xml:space="preserve"> </w:t>
      </w:r>
      <w:r w:rsidRPr="00A302BE">
        <w:t>Windows Server 2008</w:t>
      </w:r>
      <w:r>
        <w:t xml:space="preserve"> |</w:t>
      </w:r>
      <w:r w:rsidRPr="00154DC2">
        <w:t xml:space="preserve"> </w:t>
      </w:r>
      <w:r w:rsidRPr="00065790">
        <w:t>Windows Server 2008 R2</w:t>
      </w:r>
    </w:p>
    <w:p w:rsidR="00A556D8" w:rsidRDefault="00A556D8" w:rsidP="00A556D8">
      <w:pPr>
        <w:ind w:right="0"/>
      </w:pPr>
      <w:r>
        <w:t xml:space="preserve">Internet Explorer 8 will enable DEP/NX protection when run on an operating system with the latest service pack. Windows XP SP3, Windows Server 2003 SP3, Windows Vista SP1, and Windows Server 2008 all have DEP/NX enabled by default in </w:t>
      </w:r>
      <w:r w:rsidR="00E275E9">
        <w:t xml:space="preserve">Internet Explorer </w:t>
      </w:r>
      <w:r>
        <w:t>8.</w:t>
      </w:r>
    </w:p>
    <w:p w:rsidR="00A556D8" w:rsidRDefault="00A556D8" w:rsidP="00A556D8">
      <w:pPr>
        <w:pStyle w:val="Heading4"/>
      </w:pPr>
      <w:r w:rsidRPr="000806EE">
        <w:t>Feature Impact</w:t>
      </w:r>
    </w:p>
    <w:p w:rsidR="00A556D8" w:rsidRDefault="00A556D8" w:rsidP="00A556D8">
      <w:pPr>
        <w:ind w:left="360" w:right="0"/>
      </w:pPr>
      <w:r w:rsidRPr="00AF57BD">
        <w:rPr>
          <w:b/>
        </w:rPr>
        <w:t>Severity</w:t>
      </w:r>
      <w:r w:rsidR="00570B8A">
        <w:t xml:space="preserve"> - </w:t>
      </w:r>
      <w:r>
        <w:t>Medium</w:t>
      </w:r>
    </w:p>
    <w:p w:rsidR="00A556D8" w:rsidRPr="00B93975" w:rsidRDefault="00A556D8" w:rsidP="00A556D8">
      <w:pPr>
        <w:ind w:left="360" w:right="0"/>
      </w:pPr>
      <w:r w:rsidRPr="00AF57BD">
        <w:rPr>
          <w:b/>
        </w:rPr>
        <w:t>Frequency</w:t>
      </w:r>
      <w:r w:rsidR="00570B8A">
        <w:t xml:space="preserve"> - </w:t>
      </w:r>
      <w:r>
        <w:t>Low</w:t>
      </w:r>
    </w:p>
    <w:p w:rsidR="00A556D8" w:rsidRDefault="00A556D8" w:rsidP="00A556D8">
      <w:pPr>
        <w:ind w:right="0"/>
      </w:pPr>
      <w:r>
        <w:t>Typically, any application that runs in Internet Explorer and is not compatible with DEP/NX will crash on startup and will not function. Internet Explorer may crash on startup if add-ons not compatible with DEP/NX are installed.</w:t>
      </w:r>
    </w:p>
    <w:p w:rsidR="00A556D8" w:rsidRPr="000806EE" w:rsidRDefault="00A556D8" w:rsidP="00A556D8">
      <w:pPr>
        <w:pStyle w:val="Heading4"/>
      </w:pPr>
      <w:r w:rsidRPr="000806EE">
        <w:t>Description</w:t>
      </w:r>
    </w:p>
    <w:p w:rsidR="00A556D8" w:rsidRDefault="00A556D8" w:rsidP="00A556D8">
      <w:pPr>
        <w:ind w:right="0"/>
      </w:pPr>
      <w:r>
        <w:t>DEP/NX is a security feature that helps mitigate memory-related vulnerabilities. As of Internet Explorer 8, all Internet Explorer processes enable the DEP/NX feature by default.</w:t>
      </w:r>
    </w:p>
    <w:p w:rsidR="00A556D8" w:rsidRDefault="00A556D8" w:rsidP="00A556D8">
      <w:pPr>
        <w:pStyle w:val="Heading4"/>
      </w:pPr>
      <w:r w:rsidRPr="000806EE">
        <w:t>Manifestation</w:t>
      </w:r>
      <w:r>
        <w:t xml:space="preserve"> of Impact</w:t>
      </w:r>
    </w:p>
    <w:p w:rsidR="00A556D8" w:rsidRDefault="00A556D8" w:rsidP="00A556D8">
      <w:pPr>
        <w:ind w:right="0"/>
      </w:pPr>
      <w:r>
        <w:t>The Windows Kernel monitors a program</w:t>
      </w:r>
      <w:r w:rsidR="00E275E9">
        <w:t>'</w:t>
      </w:r>
      <w:r>
        <w:t xml:space="preserve">s execution. If the Kernel detects an attempt to run code from a memory page that is not marked executable, the Kernel halts execution of the program, resulting in a </w:t>
      </w:r>
      <w:r w:rsidR="00E275E9">
        <w:t>"</w:t>
      </w:r>
      <w:r>
        <w:t>crash.</w:t>
      </w:r>
      <w:r w:rsidR="00E275E9">
        <w:t>"</w:t>
      </w:r>
      <w:r>
        <w:t xml:space="preserve"> This is a security measure to help ensure that memory-related vulnerabilities (for example, buffer overflows) in the application cannot be exploited in order to execute arbitrary code.</w:t>
      </w:r>
    </w:p>
    <w:p w:rsidR="00A556D8" w:rsidRDefault="00A556D8" w:rsidP="00A556D8">
      <w:pPr>
        <w:pStyle w:val="Heading4"/>
      </w:pPr>
      <w:r>
        <w:t>End-user Mitigation</w:t>
      </w:r>
    </w:p>
    <w:p w:rsidR="00A556D8" w:rsidRDefault="00A556D8" w:rsidP="008D70A1">
      <w:pPr>
        <w:pStyle w:val="ListParagraph"/>
        <w:numPr>
          <w:ilvl w:val="0"/>
          <w:numId w:val="2"/>
        </w:numPr>
        <w:ind w:right="0"/>
      </w:pPr>
      <w:r>
        <w:t>Install a later version of the add-on or framework that is DEP/NX compatible.</w:t>
      </w:r>
    </w:p>
    <w:p w:rsidR="00A556D8" w:rsidRDefault="00A556D8" w:rsidP="008D70A1">
      <w:pPr>
        <w:pStyle w:val="ListParagraph"/>
        <w:numPr>
          <w:ilvl w:val="0"/>
          <w:numId w:val="2"/>
        </w:numPr>
      </w:pPr>
      <w:r>
        <w:t xml:space="preserve">Run IE elevated as Administrator and then disable DEP/NX using the checkbox on the Internet Options / Advanced tab labeled </w:t>
      </w:r>
      <w:r w:rsidR="00E275E9">
        <w:t>"</w:t>
      </w:r>
      <w:r w:rsidRPr="00741E6C">
        <w:t>Enable memory protection to help mitigate online attacks</w:t>
      </w:r>
      <w:r>
        <w:t>.</w:t>
      </w:r>
      <w:r w:rsidR="00E275E9">
        <w:t>"</w:t>
      </w:r>
    </w:p>
    <w:p w:rsidR="00A556D8" w:rsidRPr="00D54964" w:rsidRDefault="00A556D8" w:rsidP="00A556D8">
      <w:pPr>
        <w:pStyle w:val="Heading4"/>
      </w:pPr>
      <w:r>
        <w:t xml:space="preserve">Developer </w:t>
      </w:r>
      <w:r w:rsidRPr="00D54964">
        <w:t>Solution</w:t>
      </w:r>
    </w:p>
    <w:p w:rsidR="00A556D8" w:rsidRDefault="00A556D8" w:rsidP="008D70A1">
      <w:pPr>
        <w:pStyle w:val="ListParagraph"/>
        <w:numPr>
          <w:ilvl w:val="0"/>
          <w:numId w:val="2"/>
        </w:numPr>
        <w:ind w:right="0"/>
      </w:pPr>
      <w:r>
        <w:t>Compile applications using latest versions of frameworks (</w:t>
      </w:r>
      <w:r w:rsidR="00487699">
        <w:t>for example,</w:t>
      </w:r>
      <w:r>
        <w:t xml:space="preserve"> ATL) that are DEP compatible.</w:t>
      </w:r>
    </w:p>
    <w:p w:rsidR="00A556D8" w:rsidRPr="00D34B4A" w:rsidRDefault="00A556D8" w:rsidP="00A556D8">
      <w:pPr>
        <w:pStyle w:val="Heading4"/>
      </w:pPr>
      <w:r>
        <w:t>Leveraging Feature Capabilities</w:t>
      </w:r>
    </w:p>
    <w:p w:rsidR="00A556D8" w:rsidRDefault="00A556D8" w:rsidP="008D70A1">
      <w:pPr>
        <w:pStyle w:val="ListParagraph"/>
        <w:numPr>
          <w:ilvl w:val="0"/>
          <w:numId w:val="2"/>
        </w:numPr>
        <w:ind w:right="0"/>
      </w:pPr>
      <w:r>
        <w:t>Use the /NXCOMPAT linker option to indicate DEP/NX compatibility</w:t>
      </w:r>
    </w:p>
    <w:p w:rsidR="00A556D8" w:rsidRDefault="00A556D8" w:rsidP="008D70A1">
      <w:pPr>
        <w:pStyle w:val="ListParagraph"/>
        <w:numPr>
          <w:ilvl w:val="0"/>
          <w:numId w:val="2"/>
        </w:numPr>
        <w:ind w:right="0"/>
      </w:pPr>
      <w:r w:rsidRPr="00D876BC">
        <w:t>Opt your code into other available defenses like stack defense (/GS), safe exception handling (/SafeSEH), and ASLR (/DynamicBase)</w:t>
      </w:r>
    </w:p>
    <w:p w:rsidR="00A556D8" w:rsidRPr="000806EE" w:rsidRDefault="00A556D8" w:rsidP="00A556D8">
      <w:pPr>
        <w:pStyle w:val="Heading4"/>
      </w:pPr>
      <w:r w:rsidRPr="000806EE">
        <w:lastRenderedPageBreak/>
        <w:t>Compatibility</w:t>
      </w:r>
      <w:r>
        <w:t>, Performance, Reliability, and Usability</w:t>
      </w:r>
      <w:r w:rsidRPr="000806EE">
        <w:t xml:space="preserve"> </w:t>
      </w:r>
      <w:r>
        <w:t>Testing</w:t>
      </w:r>
    </w:p>
    <w:p w:rsidR="00A556D8" w:rsidRDefault="00A556D8" w:rsidP="008D70A1">
      <w:pPr>
        <w:pStyle w:val="ListParagraph"/>
        <w:numPr>
          <w:ilvl w:val="0"/>
          <w:numId w:val="2"/>
        </w:numPr>
        <w:ind w:right="0"/>
      </w:pPr>
      <w:r w:rsidRPr="00D876BC">
        <w:t>Test your code with DEP/NX enabled using</w:t>
      </w:r>
      <w:r>
        <w:t xml:space="preserve"> latest released </w:t>
      </w:r>
      <w:r w:rsidR="00E275E9">
        <w:t>Internet Explorer</w:t>
      </w:r>
      <w:r>
        <w:t xml:space="preserve"> version </w:t>
      </w:r>
      <w:r w:rsidRPr="00D876BC">
        <w:t>on Windows Vista SP1</w:t>
      </w:r>
      <w:r>
        <w:t xml:space="preserve"> or later</w:t>
      </w:r>
      <w:r w:rsidRPr="00D876BC">
        <w:t>.</w:t>
      </w:r>
    </w:p>
    <w:p w:rsidR="00A556D8" w:rsidRPr="000806EE" w:rsidRDefault="00A556D8" w:rsidP="008D70A1">
      <w:pPr>
        <w:pStyle w:val="ListParagraph"/>
        <w:numPr>
          <w:ilvl w:val="0"/>
          <w:numId w:val="2"/>
        </w:numPr>
        <w:ind w:right="0"/>
      </w:pPr>
      <w:r w:rsidRPr="00D876BC">
        <w:t xml:space="preserve">Alternatively, test with </w:t>
      </w:r>
      <w:r w:rsidR="00E275E9">
        <w:t xml:space="preserve">Internet Explorer </w:t>
      </w:r>
      <w:r w:rsidRPr="00D876BC">
        <w:t xml:space="preserve">7 on Windows Vista after enabling the DEP/NX option. To enable DEP/NX for </w:t>
      </w:r>
      <w:r w:rsidR="00E275E9">
        <w:t xml:space="preserve">Internet Explorer </w:t>
      </w:r>
      <w:r w:rsidRPr="00D876BC">
        <w:t xml:space="preserve">7: Run </w:t>
      </w:r>
      <w:r w:rsidR="00E275E9">
        <w:t>Internet Explorer</w:t>
      </w:r>
      <w:r w:rsidRPr="00D876BC">
        <w:t xml:space="preserve"> as an administrator, then set the appropriate checkbox in the Tools &gt; Internet Options &gt; Advanced tab</w:t>
      </w:r>
    </w:p>
    <w:p w:rsidR="00A556D8" w:rsidRPr="000806EE" w:rsidRDefault="00A556D8" w:rsidP="00A556D8">
      <w:pPr>
        <w:pStyle w:val="Heading4"/>
      </w:pPr>
      <w:r w:rsidRPr="000806EE">
        <w:t>Links to Other Resources</w:t>
      </w:r>
    </w:p>
    <w:p w:rsidR="00A556D8" w:rsidRPr="000806EE" w:rsidRDefault="00E275E9" w:rsidP="008D70A1">
      <w:pPr>
        <w:pStyle w:val="ListParagraph"/>
        <w:numPr>
          <w:ilvl w:val="0"/>
          <w:numId w:val="3"/>
        </w:numPr>
        <w:ind w:right="0"/>
      </w:pPr>
      <w:r>
        <w:rPr>
          <w:b/>
        </w:rPr>
        <w:t xml:space="preserve">Internet Explorer </w:t>
      </w:r>
      <w:r w:rsidR="00A556D8" w:rsidRPr="00B3676B">
        <w:rPr>
          <w:b/>
        </w:rPr>
        <w:t>8 Security Part I: DEP/NX Memory Protection</w:t>
      </w:r>
      <w:r w:rsidR="00A556D8">
        <w:t xml:space="preserve">: </w:t>
      </w:r>
      <w:hyperlink r:id="rId43" w:history="1">
        <w:r w:rsidR="00A556D8" w:rsidRPr="00734D41">
          <w:rPr>
            <w:rStyle w:val="Hyperlink"/>
          </w:rPr>
          <w:t>http://blogs.msdn.com/ie/archive/2008/04/08/ie8-security-part-I_3A00_-dep-nx-memory-protection.aspx</w:t>
        </w:r>
      </w:hyperlink>
    </w:p>
    <w:p w:rsidR="00A556D8" w:rsidRDefault="00A556D8" w:rsidP="008D70A1">
      <w:pPr>
        <w:pStyle w:val="ListParagraph"/>
        <w:numPr>
          <w:ilvl w:val="0"/>
          <w:numId w:val="3"/>
        </w:numPr>
        <w:ind w:right="0"/>
      </w:pPr>
      <w:r w:rsidRPr="00B3676B">
        <w:rPr>
          <w:b/>
        </w:rPr>
        <w:t>Data Execution Prevention</w:t>
      </w:r>
      <w:r>
        <w:t xml:space="preserve">: </w:t>
      </w:r>
      <w:hyperlink r:id="rId44" w:history="1">
        <w:r w:rsidRPr="00734D41">
          <w:rPr>
            <w:rStyle w:val="Hyperlink"/>
          </w:rPr>
          <w:t>http://msdn2.microsoft.com/en-us/library/aa366553.aspx</w:t>
        </w:r>
      </w:hyperlink>
      <w:r>
        <w:t xml:space="preserve"> </w:t>
      </w:r>
    </w:p>
    <w:p w:rsidR="00A556D8" w:rsidRPr="000806EE" w:rsidRDefault="00A556D8" w:rsidP="008D70A1">
      <w:pPr>
        <w:pStyle w:val="ListParagraph"/>
        <w:numPr>
          <w:ilvl w:val="0"/>
          <w:numId w:val="3"/>
        </w:numPr>
        <w:ind w:right="0"/>
      </w:pPr>
      <w:r w:rsidRPr="00B3676B">
        <w:rPr>
          <w:b/>
        </w:rPr>
        <w:t>New NX APIs added to Windows Vista SP1, Windows XP SP3 and Windows Server 2008</w:t>
      </w:r>
      <w:r>
        <w:rPr>
          <w:b/>
        </w:rPr>
        <w:t xml:space="preserve"> R2</w:t>
      </w:r>
      <w:r>
        <w:t xml:space="preserve">: </w:t>
      </w:r>
      <w:hyperlink r:id="rId45" w:history="1">
        <w:r w:rsidRPr="00734D41">
          <w:rPr>
            <w:rStyle w:val="Hyperlink"/>
          </w:rPr>
          <w:t>http://blogs.msdn.com/michael_howard/archive/2008/01/29/new-nx-apis-added-to-windows-vista-sp1-windows-xp-sp3-and-windows-server-2008.aspx</w:t>
        </w:r>
      </w:hyperlink>
      <w:r>
        <w:t xml:space="preserve"> </w:t>
      </w:r>
    </w:p>
    <w:p w:rsidR="00A556D8" w:rsidRPr="000806EE" w:rsidRDefault="00A556D8" w:rsidP="0000374D"/>
    <w:p w:rsidR="009E2A26" w:rsidRDefault="009E2A26" w:rsidP="002A16B0">
      <w:pPr>
        <w:pStyle w:val="Heading3"/>
      </w:pPr>
      <w:bookmarkStart w:id="47" w:name="_Ref207425445"/>
      <w:bookmarkStart w:id="48" w:name="_Toc207426329"/>
      <w:bookmarkStart w:id="49" w:name="_Toc215075206"/>
      <w:r>
        <w:lastRenderedPageBreak/>
        <w:t>User Interface</w:t>
      </w:r>
      <w:r w:rsidR="00570B8A">
        <w:t xml:space="preserve"> - </w:t>
      </w:r>
      <w:r>
        <w:t>User Account Control Dialog Updates</w:t>
      </w:r>
      <w:bookmarkEnd w:id="47"/>
      <w:bookmarkEnd w:id="48"/>
      <w:bookmarkEnd w:id="49"/>
    </w:p>
    <w:p w:rsidR="009E2A26" w:rsidRDefault="009E2A26" w:rsidP="002A16B0">
      <w:pPr>
        <w:pStyle w:val="Heading4"/>
      </w:pPr>
      <w:r>
        <w:t>Affected Platforms</w:t>
      </w:r>
    </w:p>
    <w:p w:rsidR="009E2A26" w:rsidRDefault="009E2A26" w:rsidP="009E2A26">
      <w:pPr>
        <w:ind w:left="360" w:right="0"/>
      </w:pPr>
      <w:r w:rsidRPr="00854078">
        <w:rPr>
          <w:b/>
        </w:rPr>
        <w:t>Clients</w:t>
      </w:r>
      <w:r w:rsidR="00570B8A">
        <w:t xml:space="preserve"> - </w:t>
      </w:r>
      <w:r w:rsidRPr="00154DC2">
        <w:t>Windows 7</w:t>
      </w:r>
    </w:p>
    <w:p w:rsidR="009E2A26" w:rsidRPr="00154DC2" w:rsidRDefault="009E2A26" w:rsidP="009E2A26">
      <w:pPr>
        <w:ind w:left="360" w:right="0"/>
      </w:pPr>
      <w:r w:rsidRPr="00854078">
        <w:rPr>
          <w:b/>
        </w:rPr>
        <w:t>Servers</w:t>
      </w:r>
      <w:r w:rsidR="00570B8A">
        <w:t xml:space="preserve"> - </w:t>
      </w:r>
      <w:r w:rsidRPr="00D86A14">
        <w:t>Windows Server 2008 R2</w:t>
      </w:r>
    </w:p>
    <w:p w:rsidR="009E2A26" w:rsidRDefault="009E2A26" w:rsidP="002A16B0">
      <w:pPr>
        <w:pStyle w:val="Heading4"/>
      </w:pPr>
      <w:r w:rsidRPr="000806EE">
        <w:t>Feature Impact</w:t>
      </w:r>
    </w:p>
    <w:p w:rsidR="009E2A26" w:rsidRDefault="009E2A26" w:rsidP="009E2A26">
      <w:pPr>
        <w:ind w:left="360" w:right="0"/>
      </w:pPr>
      <w:r w:rsidRPr="007C6B59">
        <w:rPr>
          <w:b/>
        </w:rPr>
        <w:t>Severity</w:t>
      </w:r>
      <w:r w:rsidR="00570B8A">
        <w:t xml:space="preserve"> - </w:t>
      </w:r>
      <w:r>
        <w:t>Low</w:t>
      </w:r>
    </w:p>
    <w:p w:rsidR="009E2A26" w:rsidRPr="00B93975" w:rsidRDefault="009E2A26" w:rsidP="009E2A26">
      <w:pPr>
        <w:ind w:left="360" w:right="0"/>
      </w:pPr>
      <w:r w:rsidRPr="00B93975">
        <w:rPr>
          <w:b/>
        </w:rPr>
        <w:t>Frequency</w:t>
      </w:r>
      <w:r w:rsidR="00570B8A">
        <w:rPr>
          <w:b/>
        </w:rPr>
        <w:t xml:space="preserve"> </w:t>
      </w:r>
      <w:r w:rsidR="00570B8A">
        <w:t xml:space="preserve">- </w:t>
      </w:r>
      <w:r>
        <w:t>Medium</w:t>
      </w:r>
    </w:p>
    <w:p w:rsidR="009E2A26" w:rsidRPr="000806EE" w:rsidRDefault="009E2A26" w:rsidP="002A16B0">
      <w:pPr>
        <w:pStyle w:val="Heading4"/>
      </w:pPr>
      <w:r w:rsidRPr="000806EE">
        <w:t>Description</w:t>
      </w:r>
    </w:p>
    <w:p w:rsidR="009E2A26" w:rsidRPr="000806EE" w:rsidRDefault="009E2A26" w:rsidP="009E2A26">
      <w:pPr>
        <w:ind w:right="0"/>
      </w:pPr>
      <w:r>
        <w:t xml:space="preserve">In Windows 7, </w:t>
      </w:r>
      <w:r w:rsidR="00664149">
        <w:t>we have standardized the UAC dialog box choices</w:t>
      </w:r>
      <w:r>
        <w:t xml:space="preserve">. Previously, users had to select from multiple options, for example, </w:t>
      </w:r>
      <w:r w:rsidR="00E275E9">
        <w:t>"</w:t>
      </w:r>
      <w:r>
        <w:t>Continue,</w:t>
      </w:r>
      <w:r w:rsidR="00E275E9">
        <w:t>"</w:t>
      </w:r>
      <w:r>
        <w:t xml:space="preserve"> </w:t>
      </w:r>
      <w:r w:rsidR="00E275E9">
        <w:t>"</w:t>
      </w:r>
      <w:r>
        <w:t>Cancel,</w:t>
      </w:r>
      <w:r w:rsidR="00E275E9">
        <w:t>"</w:t>
      </w:r>
      <w:r>
        <w:t xml:space="preserve"> etc. Now all dialog boxes give users a simple </w:t>
      </w:r>
      <w:r w:rsidR="00E275E9">
        <w:t>"</w:t>
      </w:r>
      <w:r>
        <w:t>Yes</w:t>
      </w:r>
      <w:r w:rsidR="00E275E9">
        <w:t>"</w:t>
      </w:r>
      <w:r>
        <w:t xml:space="preserve"> or </w:t>
      </w:r>
      <w:r w:rsidR="00E275E9">
        <w:t>"</w:t>
      </w:r>
      <w:r>
        <w:t>No.</w:t>
      </w:r>
      <w:r w:rsidR="00E275E9">
        <w:t>"</w:t>
      </w:r>
      <w:r>
        <w:t xml:space="preserve"> The dialog layout now also clearly shows the program name, publisher, and origin. </w:t>
      </w:r>
    </w:p>
    <w:p w:rsidR="009E2A26" w:rsidRDefault="009E2A26" w:rsidP="00B83B15">
      <w:pPr>
        <w:pStyle w:val="Heading4"/>
      </w:pPr>
      <w:r>
        <w:t xml:space="preserve">Leveraging </w:t>
      </w:r>
      <w:r w:rsidR="00B83B15">
        <w:t>Feature Capabilities</w:t>
      </w:r>
    </w:p>
    <w:p w:rsidR="009E2A26" w:rsidRDefault="009E2A26" w:rsidP="009E2A26">
      <w:pPr>
        <w:ind w:right="0"/>
      </w:pPr>
      <w:r>
        <w:t xml:space="preserve">The application development requirements in Windows 7 for UAC compatibility are the same as in </w:t>
      </w:r>
      <w:r w:rsidR="00570B8A">
        <w:t>Windows Vista</w:t>
      </w:r>
      <w:r>
        <w:t xml:space="preserve">. </w:t>
      </w:r>
      <w:r w:rsidR="00570B8A">
        <w:t>Windows Vista</w:t>
      </w:r>
      <w:r>
        <w:t xml:space="preserve">-compatible applications will interact with UAC in Windows 7 without any modifications. See the User Account Control topics in the </w:t>
      </w:r>
      <w:hyperlink r:id="rId46" w:history="1">
        <w:r>
          <w:rPr>
            <w:rStyle w:val="Hyperlink"/>
          </w:rPr>
          <w:t xml:space="preserve">Windows Vista Application Compatibility Cookbook </w:t>
        </w:r>
      </w:hyperlink>
      <w:r>
        <w:t>for information about how to make Windows XP applications work correctly on Windows 7.</w:t>
      </w:r>
    </w:p>
    <w:p w:rsidR="009E2A26" w:rsidRDefault="009E2A26" w:rsidP="009E2A26">
      <w:pPr>
        <w:ind w:right="0"/>
      </w:pPr>
      <w:r>
        <w:t>While the UAC improvements for Windows 7 will impact the user</w:t>
      </w:r>
      <w:r w:rsidR="00E275E9">
        <w:t>'</w:t>
      </w:r>
      <w:r>
        <w:t xml:space="preserve">s experience, they will not impact the application interface. However, if there is any help content linked to the UAC dialogs, you may need to update the screenshots. </w:t>
      </w:r>
    </w:p>
    <w:p w:rsidR="009E2A26" w:rsidRPr="000806EE" w:rsidRDefault="009E2A26" w:rsidP="00B83B15">
      <w:pPr>
        <w:pStyle w:val="Heading4"/>
      </w:pPr>
      <w:r w:rsidRPr="000806EE">
        <w:t>Links to Other Resources</w:t>
      </w:r>
    </w:p>
    <w:p w:rsidR="000E6339" w:rsidRDefault="009E2A26" w:rsidP="00B83B15">
      <w:pPr>
        <w:ind w:left="360" w:right="0"/>
      </w:pPr>
      <w:r w:rsidRPr="00111B53">
        <w:rPr>
          <w:b/>
        </w:rPr>
        <w:t>Windows Vista Application Compatibility Cookbook</w:t>
      </w:r>
      <w:r>
        <w:t xml:space="preserve">: </w:t>
      </w:r>
      <w:hyperlink r:id="rId47" w:history="1">
        <w:r w:rsidRPr="00B536DC">
          <w:rPr>
            <w:rStyle w:val="Hyperlink"/>
          </w:rPr>
          <w:t>http://msdn.microsoft.com/en-us/library/bb757005.aspx</w:t>
        </w:r>
      </w:hyperlink>
      <w:r>
        <w:t xml:space="preserve"> </w:t>
      </w:r>
      <w:bookmarkEnd w:id="39"/>
    </w:p>
    <w:p w:rsidR="001F33EB" w:rsidRDefault="001F33EB" w:rsidP="001F33EB">
      <w:pPr>
        <w:pStyle w:val="Heading3"/>
      </w:pPr>
      <w:bookmarkStart w:id="50" w:name="_Ref214978915"/>
      <w:bookmarkStart w:id="51" w:name="_Toc215075207"/>
      <w:r>
        <w:lastRenderedPageBreak/>
        <w:t>ChooseFont() Win32 Common Dialog</w:t>
      </w:r>
      <w:bookmarkEnd w:id="50"/>
      <w:bookmarkEnd w:id="51"/>
    </w:p>
    <w:p w:rsidR="001F33EB" w:rsidRDefault="001F33EB" w:rsidP="001F33EB">
      <w:pPr>
        <w:pStyle w:val="Heading4"/>
      </w:pPr>
      <w:r>
        <w:t>Affected Platforms</w:t>
      </w:r>
    </w:p>
    <w:p w:rsidR="001F33EB" w:rsidRDefault="001F33EB" w:rsidP="001F33EB">
      <w:pPr>
        <w:ind w:left="360"/>
      </w:pPr>
      <w:r>
        <w:rPr>
          <w:b/>
          <w:bCs/>
        </w:rPr>
        <w:t>Clients</w:t>
      </w:r>
      <w:r w:rsidR="00570B8A">
        <w:t xml:space="preserve"> - </w:t>
      </w:r>
      <w:r>
        <w:t>Windows 7</w:t>
      </w:r>
    </w:p>
    <w:p w:rsidR="001F33EB" w:rsidRDefault="001F33EB" w:rsidP="001F33EB">
      <w:pPr>
        <w:ind w:left="360"/>
      </w:pPr>
      <w:r>
        <w:rPr>
          <w:b/>
          <w:bCs/>
        </w:rPr>
        <w:t>Servers</w:t>
      </w:r>
      <w:r w:rsidR="00570B8A">
        <w:t xml:space="preserve"> - </w:t>
      </w:r>
      <w:r w:rsidRPr="00D86A14">
        <w:t>Windows Server 2008 R2</w:t>
      </w:r>
    </w:p>
    <w:p w:rsidR="001F33EB" w:rsidRDefault="001F33EB" w:rsidP="001F33EB">
      <w:pPr>
        <w:pStyle w:val="Heading4"/>
      </w:pPr>
      <w:r>
        <w:t>Feature Impact</w:t>
      </w:r>
    </w:p>
    <w:p w:rsidR="001F33EB" w:rsidRDefault="001F33EB" w:rsidP="001F33EB">
      <w:pPr>
        <w:ind w:left="360"/>
      </w:pPr>
      <w:r>
        <w:rPr>
          <w:b/>
          <w:bCs/>
        </w:rPr>
        <w:t>Severity</w:t>
      </w:r>
      <w:r w:rsidR="00570B8A">
        <w:t xml:space="preserve"> - </w:t>
      </w:r>
      <w:r>
        <w:t>Low</w:t>
      </w:r>
    </w:p>
    <w:p w:rsidR="001F33EB" w:rsidRDefault="001F33EB" w:rsidP="001F33EB">
      <w:pPr>
        <w:ind w:left="360"/>
      </w:pPr>
      <w:r>
        <w:rPr>
          <w:b/>
          <w:bCs/>
        </w:rPr>
        <w:t>Frequency</w:t>
      </w:r>
      <w:r w:rsidR="00570B8A">
        <w:t xml:space="preserve"> - </w:t>
      </w:r>
      <w:r>
        <w:t>Medium</w:t>
      </w:r>
    </w:p>
    <w:p w:rsidR="001F33EB" w:rsidRDefault="001F33EB" w:rsidP="001F33EB">
      <w:pPr>
        <w:pStyle w:val="Heading4"/>
      </w:pPr>
      <w:r>
        <w:t>Description</w:t>
      </w:r>
    </w:p>
    <w:p w:rsidR="001F33EB" w:rsidRDefault="001F33EB" w:rsidP="001F33EB">
      <w:r>
        <w:t>Windows 7 includes several updates to the ChooseFont() Win32 common dialog. These fall into two categories:</w:t>
      </w:r>
    </w:p>
    <w:p w:rsidR="001F33EB" w:rsidRDefault="001F33EB" w:rsidP="008D70A1">
      <w:pPr>
        <w:pStyle w:val="ListParagraph"/>
        <w:numPr>
          <w:ilvl w:val="0"/>
          <w:numId w:val="36"/>
        </w:numPr>
      </w:pPr>
      <w:r>
        <w:t>Visual refresh of the dialog</w:t>
      </w:r>
    </w:p>
    <w:p w:rsidR="001F33EB" w:rsidRDefault="001F33EB" w:rsidP="008D70A1">
      <w:pPr>
        <w:pStyle w:val="ListParagraph"/>
        <w:numPr>
          <w:ilvl w:val="0"/>
          <w:numId w:val="36"/>
        </w:numPr>
      </w:pPr>
      <w:r>
        <w:t>Support for new show/hide fonts feature</w:t>
      </w:r>
    </w:p>
    <w:p w:rsidR="001F33EB" w:rsidRDefault="001F33EB" w:rsidP="001F33EB">
      <w:r>
        <w:t xml:space="preserve">The </w:t>
      </w:r>
      <w:r w:rsidRPr="001F33EB">
        <w:rPr>
          <w:b/>
        </w:rPr>
        <w:t>dialog refresh</w:t>
      </w:r>
      <w:r>
        <w:t xml:space="preserve"> updates the standard template to bring the dialog more in line with other dialog layouts in Windows. It introduces WYSIWYG to the font display lists to help users choose fonts. It also includes a link to the Fonts CPL to provide easy access for users wishing to customize their font lists.</w:t>
      </w:r>
    </w:p>
    <w:p w:rsidR="001F33EB" w:rsidRDefault="001F33EB" w:rsidP="001F33EB">
      <w:pPr>
        <w:ind w:right="-45"/>
      </w:pPr>
      <w:r w:rsidRPr="001F33EB">
        <w:rPr>
          <w:b/>
        </w:rPr>
        <w:t>Show/hide fonts</w:t>
      </w:r>
      <w:r>
        <w:t xml:space="preserve"> is a new Windows 7 platform feature whereby fonts not appropriate for the current user</w:t>
      </w:r>
      <w:r w:rsidR="00E275E9">
        <w:t>'</w:t>
      </w:r>
      <w:r>
        <w:t>s language settings (input methods) are not presented by default in font selection lists. Users may customize the fonts that they wish to appear in the Fonts CPL or may disable this feature.</w:t>
      </w:r>
    </w:p>
    <w:p w:rsidR="001F33EB" w:rsidRDefault="001F33EB" w:rsidP="001F33EB">
      <w:pPr>
        <w:pStyle w:val="Heading4"/>
      </w:pPr>
      <w:r>
        <w:t>Manifestation of Impact</w:t>
      </w:r>
    </w:p>
    <w:p w:rsidR="001F33EB" w:rsidRPr="007D48A5" w:rsidRDefault="001F33EB" w:rsidP="001F33EB">
      <w:pPr>
        <w:rPr>
          <w:b/>
        </w:rPr>
      </w:pPr>
      <w:r w:rsidRPr="007D48A5">
        <w:rPr>
          <w:b/>
        </w:rPr>
        <w:t>Dialog visual refresh</w:t>
      </w:r>
    </w:p>
    <w:p w:rsidR="001F33EB" w:rsidRDefault="00B55F89" w:rsidP="001F33EB">
      <w:r>
        <w:t>We have introduced t</w:t>
      </w:r>
      <w:r w:rsidR="001F33EB">
        <w:t>wo new templates in Windows 7 (one for applications that load version 6 or later of comctl32.dll and another for applications loading earlier versions).</w:t>
      </w:r>
    </w:p>
    <w:p w:rsidR="001F33EB" w:rsidRDefault="001F33EB" w:rsidP="008D70A1">
      <w:pPr>
        <w:pStyle w:val="ListParagraph"/>
        <w:numPr>
          <w:ilvl w:val="0"/>
          <w:numId w:val="37"/>
        </w:numPr>
      </w:pPr>
      <w:r>
        <w:t>For application compatibility reasons, these new templates will only be loaded for applications that do not hook the ChooseFont message queue. Applications that hook the message queue will continue to see the old dialog layout.</w:t>
      </w:r>
    </w:p>
    <w:p w:rsidR="001F33EB" w:rsidRDefault="00BF260E" w:rsidP="008D70A1">
      <w:pPr>
        <w:pStyle w:val="ListParagraph"/>
        <w:numPr>
          <w:ilvl w:val="0"/>
          <w:numId w:val="37"/>
        </w:numPr>
      </w:pPr>
      <w:r>
        <w:t>A</w:t>
      </w:r>
      <w:r w:rsidR="001F33EB">
        <w:t>pplications that provide their own template</w:t>
      </w:r>
      <w:r>
        <w:t>s will continue to be able to use them</w:t>
      </w:r>
      <w:r w:rsidR="001F33EB">
        <w:t>.</w:t>
      </w:r>
    </w:p>
    <w:p w:rsidR="001F33EB" w:rsidRDefault="001F33EB" w:rsidP="001F33EB">
      <w:r>
        <w:t xml:space="preserve">Applications that do not get the new templates will see no dialog layout changes from </w:t>
      </w:r>
      <w:r w:rsidR="00570B8A">
        <w:t>Windows Vista</w:t>
      </w:r>
      <w:r>
        <w:t>. They should however still get the new WYSIWYG font preview.</w:t>
      </w:r>
    </w:p>
    <w:p w:rsidR="001F33EB" w:rsidRPr="007D48A5" w:rsidRDefault="001F33EB" w:rsidP="001F33EB">
      <w:pPr>
        <w:rPr>
          <w:b/>
        </w:rPr>
      </w:pPr>
      <w:r w:rsidRPr="007D48A5">
        <w:rPr>
          <w:b/>
        </w:rPr>
        <w:t>Show/hide fonts</w:t>
      </w:r>
    </w:p>
    <w:p w:rsidR="001F33EB" w:rsidRDefault="001F33EB" w:rsidP="001F33EB">
      <w:r>
        <w:t>For all versions of ChooseFont, the dialog will use the current user</w:t>
      </w:r>
      <w:r w:rsidR="00E275E9">
        <w:t>'</w:t>
      </w:r>
      <w:r>
        <w:t>s show/hide font settings to determine the font list to display. This will result in</w:t>
      </w:r>
      <w:r w:rsidR="00BF260E">
        <w:t xml:space="preserve"> the display of</w:t>
      </w:r>
      <w:r>
        <w:t xml:space="preserve"> </w:t>
      </w:r>
      <w:r w:rsidR="00BF260E">
        <w:t>fewer</w:t>
      </w:r>
      <w:r>
        <w:t xml:space="preserve"> font lists in most instances.</w:t>
      </w:r>
    </w:p>
    <w:p w:rsidR="001F33EB" w:rsidRDefault="001F33EB" w:rsidP="001F33EB">
      <w:pPr>
        <w:pStyle w:val="Heading4"/>
      </w:pPr>
      <w:r>
        <w:t>End-user Mitigation</w:t>
      </w:r>
    </w:p>
    <w:p w:rsidR="001F33EB" w:rsidRDefault="00BF260E" w:rsidP="00A83E46">
      <w:pPr>
        <w:ind w:left="360" w:right="0"/>
      </w:pPr>
      <w:r w:rsidRPr="00A83E46">
        <w:rPr>
          <w:b/>
        </w:rPr>
        <w:t>Show/Hide Fonts:</w:t>
      </w:r>
      <w:r w:rsidR="001F33EB">
        <w:t xml:space="preserve"> </w:t>
      </w:r>
      <w:r>
        <w:t>To disable font hiding, u</w:t>
      </w:r>
      <w:r w:rsidR="001F33EB">
        <w:t xml:space="preserve">sers </w:t>
      </w:r>
      <w:r>
        <w:t xml:space="preserve">should go </w:t>
      </w:r>
      <w:r w:rsidR="001F33EB">
        <w:t xml:space="preserve">to </w:t>
      </w:r>
      <w:r>
        <w:t>the Font S</w:t>
      </w:r>
      <w:r w:rsidR="001F33EB">
        <w:t>ettings page in the Fonts CPL</w:t>
      </w:r>
      <w:r>
        <w:t xml:space="preserve"> and deselect</w:t>
      </w:r>
      <w:r w:rsidR="001F33EB">
        <w:t xml:space="preserve"> the </w:t>
      </w:r>
      <w:r w:rsidR="00E275E9">
        <w:t>"</w:t>
      </w:r>
      <w:r w:rsidR="001F33EB">
        <w:t>Hide fonts based on language settings</w:t>
      </w:r>
      <w:r w:rsidR="00E275E9">
        <w:t>"</w:t>
      </w:r>
      <w:r w:rsidR="001F33EB">
        <w:t xml:space="preserve"> checkbox.</w:t>
      </w:r>
    </w:p>
    <w:p w:rsidR="001F33EB" w:rsidRPr="00D54964" w:rsidRDefault="001F33EB" w:rsidP="001F33EB">
      <w:pPr>
        <w:pStyle w:val="Heading4"/>
      </w:pPr>
      <w:r>
        <w:lastRenderedPageBreak/>
        <w:t>Developer Mitigation</w:t>
      </w:r>
    </w:p>
    <w:p w:rsidR="001F33EB" w:rsidRDefault="001F33EB" w:rsidP="008D70A1">
      <w:pPr>
        <w:pStyle w:val="ListParagraph"/>
        <w:numPr>
          <w:ilvl w:val="0"/>
          <w:numId w:val="2"/>
        </w:numPr>
      </w:pPr>
      <w:r w:rsidRPr="005D169A">
        <w:rPr>
          <w:b/>
        </w:rPr>
        <w:t>Visual refresh</w:t>
      </w:r>
      <w:r w:rsidR="005D169A">
        <w:rPr>
          <w:b/>
        </w:rPr>
        <w:t>:</w:t>
      </w:r>
      <w:r>
        <w:t xml:space="preserve"> Applications that provide their own template</w:t>
      </w:r>
      <w:r w:rsidR="005D169A">
        <w:t>s</w:t>
      </w:r>
      <w:r>
        <w:t xml:space="preserve"> may want to refresh this to be in line with the appropriate new Windows 7 template. The new templates will be </w:t>
      </w:r>
      <w:r w:rsidR="005D169A">
        <w:t>available</w:t>
      </w:r>
      <w:r>
        <w:t xml:space="preserve"> in the </w:t>
      </w:r>
      <w:r w:rsidRPr="002A5AE2">
        <w:t>Font.dlg</w:t>
      </w:r>
      <w:r>
        <w:t xml:space="preserve"> template file at RC.</w:t>
      </w:r>
    </w:p>
    <w:p w:rsidR="001F33EB" w:rsidRDefault="00BF260E" w:rsidP="008D70A1">
      <w:pPr>
        <w:pStyle w:val="ListParagraph"/>
        <w:numPr>
          <w:ilvl w:val="0"/>
          <w:numId w:val="2"/>
        </w:numPr>
        <w:ind w:right="0"/>
      </w:pPr>
      <w:r w:rsidRPr="00BF260E">
        <w:rPr>
          <w:b/>
        </w:rPr>
        <w:t>Show/Hide Fonts:</w:t>
      </w:r>
      <w:r>
        <w:t xml:space="preserve"> </w:t>
      </w:r>
      <w:r w:rsidR="001F33EB">
        <w:t>Developers may disable this feature by providing an additional flag (CF_INACTIVEFONTS) in the flags member of the CHOOSEFONT structure</w:t>
      </w:r>
      <w:r w:rsidR="005D169A">
        <w:t>.</w:t>
      </w:r>
      <w:r w:rsidR="001F33EB">
        <w:t xml:space="preserve"> </w:t>
      </w:r>
      <w:r w:rsidR="005D169A">
        <w:t>S</w:t>
      </w:r>
      <w:r w:rsidR="001F33EB">
        <w:t>etting this flag causes all installed fonts to display in the font list.</w:t>
      </w:r>
    </w:p>
    <w:p w:rsidR="001F33EB" w:rsidRDefault="00BF260E" w:rsidP="008D70A1">
      <w:pPr>
        <w:pStyle w:val="ListParagraph"/>
        <w:numPr>
          <w:ilvl w:val="0"/>
          <w:numId w:val="2"/>
        </w:numPr>
      </w:pPr>
      <w:r w:rsidRPr="00BF260E">
        <w:rPr>
          <w:b/>
        </w:rPr>
        <w:t>Show/Hide Fonts:</w:t>
      </w:r>
      <w:r>
        <w:t xml:space="preserve"> </w:t>
      </w:r>
      <w:r w:rsidR="001F33EB">
        <w:t>Applications that provide ChooseFont help content may wish to add content to explain why the font list is reduced and direct users to the Fonts CPL to customize their font list</w:t>
      </w:r>
      <w:r w:rsidR="005D169A">
        <w:t>s</w:t>
      </w:r>
      <w:r w:rsidR="001F33EB">
        <w:t>.</w:t>
      </w:r>
    </w:p>
    <w:p w:rsidR="001F33EB" w:rsidRDefault="001F33EB" w:rsidP="001F33EB">
      <w:pPr>
        <w:pStyle w:val="Heading4"/>
      </w:pPr>
      <w:r>
        <w:t>Compatibility, Performance, Reliability, and Usability Testing</w:t>
      </w:r>
    </w:p>
    <w:p w:rsidR="001F33EB" w:rsidRDefault="005D169A" w:rsidP="001F33EB">
      <w:r>
        <w:t>Developers whose a</w:t>
      </w:r>
      <w:r w:rsidR="001F33EB">
        <w:t>pplications hook the ChooseFont message queue to customize the dialog should verify that their applications retain all existing functionality.</w:t>
      </w:r>
    </w:p>
    <w:p w:rsidR="001F33EB" w:rsidRDefault="001F33EB" w:rsidP="001F33EB">
      <w:r>
        <w:t xml:space="preserve">Applications that heavily trim the font list </w:t>
      </w:r>
      <w:r w:rsidR="005D169A">
        <w:t>using</w:t>
      </w:r>
      <w:r>
        <w:t xml:space="preserve"> flags should ensure that the font list presented remains acceptable.</w:t>
      </w:r>
    </w:p>
    <w:p w:rsidR="001F33EB" w:rsidRDefault="001F33EB" w:rsidP="00B83B15">
      <w:pPr>
        <w:ind w:left="360" w:right="0"/>
      </w:pPr>
    </w:p>
    <w:p w:rsidR="00182C06" w:rsidRDefault="00182C06" w:rsidP="00B83B15">
      <w:pPr>
        <w:pStyle w:val="Heading3"/>
      </w:pPr>
      <w:bookmarkStart w:id="52" w:name="_Ref208228551"/>
      <w:bookmarkStart w:id="53" w:name="_Toc215075208"/>
      <w:bookmarkStart w:id="54" w:name="_Ref207425397"/>
      <w:bookmarkEnd w:id="40"/>
      <w:r>
        <w:lastRenderedPageBreak/>
        <w:t>Compatibility</w:t>
      </w:r>
      <w:r w:rsidR="00570B8A">
        <w:t xml:space="preserve"> - </w:t>
      </w:r>
      <w:r>
        <w:t>Application Manifest</w:t>
      </w:r>
      <w:bookmarkEnd w:id="52"/>
      <w:bookmarkEnd w:id="53"/>
    </w:p>
    <w:p w:rsidR="00182C06" w:rsidRDefault="00182C06" w:rsidP="00B83B15">
      <w:pPr>
        <w:pStyle w:val="Heading4"/>
      </w:pPr>
      <w:r>
        <w:t>Affected Platforms</w:t>
      </w:r>
    </w:p>
    <w:p w:rsidR="00182C06" w:rsidRPr="009912D4" w:rsidRDefault="00182C06" w:rsidP="00182C06">
      <w:r>
        <w:rPr>
          <w:b/>
        </w:rPr>
        <w:t>Clients</w:t>
      </w:r>
      <w:r w:rsidR="00570B8A">
        <w:rPr>
          <w:b/>
        </w:rPr>
        <w:t xml:space="preserve"> - </w:t>
      </w:r>
      <w:r w:rsidRPr="009912D4">
        <w:t>Windows 7</w:t>
      </w:r>
    </w:p>
    <w:p w:rsidR="00182C06" w:rsidRPr="00250568" w:rsidRDefault="00182C06" w:rsidP="00182C06">
      <w:r>
        <w:rPr>
          <w:b/>
        </w:rPr>
        <w:t>Servers</w:t>
      </w:r>
      <w:r w:rsidR="00570B8A">
        <w:rPr>
          <w:b/>
        </w:rPr>
        <w:t xml:space="preserve"> - </w:t>
      </w:r>
      <w:r w:rsidR="00065790" w:rsidRPr="00D86A14">
        <w:t>Windows Server 2008 R2</w:t>
      </w:r>
    </w:p>
    <w:p w:rsidR="00182C06" w:rsidRDefault="00182C06" w:rsidP="00B83B15">
      <w:pPr>
        <w:pStyle w:val="Heading4"/>
      </w:pPr>
      <w:r w:rsidRPr="000806EE">
        <w:t>Feature Impact</w:t>
      </w:r>
    </w:p>
    <w:p w:rsidR="00182C06" w:rsidRPr="009912D4" w:rsidRDefault="00182C06" w:rsidP="00182C06">
      <w:pPr>
        <w:rPr>
          <w:b/>
        </w:rPr>
      </w:pPr>
      <w:r w:rsidRPr="009912D4">
        <w:rPr>
          <w:b/>
        </w:rPr>
        <w:t>Severity</w:t>
      </w:r>
      <w:r w:rsidR="00570B8A">
        <w:rPr>
          <w:b/>
        </w:rPr>
        <w:t xml:space="preserve"> - </w:t>
      </w:r>
      <w:r w:rsidRPr="009912D4">
        <w:t>Low</w:t>
      </w:r>
    </w:p>
    <w:p w:rsidR="00182C06" w:rsidRPr="009912D4" w:rsidRDefault="00182C06" w:rsidP="00182C06">
      <w:pPr>
        <w:rPr>
          <w:b/>
        </w:rPr>
      </w:pPr>
      <w:r w:rsidRPr="009912D4">
        <w:rPr>
          <w:b/>
        </w:rPr>
        <w:t>Frequency</w:t>
      </w:r>
      <w:r w:rsidR="00570B8A">
        <w:rPr>
          <w:b/>
        </w:rPr>
        <w:t xml:space="preserve"> - </w:t>
      </w:r>
      <w:r w:rsidRPr="009912D4">
        <w:t>Low</w:t>
      </w:r>
    </w:p>
    <w:p w:rsidR="00182C06" w:rsidRPr="000806EE" w:rsidRDefault="00182C06" w:rsidP="00B83B15">
      <w:pPr>
        <w:pStyle w:val="Heading4"/>
      </w:pPr>
      <w:r w:rsidRPr="000806EE">
        <w:t>Description</w:t>
      </w:r>
    </w:p>
    <w:p w:rsidR="00182C06" w:rsidRDefault="00182C06" w:rsidP="00182C06">
      <w:r>
        <w:t xml:space="preserve">Windows 7 introduces a new section in the application manifest called </w:t>
      </w:r>
      <w:r w:rsidR="00E275E9">
        <w:t>"</w:t>
      </w:r>
      <w:r>
        <w:t>CompatibilityInfo</w:t>
      </w:r>
      <w:r w:rsidR="00BF27B2">
        <w:t>.</w:t>
      </w:r>
      <w:r w:rsidR="00E275E9">
        <w:t>"</w:t>
      </w:r>
      <w:r>
        <w:t xml:space="preserve"> This section helps Windows determine the targeted Windows versions of the application and provide legacy behavior to legacy applications, and new behavior to new applications.</w:t>
      </w:r>
    </w:p>
    <w:p w:rsidR="00182C06" w:rsidRDefault="00182C06" w:rsidP="00182C06">
      <w:r>
        <w:t xml:space="preserve">This </w:t>
      </w:r>
      <w:r w:rsidRPr="002861A1">
        <w:t xml:space="preserve">manifest update helps Windows provide a highly compatible environment for applications designed for </w:t>
      </w:r>
      <w:r>
        <w:t>legacy Windows operating systems</w:t>
      </w:r>
      <w:r w:rsidRPr="002861A1">
        <w:t>. This also helps Windows to ensure that your application continues to work well on newer updates and versions.</w:t>
      </w:r>
      <w:r>
        <w:t xml:space="preserve"> For Example, in Windows 7, the CompatibilityInfo section will ensure that applications designed for Windows Vista will receive Windows Vista behavior when executing on Windows 7.</w:t>
      </w:r>
    </w:p>
    <w:p w:rsidR="00182C06" w:rsidRDefault="00182C06" w:rsidP="00B83B15">
      <w:pPr>
        <w:pStyle w:val="Heading4"/>
      </w:pPr>
      <w:r w:rsidRPr="000806EE">
        <w:t>Manifestation</w:t>
      </w:r>
      <w:r>
        <w:t xml:space="preserve"> of Change</w:t>
      </w:r>
    </w:p>
    <w:p w:rsidR="00182C06" w:rsidRDefault="00182C06" w:rsidP="00182C06">
      <w:r>
        <w:t>Applications without a CompatibilityInfo section in their manifest will receive legacy behavior by default. For example, on Windows 7, applications without this section in their manifest will receive Windows Vista behavior.</w:t>
      </w:r>
      <w:r w:rsidR="00BF27B2" w:rsidRPr="00BF27B2">
        <w:t xml:space="preserve"> </w:t>
      </w:r>
      <w:r w:rsidR="00BF27B2">
        <w:t>Note that this manifest section will have no effect on Windows XP and Windows Vista.</w:t>
      </w:r>
    </w:p>
    <w:p w:rsidR="00182C06" w:rsidRDefault="00E340E7" w:rsidP="00182C06">
      <w:r>
        <w:t xml:space="preserve">Here is the </w:t>
      </w:r>
      <w:r w:rsidR="00182C06">
        <w:t>current list of Windows components that support this legacy behavior in Windows 7:</w:t>
      </w:r>
    </w:p>
    <w:p w:rsidR="00182C06" w:rsidRDefault="00182C06" w:rsidP="008D70A1">
      <w:pPr>
        <w:pStyle w:val="ListParagraph"/>
        <w:numPr>
          <w:ilvl w:val="0"/>
          <w:numId w:val="16"/>
        </w:numPr>
      </w:pPr>
      <w:r>
        <w:t>API: GetOverlappedResult</w:t>
      </w:r>
    </w:p>
    <w:p w:rsidR="00182C06" w:rsidRDefault="00182C06" w:rsidP="008D70A1">
      <w:pPr>
        <w:pStyle w:val="ListParagraph"/>
        <w:numPr>
          <w:ilvl w:val="0"/>
          <w:numId w:val="16"/>
        </w:numPr>
      </w:pPr>
      <w:r>
        <w:t>Desktop Windows Manager: Fail/Lock bit b</w:t>
      </w:r>
      <w:r w:rsidRPr="003208A4">
        <w:t>litting</w:t>
      </w:r>
    </w:p>
    <w:p w:rsidR="00182C06" w:rsidRDefault="00182C06" w:rsidP="008D70A1">
      <w:pPr>
        <w:pStyle w:val="ListParagraph"/>
        <w:numPr>
          <w:ilvl w:val="0"/>
          <w:numId w:val="16"/>
        </w:numPr>
      </w:pPr>
      <w:r>
        <w:t>RPC exception handling</w:t>
      </w:r>
    </w:p>
    <w:p w:rsidR="00182C06" w:rsidRDefault="00182C06" w:rsidP="008D70A1">
      <w:pPr>
        <w:pStyle w:val="ListParagraph"/>
        <w:numPr>
          <w:ilvl w:val="0"/>
          <w:numId w:val="16"/>
        </w:numPr>
      </w:pPr>
      <w:r>
        <w:t>API: ReadFileEx</w:t>
      </w:r>
    </w:p>
    <w:p w:rsidR="00182C06" w:rsidRDefault="00182C06" w:rsidP="008D70A1">
      <w:pPr>
        <w:pStyle w:val="ListParagraph"/>
        <w:numPr>
          <w:ilvl w:val="0"/>
          <w:numId w:val="16"/>
        </w:numPr>
      </w:pPr>
      <w:r>
        <w:t>RPC: Thread pool management</w:t>
      </w:r>
    </w:p>
    <w:p w:rsidR="00182C06" w:rsidRPr="00D34B4A" w:rsidRDefault="00182C06" w:rsidP="00B83B15">
      <w:pPr>
        <w:pStyle w:val="Heading4"/>
      </w:pPr>
      <w:r>
        <w:t xml:space="preserve">Leveraging </w:t>
      </w:r>
      <w:r w:rsidR="00B83B15">
        <w:t>Feature Capabilities</w:t>
      </w:r>
    </w:p>
    <w:p w:rsidR="00182C06" w:rsidRDefault="00182C06" w:rsidP="00182C06">
      <w:r>
        <w:t>Update the application manifest with the latest Compatibility information for operating system support. The section below describes the additions to the manifest:</w:t>
      </w:r>
    </w:p>
    <w:p w:rsidR="00182C06" w:rsidRPr="00164167" w:rsidRDefault="00182C06" w:rsidP="008D70A1">
      <w:pPr>
        <w:pStyle w:val="ListParagraph"/>
        <w:numPr>
          <w:ilvl w:val="0"/>
          <w:numId w:val="14"/>
        </w:numPr>
      </w:pPr>
      <w:r w:rsidRPr="00E340E7">
        <w:rPr>
          <w:b/>
        </w:rPr>
        <w:t>Name Space:</w:t>
      </w:r>
      <w:r w:rsidRPr="00164167">
        <w:t xml:space="preserve"> Compatibility.v1 (</w:t>
      </w:r>
      <w:r w:rsidRPr="00164167">
        <w:rPr>
          <w:rFonts w:cs="Courier New"/>
          <w:sz w:val="20"/>
          <w:szCs w:val="20"/>
        </w:rPr>
        <w:t>xmlns=</w:t>
      </w:r>
      <w:r w:rsidR="00E275E9">
        <w:rPr>
          <w:rFonts w:cs="Courier New"/>
          <w:sz w:val="20"/>
          <w:szCs w:val="20"/>
        </w:rPr>
        <w:t>"</w:t>
      </w:r>
      <w:r w:rsidRPr="00164167">
        <w:rPr>
          <w:rFonts w:cs="Courier New"/>
          <w:sz w:val="20"/>
          <w:szCs w:val="20"/>
        </w:rPr>
        <w:t>urn:schemas-microsoft-com:compatibility.v1</w:t>
      </w:r>
      <w:r w:rsidR="00E275E9">
        <w:rPr>
          <w:rFonts w:cs="Courier New"/>
          <w:sz w:val="20"/>
          <w:szCs w:val="20"/>
        </w:rPr>
        <w:t>"</w:t>
      </w:r>
      <w:r w:rsidRPr="00164167">
        <w:rPr>
          <w:rFonts w:cs="Courier New"/>
          <w:sz w:val="20"/>
          <w:szCs w:val="20"/>
        </w:rPr>
        <w:t>&gt;</w:t>
      </w:r>
      <w:r w:rsidRPr="00164167">
        <w:t>)</w:t>
      </w:r>
    </w:p>
    <w:p w:rsidR="00182C06" w:rsidRPr="00164167" w:rsidRDefault="00182C06" w:rsidP="008D70A1">
      <w:pPr>
        <w:pStyle w:val="ListParagraph"/>
        <w:numPr>
          <w:ilvl w:val="0"/>
          <w:numId w:val="14"/>
        </w:numPr>
      </w:pPr>
      <w:r w:rsidRPr="00E340E7">
        <w:rPr>
          <w:b/>
        </w:rPr>
        <w:t>Section name:</w:t>
      </w:r>
      <w:r w:rsidRPr="00164167">
        <w:t xml:space="preserve"> CompatibilityInfo (New section)</w:t>
      </w:r>
    </w:p>
    <w:p w:rsidR="00182C06" w:rsidRDefault="00182C06" w:rsidP="008D70A1">
      <w:pPr>
        <w:pStyle w:val="ListParagraph"/>
        <w:keepNext/>
        <w:numPr>
          <w:ilvl w:val="0"/>
          <w:numId w:val="14"/>
        </w:numPr>
      </w:pPr>
      <w:r w:rsidRPr="00E340E7">
        <w:rPr>
          <w:b/>
        </w:rPr>
        <w:t>SupportedOS:</w:t>
      </w:r>
      <w:r w:rsidRPr="00164167">
        <w:t xml:space="preserve"> GUID </w:t>
      </w:r>
      <w:r>
        <w:t>of supported operating system</w:t>
      </w:r>
      <w:r w:rsidRPr="00164167">
        <w:t>. The GUIDs that map to the supported</w:t>
      </w:r>
      <w:r>
        <w:t xml:space="preserve"> operating systems are:</w:t>
      </w:r>
    </w:p>
    <w:p w:rsidR="00182C06" w:rsidRDefault="00182C06" w:rsidP="008D70A1">
      <w:pPr>
        <w:pStyle w:val="ListParagraph"/>
        <w:numPr>
          <w:ilvl w:val="1"/>
          <w:numId w:val="14"/>
        </w:numPr>
      </w:pPr>
      <w:r w:rsidRPr="004667C0">
        <w:rPr>
          <w:rFonts w:cs="Courier New"/>
          <w:sz w:val="20"/>
          <w:szCs w:val="20"/>
        </w:rPr>
        <w:t xml:space="preserve">{66666666-6666-6666-6666-666666666666} for </w:t>
      </w:r>
      <w:r>
        <w:t xml:space="preserve">Windows Vista: This is the default value for the switchback context. </w:t>
      </w:r>
    </w:p>
    <w:p w:rsidR="00182C06" w:rsidRDefault="00182C06" w:rsidP="008D70A1">
      <w:pPr>
        <w:pStyle w:val="ListParagraph"/>
        <w:numPr>
          <w:ilvl w:val="1"/>
          <w:numId w:val="14"/>
        </w:numPr>
      </w:pPr>
      <w:r w:rsidRPr="004667C0">
        <w:rPr>
          <w:rFonts w:cs="Courier New"/>
          <w:sz w:val="20"/>
          <w:szCs w:val="20"/>
        </w:rPr>
        <w:t>{77777777-7777-7777-7777-</w:t>
      </w:r>
      <w:r w:rsidRPr="004667C0">
        <w:t xml:space="preserve">777777777777} for </w:t>
      </w:r>
      <w:r>
        <w:t>Windows 7: Applications that set this value in the application manifest get the Windows 7 behavior.</w:t>
      </w:r>
    </w:p>
    <w:p w:rsidR="00182C06" w:rsidRDefault="00182C06" w:rsidP="008D70A1">
      <w:pPr>
        <w:pStyle w:val="ListParagraph"/>
        <w:numPr>
          <w:ilvl w:val="1"/>
          <w:numId w:val="14"/>
        </w:numPr>
      </w:pPr>
      <w:r>
        <w:t>GUIDs for future Windows versions will be generated and posted appropriately</w:t>
      </w:r>
    </w:p>
    <w:p w:rsidR="00182C06" w:rsidRDefault="00182C06" w:rsidP="00182C06">
      <w:r>
        <w:lastRenderedPageBreak/>
        <w:t>The XML example of an updated manifest is below:</w:t>
      </w:r>
    </w:p>
    <w:p w:rsidR="00182C06" w:rsidRPr="00164167" w:rsidRDefault="00182C06" w:rsidP="00182C06">
      <w:pPr>
        <w:autoSpaceDE w:val="0"/>
        <w:autoSpaceDN w:val="0"/>
        <w:ind w:left="360"/>
        <w:rPr>
          <w:rFonts w:ascii="Courier New" w:hAnsi="Courier New" w:cs="Courier New"/>
          <w:sz w:val="20"/>
          <w:szCs w:val="20"/>
        </w:rPr>
      </w:pPr>
      <w:r w:rsidRPr="00164167">
        <w:rPr>
          <w:rFonts w:ascii="Courier New" w:hAnsi="Courier New" w:cs="Courier New"/>
          <w:sz w:val="20"/>
          <w:szCs w:val="20"/>
        </w:rPr>
        <w:t>&lt;?xml version=</w:t>
      </w:r>
      <w:r w:rsidR="00E275E9">
        <w:rPr>
          <w:rFonts w:ascii="Courier New" w:hAnsi="Courier New" w:cs="Courier New"/>
          <w:sz w:val="20"/>
          <w:szCs w:val="20"/>
        </w:rPr>
        <w:t>"</w:t>
      </w:r>
      <w:r w:rsidRPr="00164167">
        <w:rPr>
          <w:rFonts w:ascii="Courier New" w:hAnsi="Courier New" w:cs="Courier New"/>
          <w:sz w:val="20"/>
          <w:szCs w:val="20"/>
        </w:rPr>
        <w:t>1.0</w:t>
      </w:r>
      <w:r w:rsidR="00E275E9">
        <w:rPr>
          <w:rFonts w:ascii="Courier New" w:hAnsi="Courier New" w:cs="Courier New"/>
          <w:sz w:val="20"/>
          <w:szCs w:val="20"/>
        </w:rPr>
        <w:t>"</w:t>
      </w:r>
      <w:r w:rsidRPr="00164167">
        <w:rPr>
          <w:rFonts w:ascii="Courier New" w:hAnsi="Courier New" w:cs="Courier New"/>
          <w:sz w:val="20"/>
          <w:szCs w:val="20"/>
        </w:rPr>
        <w:t xml:space="preserve"> encoding=</w:t>
      </w:r>
      <w:r w:rsidR="00E275E9">
        <w:rPr>
          <w:rFonts w:ascii="Courier New" w:hAnsi="Courier New" w:cs="Courier New"/>
          <w:sz w:val="20"/>
          <w:szCs w:val="20"/>
        </w:rPr>
        <w:t>"</w:t>
      </w:r>
      <w:r w:rsidRPr="00164167">
        <w:rPr>
          <w:rFonts w:ascii="Courier New" w:hAnsi="Courier New" w:cs="Courier New"/>
          <w:sz w:val="20"/>
          <w:szCs w:val="20"/>
        </w:rPr>
        <w:t>UTF-8</w:t>
      </w:r>
      <w:r w:rsidR="00E275E9">
        <w:rPr>
          <w:rFonts w:ascii="Courier New" w:hAnsi="Courier New" w:cs="Courier New"/>
          <w:sz w:val="20"/>
          <w:szCs w:val="20"/>
        </w:rPr>
        <w:t>"</w:t>
      </w:r>
      <w:r w:rsidRPr="00164167">
        <w:rPr>
          <w:rFonts w:ascii="Courier New" w:hAnsi="Courier New" w:cs="Courier New"/>
          <w:sz w:val="20"/>
          <w:szCs w:val="20"/>
        </w:rPr>
        <w:t xml:space="preserve"> standalone=</w:t>
      </w:r>
      <w:r w:rsidR="00E275E9">
        <w:rPr>
          <w:rFonts w:ascii="Courier New" w:hAnsi="Courier New" w:cs="Courier New"/>
          <w:sz w:val="20"/>
          <w:szCs w:val="20"/>
        </w:rPr>
        <w:t>"</w:t>
      </w:r>
      <w:r w:rsidRPr="00164167">
        <w:rPr>
          <w:rFonts w:ascii="Courier New" w:hAnsi="Courier New" w:cs="Courier New"/>
          <w:sz w:val="20"/>
          <w:szCs w:val="20"/>
        </w:rPr>
        <w:t>yes</w:t>
      </w:r>
      <w:r w:rsidR="00E275E9">
        <w:rPr>
          <w:rFonts w:ascii="Courier New" w:hAnsi="Courier New" w:cs="Courier New"/>
          <w:sz w:val="20"/>
          <w:szCs w:val="20"/>
        </w:rPr>
        <w:t>"</w:t>
      </w:r>
      <w:r w:rsidRPr="00164167">
        <w:rPr>
          <w:rFonts w:ascii="Courier New" w:hAnsi="Courier New" w:cs="Courier New"/>
          <w:sz w:val="20"/>
          <w:szCs w:val="20"/>
        </w:rPr>
        <w:t>?&gt;</w:t>
      </w:r>
    </w:p>
    <w:p w:rsidR="00182C06" w:rsidRPr="00164167" w:rsidRDefault="00570B8A" w:rsidP="00182C06">
      <w:pPr>
        <w:autoSpaceDE w:val="0"/>
        <w:autoSpaceDN w:val="0"/>
        <w:ind w:left="360"/>
        <w:rPr>
          <w:rFonts w:ascii="Courier New" w:hAnsi="Courier New" w:cs="Courier New"/>
          <w:sz w:val="20"/>
          <w:szCs w:val="20"/>
        </w:rPr>
      </w:pPr>
      <w:r>
        <w:rPr>
          <w:rFonts w:ascii="Courier New" w:hAnsi="Courier New" w:cs="Courier New"/>
          <w:sz w:val="20"/>
          <w:szCs w:val="20"/>
        </w:rPr>
        <w:t xml:space="preserve">  </w:t>
      </w:r>
      <w:r w:rsidR="00182C06" w:rsidRPr="00164167">
        <w:rPr>
          <w:rFonts w:ascii="Courier New" w:hAnsi="Courier New" w:cs="Courier New"/>
          <w:sz w:val="20"/>
          <w:szCs w:val="20"/>
        </w:rPr>
        <w:t>&lt;assembly xmlns=</w:t>
      </w:r>
      <w:r w:rsidR="00E275E9">
        <w:rPr>
          <w:rFonts w:ascii="Courier New" w:hAnsi="Courier New" w:cs="Courier New"/>
          <w:sz w:val="20"/>
          <w:szCs w:val="20"/>
        </w:rPr>
        <w:t>"</w:t>
      </w:r>
      <w:r w:rsidR="00182C06" w:rsidRPr="00164167">
        <w:rPr>
          <w:rFonts w:ascii="Courier New" w:hAnsi="Courier New" w:cs="Courier New"/>
          <w:sz w:val="20"/>
          <w:szCs w:val="20"/>
        </w:rPr>
        <w:t>urn:schemas-microsoft-com:asm.v1</w:t>
      </w:r>
      <w:r w:rsidR="00E275E9">
        <w:rPr>
          <w:rFonts w:ascii="Courier New" w:hAnsi="Courier New" w:cs="Courier New"/>
          <w:sz w:val="20"/>
          <w:szCs w:val="20"/>
        </w:rPr>
        <w:t>"</w:t>
      </w:r>
      <w:r w:rsidR="00182C06" w:rsidRPr="00164167">
        <w:rPr>
          <w:rFonts w:ascii="Courier New" w:hAnsi="Courier New" w:cs="Courier New"/>
          <w:sz w:val="20"/>
          <w:szCs w:val="20"/>
        </w:rPr>
        <w:t xml:space="preserve"> manifestVersion=</w:t>
      </w:r>
      <w:r w:rsidR="00E275E9">
        <w:rPr>
          <w:rFonts w:ascii="Courier New" w:hAnsi="Courier New" w:cs="Courier New"/>
          <w:sz w:val="20"/>
          <w:szCs w:val="20"/>
        </w:rPr>
        <w:t>"</w:t>
      </w:r>
      <w:r w:rsidR="00182C06" w:rsidRPr="00164167">
        <w:rPr>
          <w:rFonts w:ascii="Courier New" w:hAnsi="Courier New" w:cs="Courier New"/>
          <w:sz w:val="20"/>
          <w:szCs w:val="20"/>
        </w:rPr>
        <w:t>1.0</w:t>
      </w:r>
      <w:r w:rsidR="00E275E9">
        <w:rPr>
          <w:rFonts w:ascii="Courier New" w:hAnsi="Courier New" w:cs="Courier New"/>
          <w:sz w:val="20"/>
          <w:szCs w:val="20"/>
        </w:rPr>
        <w:t>"</w:t>
      </w:r>
      <w:r w:rsidR="00182C06" w:rsidRPr="00164167">
        <w:rPr>
          <w:rFonts w:ascii="Courier New" w:hAnsi="Courier New" w:cs="Courier New"/>
          <w:sz w:val="20"/>
          <w:szCs w:val="20"/>
        </w:rPr>
        <w:t>&gt;</w:t>
      </w:r>
    </w:p>
    <w:p w:rsidR="00182C06" w:rsidRPr="00164167" w:rsidRDefault="00570B8A" w:rsidP="00182C06">
      <w:pPr>
        <w:autoSpaceDE w:val="0"/>
        <w:autoSpaceDN w:val="0"/>
        <w:ind w:left="360"/>
        <w:rPr>
          <w:rFonts w:ascii="Courier New" w:hAnsi="Courier New" w:cs="Courier New"/>
          <w:sz w:val="20"/>
          <w:szCs w:val="20"/>
        </w:rPr>
      </w:pPr>
      <w:r>
        <w:rPr>
          <w:rFonts w:ascii="Courier New" w:hAnsi="Courier New" w:cs="Courier New"/>
          <w:sz w:val="20"/>
          <w:szCs w:val="20"/>
        </w:rPr>
        <w:t xml:space="preserve">    </w:t>
      </w:r>
      <w:r w:rsidR="00182C06" w:rsidRPr="00164167">
        <w:rPr>
          <w:rFonts w:ascii="Courier New" w:hAnsi="Courier New" w:cs="Courier New"/>
          <w:sz w:val="20"/>
          <w:szCs w:val="20"/>
        </w:rPr>
        <w:t>&lt;compatibility xmlns=</w:t>
      </w:r>
      <w:r w:rsidR="00E275E9">
        <w:rPr>
          <w:rFonts w:ascii="Courier New" w:hAnsi="Courier New" w:cs="Courier New"/>
          <w:sz w:val="20"/>
          <w:szCs w:val="20"/>
        </w:rPr>
        <w:t>"</w:t>
      </w:r>
      <w:r w:rsidR="00182C06" w:rsidRPr="00164167">
        <w:rPr>
          <w:rFonts w:ascii="Courier New" w:hAnsi="Courier New" w:cs="Courier New"/>
          <w:sz w:val="20"/>
          <w:szCs w:val="20"/>
        </w:rPr>
        <w:t>urn:schemas-microsoft-com:compatibility.v1</w:t>
      </w:r>
      <w:r w:rsidR="00E275E9">
        <w:rPr>
          <w:rFonts w:ascii="Courier New" w:hAnsi="Courier New" w:cs="Courier New"/>
          <w:sz w:val="20"/>
          <w:szCs w:val="20"/>
        </w:rPr>
        <w:t>"</w:t>
      </w:r>
      <w:r w:rsidR="00182C06" w:rsidRPr="00164167">
        <w:rPr>
          <w:rFonts w:ascii="Courier New" w:hAnsi="Courier New" w:cs="Courier New"/>
          <w:sz w:val="20"/>
          <w:szCs w:val="20"/>
        </w:rPr>
        <w:t>&gt;</w:t>
      </w:r>
    </w:p>
    <w:p w:rsidR="00182C06" w:rsidRPr="00164167" w:rsidRDefault="00570B8A" w:rsidP="00182C06">
      <w:pPr>
        <w:autoSpaceDE w:val="0"/>
        <w:autoSpaceDN w:val="0"/>
        <w:ind w:left="360"/>
        <w:rPr>
          <w:rFonts w:ascii="Courier New" w:hAnsi="Courier New" w:cs="Courier New"/>
          <w:sz w:val="20"/>
          <w:szCs w:val="20"/>
        </w:rPr>
      </w:pPr>
      <w:r>
        <w:rPr>
          <w:rFonts w:ascii="Courier New" w:hAnsi="Courier New" w:cs="Courier New"/>
          <w:sz w:val="20"/>
          <w:szCs w:val="20"/>
        </w:rPr>
        <w:t xml:space="preserve">      </w:t>
      </w:r>
      <w:r w:rsidR="00182C06" w:rsidRPr="00164167">
        <w:rPr>
          <w:rFonts w:ascii="Courier New" w:hAnsi="Courier New" w:cs="Courier New"/>
          <w:sz w:val="20"/>
          <w:szCs w:val="20"/>
        </w:rPr>
        <w:t>&lt;application&gt;</w:t>
      </w:r>
    </w:p>
    <w:p w:rsidR="00182C06" w:rsidRPr="00164167" w:rsidRDefault="00570B8A" w:rsidP="00182C06">
      <w:pPr>
        <w:autoSpaceDE w:val="0"/>
        <w:autoSpaceDN w:val="0"/>
        <w:ind w:left="360"/>
        <w:rPr>
          <w:rFonts w:ascii="Courier New" w:hAnsi="Courier New" w:cs="Courier New"/>
          <w:sz w:val="20"/>
          <w:szCs w:val="20"/>
        </w:rPr>
      </w:pPr>
      <w:r>
        <w:rPr>
          <w:rFonts w:ascii="Courier New" w:hAnsi="Courier New" w:cs="Courier New"/>
          <w:sz w:val="20"/>
          <w:szCs w:val="20"/>
        </w:rPr>
        <w:t xml:space="preserve">        </w:t>
      </w:r>
      <w:r w:rsidR="00182C06" w:rsidRPr="00164167">
        <w:rPr>
          <w:rFonts w:ascii="Courier New" w:hAnsi="Courier New" w:cs="Courier New"/>
          <w:sz w:val="20"/>
          <w:szCs w:val="20"/>
        </w:rPr>
        <w:t>&lt;supportedOS Id=</w:t>
      </w:r>
      <w:r w:rsidR="00E275E9">
        <w:rPr>
          <w:rFonts w:ascii="Courier New" w:hAnsi="Courier New" w:cs="Courier New"/>
          <w:sz w:val="20"/>
          <w:szCs w:val="20"/>
        </w:rPr>
        <w:t>"</w:t>
      </w:r>
      <w:r w:rsidR="00182C06" w:rsidRPr="00164167">
        <w:rPr>
          <w:rFonts w:ascii="Courier New" w:hAnsi="Courier New" w:cs="Courier New"/>
          <w:sz w:val="20"/>
          <w:szCs w:val="20"/>
        </w:rPr>
        <w:t>{77777777-7777-7777-7777-777777777777}</w:t>
      </w:r>
      <w:r w:rsidR="00E275E9">
        <w:rPr>
          <w:rFonts w:ascii="Courier New" w:hAnsi="Courier New" w:cs="Courier New"/>
          <w:sz w:val="20"/>
          <w:szCs w:val="20"/>
        </w:rPr>
        <w:t>"</w:t>
      </w:r>
      <w:r w:rsidR="00182C06" w:rsidRPr="00164167">
        <w:rPr>
          <w:rFonts w:ascii="Courier New" w:hAnsi="Courier New" w:cs="Courier New"/>
          <w:sz w:val="20"/>
          <w:szCs w:val="20"/>
        </w:rPr>
        <w:t>/&gt;</w:t>
      </w:r>
    </w:p>
    <w:p w:rsidR="00182C06" w:rsidRPr="00164167" w:rsidRDefault="00570B8A" w:rsidP="00182C06">
      <w:pPr>
        <w:autoSpaceDE w:val="0"/>
        <w:autoSpaceDN w:val="0"/>
        <w:ind w:left="360"/>
        <w:rPr>
          <w:rFonts w:ascii="Courier New" w:hAnsi="Courier New" w:cs="Courier New"/>
          <w:sz w:val="20"/>
          <w:szCs w:val="20"/>
        </w:rPr>
      </w:pPr>
      <w:r>
        <w:rPr>
          <w:rFonts w:ascii="Courier New" w:hAnsi="Courier New" w:cs="Courier New"/>
          <w:sz w:val="20"/>
          <w:szCs w:val="20"/>
        </w:rPr>
        <w:t xml:space="preserve">      </w:t>
      </w:r>
      <w:r w:rsidR="00182C06" w:rsidRPr="00164167">
        <w:rPr>
          <w:rFonts w:ascii="Courier New" w:hAnsi="Courier New" w:cs="Courier New"/>
          <w:sz w:val="20"/>
          <w:szCs w:val="20"/>
        </w:rPr>
        <w:t>&lt;supportedOS Id=</w:t>
      </w:r>
      <w:r w:rsidR="00E275E9">
        <w:rPr>
          <w:rFonts w:ascii="Courier New" w:hAnsi="Courier New" w:cs="Courier New"/>
          <w:sz w:val="20"/>
          <w:szCs w:val="20"/>
        </w:rPr>
        <w:t>"</w:t>
      </w:r>
      <w:r w:rsidR="00182C06" w:rsidRPr="00164167">
        <w:rPr>
          <w:rFonts w:ascii="Courier New" w:hAnsi="Courier New" w:cs="Courier New"/>
          <w:sz w:val="20"/>
          <w:szCs w:val="20"/>
        </w:rPr>
        <w:t>{66666666-6666-6666-6666-666666666666}</w:t>
      </w:r>
      <w:r w:rsidR="00E275E9">
        <w:rPr>
          <w:rFonts w:ascii="Courier New" w:hAnsi="Courier New" w:cs="Courier New"/>
          <w:sz w:val="20"/>
          <w:szCs w:val="20"/>
        </w:rPr>
        <w:t>"</w:t>
      </w:r>
      <w:r w:rsidR="00182C06" w:rsidRPr="00164167">
        <w:rPr>
          <w:rFonts w:ascii="Courier New" w:hAnsi="Courier New" w:cs="Courier New"/>
          <w:sz w:val="20"/>
          <w:szCs w:val="20"/>
        </w:rPr>
        <w:t>/&gt;</w:t>
      </w:r>
    </w:p>
    <w:p w:rsidR="00182C06" w:rsidRPr="00164167" w:rsidRDefault="00570B8A" w:rsidP="00182C06">
      <w:pPr>
        <w:autoSpaceDE w:val="0"/>
        <w:autoSpaceDN w:val="0"/>
        <w:ind w:left="360"/>
        <w:rPr>
          <w:rFonts w:ascii="Courier New" w:hAnsi="Courier New" w:cs="Courier New"/>
          <w:sz w:val="20"/>
          <w:szCs w:val="20"/>
        </w:rPr>
      </w:pPr>
      <w:r>
        <w:rPr>
          <w:rFonts w:ascii="Courier New" w:hAnsi="Courier New" w:cs="Courier New"/>
          <w:sz w:val="20"/>
          <w:szCs w:val="20"/>
        </w:rPr>
        <w:t xml:space="preserve">    </w:t>
      </w:r>
      <w:r w:rsidR="00182C06" w:rsidRPr="00164167">
        <w:rPr>
          <w:rFonts w:ascii="Courier New" w:hAnsi="Courier New" w:cs="Courier New"/>
          <w:sz w:val="20"/>
          <w:szCs w:val="20"/>
        </w:rPr>
        <w:t>&lt;/application&gt;</w:t>
      </w:r>
    </w:p>
    <w:p w:rsidR="00182C06" w:rsidRPr="00164167" w:rsidRDefault="00570B8A" w:rsidP="00182C06">
      <w:pPr>
        <w:autoSpaceDE w:val="0"/>
        <w:autoSpaceDN w:val="0"/>
        <w:ind w:left="360"/>
        <w:rPr>
          <w:rFonts w:ascii="Courier New" w:hAnsi="Courier New" w:cs="Courier New"/>
          <w:sz w:val="20"/>
          <w:szCs w:val="20"/>
        </w:rPr>
      </w:pPr>
      <w:r>
        <w:rPr>
          <w:rFonts w:ascii="Courier New" w:hAnsi="Courier New" w:cs="Courier New"/>
          <w:sz w:val="20"/>
          <w:szCs w:val="20"/>
        </w:rPr>
        <w:t xml:space="preserve">  </w:t>
      </w:r>
      <w:r w:rsidR="00182C06" w:rsidRPr="00164167">
        <w:rPr>
          <w:rFonts w:ascii="Courier New" w:hAnsi="Courier New" w:cs="Courier New"/>
          <w:sz w:val="20"/>
          <w:szCs w:val="20"/>
        </w:rPr>
        <w:t>&lt;/compatibility&gt;</w:t>
      </w:r>
    </w:p>
    <w:p w:rsidR="00182C06" w:rsidRPr="00164167" w:rsidRDefault="00182C06" w:rsidP="00182C06">
      <w:pPr>
        <w:ind w:left="360"/>
        <w:rPr>
          <w:rFonts w:ascii="Calibri" w:hAnsi="Calibri" w:cs="Times New Roman"/>
        </w:rPr>
      </w:pPr>
      <w:r w:rsidRPr="00164167">
        <w:rPr>
          <w:rFonts w:ascii="Courier New" w:hAnsi="Courier New" w:cs="Courier New"/>
          <w:sz w:val="20"/>
          <w:szCs w:val="20"/>
        </w:rPr>
        <w:t>&lt;/assembly&gt;</w:t>
      </w:r>
    </w:p>
    <w:p w:rsidR="00182C06" w:rsidRPr="000806EE" w:rsidRDefault="00182C06" w:rsidP="00B83B15">
      <w:pPr>
        <w:pStyle w:val="Heading4"/>
      </w:pPr>
      <w:r w:rsidRPr="000806EE">
        <w:t>Compatibility</w:t>
      </w:r>
      <w:r w:rsidR="00B83B15">
        <w:t>, P</w:t>
      </w:r>
      <w:r>
        <w:t>erform</w:t>
      </w:r>
      <w:r w:rsidR="00B83B15">
        <w:t>ance, Reliability, and U</w:t>
      </w:r>
      <w:r>
        <w:t>sability</w:t>
      </w:r>
      <w:r w:rsidR="00B83B15">
        <w:t xml:space="preserve"> Testing</w:t>
      </w:r>
    </w:p>
    <w:p w:rsidR="00182C06" w:rsidRDefault="00182C06" w:rsidP="008D70A1">
      <w:pPr>
        <w:pStyle w:val="ListParagraph"/>
        <w:numPr>
          <w:ilvl w:val="0"/>
          <w:numId w:val="15"/>
        </w:numPr>
      </w:pPr>
      <w:r>
        <w:t>Test the application with the new compatibilityInfo section and SupportedOS={7…} to ensure that the application works properly using the latest Windows 7 components</w:t>
      </w:r>
    </w:p>
    <w:p w:rsidR="00182C06" w:rsidRDefault="00182C06" w:rsidP="008D70A1">
      <w:pPr>
        <w:pStyle w:val="ListParagraph"/>
        <w:numPr>
          <w:ilvl w:val="0"/>
          <w:numId w:val="15"/>
        </w:numPr>
      </w:pPr>
      <w:r>
        <w:t>Test the application with the new compatibilityInfo section and SupportedOS={6…} to ensure that the application works properly using the legacy behavior for certain Windows 7 components</w:t>
      </w:r>
    </w:p>
    <w:p w:rsidR="00182C06" w:rsidRDefault="00182C06" w:rsidP="008D70A1">
      <w:pPr>
        <w:pStyle w:val="ListParagraph"/>
        <w:numPr>
          <w:ilvl w:val="0"/>
          <w:numId w:val="15"/>
        </w:numPr>
      </w:pPr>
      <w:r>
        <w:t>Test the application without the new compatibilityInfo section to ensure that the application works properly using the legacy behavior for certain Windows 7 components</w:t>
      </w:r>
    </w:p>
    <w:p w:rsidR="00B83B15" w:rsidRDefault="00B83B15" w:rsidP="00B83B15">
      <w:pPr>
        <w:pStyle w:val="Heading1"/>
      </w:pPr>
      <w:bookmarkStart w:id="55" w:name="_Toc214529923"/>
      <w:bookmarkStart w:id="56" w:name="_Toc215075209"/>
      <w:bookmarkEnd w:id="0"/>
      <w:bookmarkEnd w:id="54"/>
      <w:r>
        <w:lastRenderedPageBreak/>
        <w:t xml:space="preserve">Tools, </w:t>
      </w:r>
      <w:r w:rsidR="0027602E">
        <w:t>Best Practices</w:t>
      </w:r>
      <w:r>
        <w:t>, and Guidance</w:t>
      </w:r>
      <w:bookmarkEnd w:id="55"/>
      <w:bookmarkEnd w:id="56"/>
    </w:p>
    <w:p w:rsidR="001C5F14" w:rsidRDefault="001C5F14" w:rsidP="00AF57BD">
      <w:pPr>
        <w:ind w:right="0"/>
      </w:pPr>
      <w:r>
        <w:t xml:space="preserve">This section contains aids for Application Developers who want </w:t>
      </w:r>
      <w:r w:rsidR="0030206B">
        <w:t>to either</w:t>
      </w:r>
      <w:r>
        <w:t xml:space="preserve"> confirm the continued compatibility of their existing applications</w:t>
      </w:r>
      <w:r w:rsidR="000A7098">
        <w:t xml:space="preserve"> or ensure optimal quality and compatibility for new applications they are designing. </w:t>
      </w:r>
      <w:r w:rsidR="00E85E9A" w:rsidRPr="00E85E9A">
        <w:t>Descriptions of the following tools, best practices, and guidance are included in this section</w:t>
      </w:r>
      <w:r w:rsidR="000A7098">
        <w:t>:</w:t>
      </w:r>
    </w:p>
    <w:p w:rsidR="00257FCC" w:rsidRPr="003C6D4E" w:rsidRDefault="00815093" w:rsidP="008D70A1">
      <w:pPr>
        <w:pStyle w:val="ListParagraph"/>
        <w:numPr>
          <w:ilvl w:val="0"/>
          <w:numId w:val="10"/>
        </w:numPr>
        <w:ind w:right="0"/>
        <w:rPr>
          <w:u w:val="single"/>
        </w:rPr>
      </w:pPr>
      <w:fldSimple w:instr=" REF _Ref207426074 \h  \* MERGEFORMAT ">
        <w:r w:rsidR="003F7603" w:rsidRPr="003C6D4E">
          <w:rPr>
            <w:color w:val="3333CC"/>
            <w:u w:val="single"/>
          </w:rPr>
          <w:t>Application Verifier</w:t>
        </w:r>
      </w:fldSimple>
    </w:p>
    <w:p w:rsidR="003F7603" w:rsidRPr="003C6D4E" w:rsidRDefault="00815093" w:rsidP="008D70A1">
      <w:pPr>
        <w:pStyle w:val="ListParagraph"/>
        <w:numPr>
          <w:ilvl w:val="0"/>
          <w:numId w:val="10"/>
        </w:numPr>
        <w:ind w:right="0"/>
        <w:rPr>
          <w:u w:val="single"/>
        </w:rPr>
      </w:pPr>
      <w:fldSimple w:instr=" REF _Ref207426084 \h  \* MERGEFORMAT ">
        <w:r w:rsidR="003F7603" w:rsidRPr="003C6D4E">
          <w:rPr>
            <w:color w:val="3333CC"/>
            <w:u w:val="single"/>
          </w:rPr>
          <w:t>DISM Replaces pkgmgr, PEImg, and IntlConfg Tools</w:t>
        </w:r>
      </w:fldSimple>
    </w:p>
    <w:p w:rsidR="003F7603" w:rsidRPr="003C6D4E" w:rsidRDefault="00815093" w:rsidP="008D70A1">
      <w:pPr>
        <w:pStyle w:val="ListParagraph"/>
        <w:numPr>
          <w:ilvl w:val="0"/>
          <w:numId w:val="10"/>
        </w:numPr>
        <w:ind w:right="0"/>
        <w:rPr>
          <w:u w:val="single"/>
        </w:rPr>
      </w:pPr>
      <w:fldSimple w:instr=" REF _Ref207425376 \h  \* MERGEFORMAT ">
        <w:r w:rsidR="003F7603" w:rsidRPr="003C6D4E">
          <w:rPr>
            <w:color w:val="3333CC"/>
            <w:u w:val="single"/>
          </w:rPr>
          <w:t>Compatibility</w:t>
        </w:r>
        <w:r w:rsidR="00570B8A" w:rsidRPr="003C6D4E">
          <w:rPr>
            <w:color w:val="3333CC"/>
            <w:u w:val="single"/>
          </w:rPr>
          <w:t xml:space="preserve"> - </w:t>
        </w:r>
        <w:r w:rsidR="003F7603" w:rsidRPr="003C6D4E">
          <w:rPr>
            <w:color w:val="3333CC"/>
            <w:u w:val="single"/>
          </w:rPr>
          <w:t>Windows Troubleshooting</w:t>
        </w:r>
      </w:fldSimple>
    </w:p>
    <w:p w:rsidR="003F7603" w:rsidRPr="003C6D4E" w:rsidRDefault="00815093" w:rsidP="008D70A1">
      <w:pPr>
        <w:pStyle w:val="ListParagraph"/>
        <w:numPr>
          <w:ilvl w:val="0"/>
          <w:numId w:val="10"/>
        </w:numPr>
        <w:ind w:right="0"/>
        <w:rPr>
          <w:u w:val="single"/>
        </w:rPr>
      </w:pPr>
      <w:fldSimple w:instr=" REF _Ref207426124 \h  \* MERGEFORMAT ">
        <w:r w:rsidR="003A0AA9" w:rsidRPr="003C6D4E">
          <w:rPr>
            <w:color w:val="3333CC"/>
            <w:u w:val="single"/>
          </w:rPr>
          <w:t>Reliability Analysis Component</w:t>
        </w:r>
      </w:fldSimple>
    </w:p>
    <w:p w:rsidR="003F7603" w:rsidRPr="003C6D4E" w:rsidRDefault="00815093" w:rsidP="008D70A1">
      <w:pPr>
        <w:pStyle w:val="ListParagraph"/>
        <w:numPr>
          <w:ilvl w:val="0"/>
          <w:numId w:val="10"/>
        </w:numPr>
        <w:ind w:right="0"/>
        <w:rPr>
          <w:u w:val="single"/>
        </w:rPr>
      </w:pPr>
      <w:fldSimple w:instr=" REF _Ref214299471 \h  \* MERGEFORMAT ">
        <w:r w:rsidR="00E01273" w:rsidRPr="003C6D4E">
          <w:rPr>
            <w:color w:val="3333CC"/>
            <w:u w:val="single"/>
          </w:rPr>
          <w:t>Windows Error Reporting Problem Steps Recorder</w:t>
        </w:r>
      </w:fldSimple>
    </w:p>
    <w:p w:rsidR="003F7603" w:rsidRPr="003C6D4E" w:rsidRDefault="00815093" w:rsidP="008D70A1">
      <w:pPr>
        <w:pStyle w:val="ListParagraph"/>
        <w:numPr>
          <w:ilvl w:val="0"/>
          <w:numId w:val="10"/>
        </w:numPr>
        <w:ind w:right="0"/>
        <w:rPr>
          <w:u w:val="single"/>
        </w:rPr>
      </w:pPr>
      <w:fldSimple w:instr=" REF _Ref214812599 \h  \* MERGEFORMAT ">
        <w:r w:rsidR="003F7603" w:rsidRPr="003C6D4E">
          <w:rPr>
            <w:color w:val="3333CC"/>
            <w:u w:val="single"/>
          </w:rPr>
          <w:t>Terminal Services</w:t>
        </w:r>
      </w:fldSimple>
    </w:p>
    <w:p w:rsidR="003F7603" w:rsidRPr="003C6D4E" w:rsidRDefault="00815093" w:rsidP="008D70A1">
      <w:pPr>
        <w:pStyle w:val="ListParagraph"/>
        <w:numPr>
          <w:ilvl w:val="0"/>
          <w:numId w:val="10"/>
        </w:numPr>
        <w:ind w:right="0"/>
        <w:rPr>
          <w:u w:val="single"/>
        </w:rPr>
      </w:pPr>
      <w:fldSimple w:instr=" REF _Ref214812620 \h  \* MERGEFORMAT ">
        <w:r w:rsidR="003F7603" w:rsidRPr="003C6D4E">
          <w:rPr>
            <w:color w:val="3333CC"/>
            <w:u w:val="single"/>
          </w:rPr>
          <w:t>Network Hang Recovery</w:t>
        </w:r>
      </w:fldSimple>
    </w:p>
    <w:p w:rsidR="00C12698" w:rsidRPr="003C6D4E" w:rsidRDefault="00815093" w:rsidP="008D70A1">
      <w:pPr>
        <w:pStyle w:val="ListParagraph"/>
        <w:numPr>
          <w:ilvl w:val="0"/>
          <w:numId w:val="10"/>
        </w:numPr>
        <w:ind w:right="0"/>
        <w:rPr>
          <w:u w:val="single"/>
        </w:rPr>
      </w:pPr>
      <w:fldSimple w:instr=" REF _Ref215074490 \h  \* MERGEFORMAT ">
        <w:r w:rsidR="003A0AA9" w:rsidRPr="003C6D4E">
          <w:rPr>
            <w:color w:val="3333CC"/>
            <w:u w:val="single"/>
          </w:rPr>
          <w:t>Energy Efficiency Best Practices</w:t>
        </w:r>
      </w:fldSimple>
    </w:p>
    <w:p w:rsidR="00C12698" w:rsidRPr="003C6D4E" w:rsidRDefault="00815093" w:rsidP="008D70A1">
      <w:pPr>
        <w:pStyle w:val="ListParagraph"/>
        <w:numPr>
          <w:ilvl w:val="0"/>
          <w:numId w:val="10"/>
        </w:numPr>
        <w:ind w:right="0"/>
        <w:rPr>
          <w:u w:val="single"/>
        </w:rPr>
      </w:pPr>
      <w:fldSimple w:instr=" REF _Ref215074335 \h  \* MERGEFORMAT ">
        <w:r w:rsidR="003A0AA9" w:rsidRPr="003C6D4E">
          <w:rPr>
            <w:color w:val="3333CC"/>
            <w:u w:val="single"/>
          </w:rPr>
          <w:t xml:space="preserve">Performance </w:t>
        </w:r>
        <w:r w:rsidR="003A0AA9" w:rsidRPr="003C6D4E">
          <w:rPr>
            <w:color w:val="3333CC"/>
            <w:szCs w:val="40"/>
            <w:u w:val="single"/>
          </w:rPr>
          <w:t>Improvement</w:t>
        </w:r>
        <w:r w:rsidR="003A0AA9" w:rsidRPr="003C6D4E">
          <w:rPr>
            <w:color w:val="3333CC"/>
            <w:u w:val="single"/>
          </w:rPr>
          <w:t xml:space="preserve"> - Minimizing Unresponsive Services</w:t>
        </w:r>
      </w:fldSimple>
    </w:p>
    <w:p w:rsidR="003F7603" w:rsidRPr="003C6D4E" w:rsidRDefault="00815093" w:rsidP="008D70A1">
      <w:pPr>
        <w:pStyle w:val="ListParagraph"/>
        <w:numPr>
          <w:ilvl w:val="0"/>
          <w:numId w:val="10"/>
        </w:numPr>
        <w:ind w:right="0"/>
        <w:rPr>
          <w:u w:val="single"/>
        </w:rPr>
      </w:pPr>
      <w:fldSimple w:instr=" REF _Ref208307041 \h  \* MERGEFORMAT ">
        <w:r w:rsidR="003F7603" w:rsidRPr="003C6D4E">
          <w:rPr>
            <w:color w:val="3333CC"/>
            <w:u w:val="single"/>
          </w:rPr>
          <w:t>Certification for Windows 7 and Windows Server 2008 R2 Applications</w:t>
        </w:r>
      </w:fldSimple>
    </w:p>
    <w:p w:rsidR="00E13CA0" w:rsidRDefault="00E13CA0" w:rsidP="00B83B15">
      <w:pPr>
        <w:pStyle w:val="Heading3"/>
      </w:pPr>
      <w:bookmarkStart w:id="57" w:name="_Ref207426074"/>
      <w:bookmarkStart w:id="58" w:name="_Toc215075210"/>
      <w:r w:rsidRPr="0035364B">
        <w:lastRenderedPageBreak/>
        <w:t>Application Verifier</w:t>
      </w:r>
      <w:bookmarkEnd w:id="57"/>
      <w:bookmarkEnd w:id="58"/>
    </w:p>
    <w:p w:rsidR="00840DE5" w:rsidRDefault="00840DE5" w:rsidP="00B83B15">
      <w:pPr>
        <w:pStyle w:val="Heading4"/>
      </w:pPr>
      <w:r>
        <w:t>Affected Platforms</w:t>
      </w:r>
    </w:p>
    <w:p w:rsidR="00840DE5" w:rsidRDefault="00840DE5" w:rsidP="00C14A3E">
      <w:pPr>
        <w:ind w:left="360" w:right="0"/>
      </w:pPr>
      <w:r w:rsidRPr="00854078">
        <w:rPr>
          <w:b/>
        </w:rPr>
        <w:t>Clients</w:t>
      </w:r>
      <w:r w:rsidR="00570B8A">
        <w:t xml:space="preserve"> - </w:t>
      </w:r>
      <w:r w:rsidRPr="00154DC2">
        <w:t>Windows XP</w:t>
      </w:r>
      <w:r>
        <w:t xml:space="preserve"> |</w:t>
      </w:r>
      <w:r w:rsidRPr="00154DC2">
        <w:t xml:space="preserve"> Windows Vista</w:t>
      </w:r>
      <w:r>
        <w:t xml:space="preserve"> |</w:t>
      </w:r>
      <w:r w:rsidRPr="00154DC2">
        <w:t xml:space="preserve"> Windows 7</w:t>
      </w:r>
    </w:p>
    <w:p w:rsidR="00840DE5" w:rsidRPr="00154DC2" w:rsidRDefault="00840DE5" w:rsidP="00C14A3E">
      <w:pPr>
        <w:ind w:left="360" w:right="0"/>
      </w:pPr>
      <w:r w:rsidRPr="00854078">
        <w:rPr>
          <w:b/>
        </w:rPr>
        <w:t>Servers</w:t>
      </w:r>
      <w:r w:rsidR="00570B8A">
        <w:t xml:space="preserve"> - </w:t>
      </w:r>
      <w:r w:rsidR="00A302BE" w:rsidRPr="00A302BE">
        <w:t>Windows Server 2003</w:t>
      </w:r>
      <w:r>
        <w:t xml:space="preserve"> |</w:t>
      </w:r>
      <w:r w:rsidRPr="00154DC2">
        <w:t xml:space="preserve"> </w:t>
      </w:r>
      <w:r w:rsidR="00A302BE" w:rsidRPr="00A302BE">
        <w:t>Windows Server 2008</w:t>
      </w:r>
      <w:r>
        <w:t xml:space="preserve"> |</w:t>
      </w:r>
      <w:r w:rsidRPr="00154DC2">
        <w:t xml:space="preserve"> </w:t>
      </w:r>
      <w:r w:rsidR="00065790" w:rsidRPr="00D86A14">
        <w:t>Windows Server 2008 R2</w:t>
      </w:r>
    </w:p>
    <w:p w:rsidR="00E13CA0" w:rsidRPr="000806EE" w:rsidRDefault="00E13CA0" w:rsidP="00B83B15">
      <w:pPr>
        <w:pStyle w:val="Heading4"/>
      </w:pPr>
      <w:r w:rsidRPr="000806EE">
        <w:t>Description</w:t>
      </w:r>
    </w:p>
    <w:p w:rsidR="00DC6D36" w:rsidRDefault="005C7417" w:rsidP="009D694E">
      <w:r>
        <w:t>P</w:t>
      </w:r>
      <w:r w:rsidR="00DC6D36">
        <w:t>romot</w:t>
      </w:r>
      <w:r>
        <w:t>e</w:t>
      </w:r>
      <w:r w:rsidR="00DC6D36">
        <w:t xml:space="preserve"> and enforce </w:t>
      </w:r>
      <w:r>
        <w:t xml:space="preserve">Application Verifier </w:t>
      </w:r>
      <w:r w:rsidR="00DC6D36">
        <w:t xml:space="preserve">as a quality gate for all development. </w:t>
      </w:r>
      <w:r>
        <w:t>It includes s</w:t>
      </w:r>
      <w:r w:rsidR="00DC6D36">
        <w:t>everal improvements:</w:t>
      </w:r>
    </w:p>
    <w:p w:rsidR="009D694E" w:rsidRDefault="00DC6D36" w:rsidP="008D70A1">
      <w:pPr>
        <w:pStyle w:val="ListParagraph"/>
        <w:numPr>
          <w:ilvl w:val="0"/>
          <w:numId w:val="18"/>
        </w:numPr>
      </w:pPr>
      <w:r>
        <w:t>We have provided a</w:t>
      </w:r>
      <w:r w:rsidR="00E13CA0">
        <w:t xml:space="preserve">dditional checks to address issues that </w:t>
      </w:r>
      <w:r w:rsidR="005C7417">
        <w:t xml:space="preserve">the Windows Error Reporting team discovered during </w:t>
      </w:r>
      <w:r w:rsidR="00E13CA0">
        <w:t>thread-pool usage.</w:t>
      </w:r>
      <w:r w:rsidR="00543042" w:rsidRPr="00543042">
        <w:t xml:space="preserve"> </w:t>
      </w:r>
    </w:p>
    <w:p w:rsidR="009D694E" w:rsidRDefault="00DC6D36" w:rsidP="008D70A1">
      <w:pPr>
        <w:pStyle w:val="ListParagraph"/>
        <w:numPr>
          <w:ilvl w:val="0"/>
          <w:numId w:val="18"/>
        </w:numPr>
      </w:pPr>
      <w:r>
        <w:t xml:space="preserve">We combined </w:t>
      </w:r>
      <w:r w:rsidR="00E13CA0">
        <w:t xml:space="preserve">32- and 64-bit versions of the package </w:t>
      </w:r>
      <w:r>
        <w:t>t</w:t>
      </w:r>
      <w:r w:rsidR="00E13CA0">
        <w:t>o address change</w:t>
      </w:r>
      <w:r>
        <w:t>s</w:t>
      </w:r>
      <w:r w:rsidR="00E13CA0">
        <w:t xml:space="preserve"> in Windows 7</w:t>
      </w:r>
      <w:r>
        <w:t>, including</w:t>
      </w:r>
      <w:r w:rsidR="00E13CA0">
        <w:t xml:space="preserve"> the need</w:t>
      </w:r>
      <w:r>
        <w:t>s</w:t>
      </w:r>
      <w:r w:rsidR="00E13CA0">
        <w:t xml:space="preserve"> for testing 32-bit components under a 64-bit version of Windows, as well as</w:t>
      </w:r>
      <w:r w:rsidR="00995AFD">
        <w:t xml:space="preserve"> for</w:t>
      </w:r>
      <w:r w:rsidR="00E13CA0">
        <w:t xml:space="preserve"> general simplification.</w:t>
      </w:r>
      <w:r w:rsidR="009D694E" w:rsidRPr="009D694E">
        <w:t xml:space="preserve"> </w:t>
      </w:r>
    </w:p>
    <w:p w:rsidR="00DC6D36" w:rsidRDefault="00DC6D36" w:rsidP="008D70A1">
      <w:pPr>
        <w:pStyle w:val="ListParagraph"/>
        <w:numPr>
          <w:ilvl w:val="0"/>
          <w:numId w:val="18"/>
        </w:numPr>
        <w:ind w:right="0"/>
      </w:pPr>
      <w:r>
        <w:t>We have included additional checks for multi-threaded applications, running 32-bit applications on 64-bit Windows, and 133 bug fixes.</w:t>
      </w:r>
    </w:p>
    <w:p w:rsidR="009D694E" w:rsidRDefault="009D694E" w:rsidP="00DC6D36">
      <w:r>
        <w:t>These changes should have no impact on users who do not enable the Thread Checks; those who do should receive additional support in discovery and diagnosis of existing thread-pool usage problems.</w:t>
      </w:r>
    </w:p>
    <w:p w:rsidR="00E13CA0" w:rsidRDefault="009D694E" w:rsidP="00DC6D36">
      <w:pPr>
        <w:ind w:right="0"/>
      </w:pPr>
      <w:r>
        <w:t>While there is a slight performance penalty when using this service, because it is not typically run in retail environments the performance levels should remain acceptable.</w:t>
      </w:r>
    </w:p>
    <w:p w:rsidR="00543042" w:rsidRDefault="00543042" w:rsidP="00B83B15">
      <w:pPr>
        <w:pStyle w:val="Heading4"/>
      </w:pPr>
      <w:r>
        <w:t>Usage</w:t>
      </w:r>
    </w:p>
    <w:p w:rsidR="00995AFD" w:rsidRDefault="00E172B7" w:rsidP="00995AFD">
      <w:pPr>
        <w:ind w:right="0"/>
      </w:pPr>
      <w:r>
        <w:t>To deliver reliable Windows applications:</w:t>
      </w:r>
    </w:p>
    <w:p w:rsidR="00995AFD" w:rsidRDefault="00995AFD" w:rsidP="00995AFD">
      <w:pPr>
        <w:pStyle w:val="ListParagraph"/>
        <w:numPr>
          <w:ilvl w:val="0"/>
          <w:numId w:val="1"/>
        </w:numPr>
        <w:ind w:right="0"/>
      </w:pPr>
      <w:r>
        <w:t xml:space="preserve">First, </w:t>
      </w:r>
      <w:r w:rsidR="00543042">
        <w:t xml:space="preserve">test </w:t>
      </w:r>
      <w:r>
        <w:t>applications written in unmanaged code with Application Verifier before releas</w:t>
      </w:r>
      <w:r w:rsidR="00543042">
        <w:t>ing it</w:t>
      </w:r>
      <w:r>
        <w:t xml:space="preserve"> to customers</w:t>
      </w:r>
    </w:p>
    <w:p w:rsidR="00995AFD" w:rsidRDefault="00543042" w:rsidP="00995AFD">
      <w:pPr>
        <w:pStyle w:val="ListParagraph"/>
        <w:numPr>
          <w:ilvl w:val="0"/>
          <w:numId w:val="1"/>
        </w:numPr>
        <w:ind w:right="0"/>
      </w:pPr>
      <w:r>
        <w:t xml:space="preserve">Second, </w:t>
      </w:r>
      <w:r w:rsidR="00995AFD">
        <w:t>monitor application failure reports collected by Windows error reporting</w:t>
      </w:r>
    </w:p>
    <w:p w:rsidR="009D694E" w:rsidRDefault="009D694E" w:rsidP="009D694E">
      <w:pPr>
        <w:pStyle w:val="ListParagraph"/>
        <w:numPr>
          <w:ilvl w:val="0"/>
          <w:numId w:val="1"/>
        </w:numPr>
      </w:pPr>
      <w:r>
        <w:t>F</w:t>
      </w:r>
      <w:r w:rsidR="00E172B7">
        <w:t>inally, f</w:t>
      </w:r>
      <w:r>
        <w:t>ollow the steps provided by Application Verifier to resolve errant conditions</w:t>
      </w:r>
    </w:p>
    <w:p w:rsidR="00E172B7" w:rsidRDefault="00E172B7" w:rsidP="00E172B7">
      <w:r>
        <w:t xml:space="preserve">Thread-pool checks are enabled by default under the </w:t>
      </w:r>
      <w:r w:rsidR="00E275E9">
        <w:t>"</w:t>
      </w:r>
      <w:r>
        <w:t>Basics</w:t>
      </w:r>
      <w:r w:rsidR="00E275E9">
        <w:t>"</w:t>
      </w:r>
      <w:r>
        <w:t xml:space="preserve"> check heading. As this is included in the default setting, users need only to run Application Verifier on their code with the default settings to leverage the new checks.</w:t>
      </w:r>
    </w:p>
    <w:p w:rsidR="00E172B7" w:rsidRDefault="005C7417" w:rsidP="00E172B7">
      <w:r>
        <w:t>Typically, only debug versions run t</w:t>
      </w:r>
      <w:r w:rsidR="00E172B7">
        <w:t xml:space="preserve">his feature, so performance is not </w:t>
      </w:r>
      <w:r>
        <w:t>generally</w:t>
      </w:r>
      <w:r w:rsidR="00E172B7">
        <w:t xml:space="preserve"> an issue. If performance issues arise from the use of this, or any other Application Verifier check, run one check at a time until </w:t>
      </w:r>
      <w:r w:rsidR="005E3FE3">
        <w:t xml:space="preserve">you have performed </w:t>
      </w:r>
      <w:r w:rsidR="00E172B7">
        <w:t>all</w:t>
      </w:r>
      <w:r w:rsidR="005E3FE3">
        <w:t xml:space="preserve"> needed </w:t>
      </w:r>
      <w:r w:rsidR="00E172B7">
        <w:t>checks.</w:t>
      </w:r>
    </w:p>
    <w:p w:rsidR="00995AFD" w:rsidRDefault="00995AFD" w:rsidP="00995AFD">
      <w:pPr>
        <w:ind w:right="0"/>
      </w:pPr>
      <w:r>
        <w:t xml:space="preserve">Nearly 10% of application crashes on Windows systems are due to heap corruption. These crashes are nearly impossible to debug after the fact. The best way to avoid these issues is to test with the Page Heap features found in Application Verifier. </w:t>
      </w:r>
    </w:p>
    <w:p w:rsidR="00995AFD" w:rsidRDefault="00543042" w:rsidP="00995AFD">
      <w:pPr>
        <w:ind w:right="0"/>
      </w:pPr>
      <w:r>
        <w:t>M</w:t>
      </w:r>
      <w:r w:rsidR="00995AFD">
        <w:t xml:space="preserve">onitor the reliability status of the applications via the </w:t>
      </w:r>
      <w:hyperlink r:id="rId48" w:history="1">
        <w:r w:rsidR="00A53706">
          <w:rPr>
            <w:rStyle w:val="Hyperlink"/>
          </w:rPr>
          <w:t>Winqual</w:t>
        </w:r>
      </w:hyperlink>
      <w:r w:rsidR="00995AFD">
        <w:t xml:space="preserve"> Web portal. This portal shows the error reports collected via Windows error reporting, so </w:t>
      </w:r>
      <w:r>
        <w:t>it is</w:t>
      </w:r>
      <w:r w:rsidR="00995AFD">
        <w:t xml:space="preserve"> easy to identify the most frequent failures. </w:t>
      </w:r>
      <w:r w:rsidR="005E3FE3">
        <w:t>Learn</w:t>
      </w:r>
      <w:r w:rsidR="00995AFD">
        <w:t xml:space="preserve"> </w:t>
      </w:r>
      <w:r w:rsidR="005E3FE3">
        <w:t>about this</w:t>
      </w:r>
      <w:r w:rsidR="00995AFD">
        <w:t xml:space="preserve"> at </w:t>
      </w:r>
      <w:hyperlink r:id="rId49" w:history="1">
        <w:r w:rsidR="00A53706">
          <w:rPr>
            <w:rStyle w:val="Hyperlink"/>
          </w:rPr>
          <w:t>Windows Error Reporting: Getting Started</w:t>
        </w:r>
      </w:hyperlink>
      <w:r w:rsidR="00995AFD">
        <w:t xml:space="preserve">. </w:t>
      </w:r>
      <w:r w:rsidR="005E3FE3">
        <w:t>Microsoft does not charge for this service</w:t>
      </w:r>
      <w:r w:rsidR="00995AFD">
        <w:t xml:space="preserve">. </w:t>
      </w:r>
    </w:p>
    <w:p w:rsidR="00995AFD" w:rsidRDefault="005E3FE3" w:rsidP="00E458E8">
      <w:pPr>
        <w:keepNext/>
        <w:ind w:right="0"/>
      </w:pPr>
      <w:r>
        <w:lastRenderedPageBreak/>
        <w:t>To take advantage of WinQual, you must</w:t>
      </w:r>
      <w:r w:rsidR="00995AFD">
        <w:t>:</w:t>
      </w:r>
    </w:p>
    <w:p w:rsidR="00995AFD" w:rsidRDefault="00995AFD" w:rsidP="00E458E8">
      <w:pPr>
        <w:pStyle w:val="ListParagraph"/>
        <w:keepNext/>
        <w:numPr>
          <w:ilvl w:val="0"/>
          <w:numId w:val="13"/>
        </w:numPr>
        <w:ind w:right="0"/>
      </w:pPr>
      <w:r>
        <w:t xml:space="preserve">Register your company for </w:t>
      </w:r>
      <w:r w:rsidR="007A3F72">
        <w:t>WinQ</w:t>
      </w:r>
      <w:r>
        <w:t xml:space="preserve">ual, which requires a </w:t>
      </w:r>
      <w:r w:rsidR="005C7417">
        <w:t>VeriSign</w:t>
      </w:r>
      <w:r>
        <w:t xml:space="preserve"> ID.</w:t>
      </w:r>
      <w:r w:rsidR="007A3F72">
        <w:t xml:space="preserve"> You can find Windows 7 information about WinQual in the </w:t>
      </w:r>
      <w:r w:rsidR="007A3F72" w:rsidRPr="007A3F72">
        <w:t xml:space="preserve">developer portal grouped under </w:t>
      </w:r>
      <w:r w:rsidR="00570B8A">
        <w:t>Windows Vista</w:t>
      </w:r>
      <w:r w:rsidR="007A3F72" w:rsidRPr="007A3F72">
        <w:t xml:space="preserve"> SP1 \ Windows Server 2008. It will have a Windows 7 location soon</w:t>
      </w:r>
      <w:r w:rsidR="007A3F72">
        <w:rPr>
          <w:color w:val="1F497D"/>
        </w:rPr>
        <w:t xml:space="preserve">. </w:t>
      </w:r>
    </w:p>
    <w:p w:rsidR="00995AFD" w:rsidRDefault="00995AFD" w:rsidP="008D70A1">
      <w:pPr>
        <w:pStyle w:val="ListParagraph"/>
        <w:numPr>
          <w:ilvl w:val="0"/>
          <w:numId w:val="13"/>
        </w:numPr>
        <w:ind w:right="0"/>
      </w:pPr>
      <w:r>
        <w:t xml:space="preserve">Map the ISV applications to a product name and the ISV name, which links the failure reports to the company. Other ISVs cannot view your error reports. </w:t>
      </w:r>
    </w:p>
    <w:p w:rsidR="00995AFD" w:rsidRDefault="00995AFD" w:rsidP="008D70A1">
      <w:pPr>
        <w:pStyle w:val="ListParagraph"/>
        <w:numPr>
          <w:ilvl w:val="0"/>
          <w:numId w:val="13"/>
        </w:numPr>
        <w:ind w:right="0"/>
      </w:pPr>
      <w:r>
        <w:t xml:space="preserve">Use the portal to identify top issues. ISVs can also create responses </w:t>
      </w:r>
      <w:r w:rsidR="009D694E">
        <w:t>that</w:t>
      </w:r>
      <w:r>
        <w:t xml:space="preserve"> inform customers what steps to take after a failure. The response system supports over 10 languages worldwide. </w:t>
      </w:r>
    </w:p>
    <w:p w:rsidR="00E13CA0" w:rsidRPr="000806EE" w:rsidRDefault="00E13CA0" w:rsidP="00B83B15">
      <w:pPr>
        <w:pStyle w:val="Heading4"/>
      </w:pPr>
      <w:r w:rsidRPr="000806EE">
        <w:t>Links to Other Resources</w:t>
      </w:r>
    </w:p>
    <w:p w:rsidR="00E13CA0" w:rsidRPr="00DB1020" w:rsidRDefault="00E13CA0" w:rsidP="00AF57BD">
      <w:pPr>
        <w:ind w:right="0"/>
        <w:rPr>
          <w:b/>
        </w:rPr>
      </w:pPr>
      <w:r w:rsidRPr="00DB1020">
        <w:rPr>
          <w:b/>
        </w:rPr>
        <w:t>Debugging Tools for Windows:</w:t>
      </w:r>
    </w:p>
    <w:p w:rsidR="00E13CA0" w:rsidRDefault="00A53706" w:rsidP="008D70A1">
      <w:pPr>
        <w:pStyle w:val="ListParagraph"/>
        <w:numPr>
          <w:ilvl w:val="0"/>
          <w:numId w:val="11"/>
        </w:numPr>
        <w:ind w:right="0"/>
      </w:pPr>
      <w:r w:rsidRPr="00A53706">
        <w:rPr>
          <w:b/>
        </w:rPr>
        <w:t>Overview</w:t>
      </w:r>
      <w:r>
        <w:t xml:space="preserve">: </w:t>
      </w:r>
      <w:hyperlink r:id="rId50" w:history="1">
        <w:r w:rsidR="00E13CA0" w:rsidRPr="00EF2BCA">
          <w:rPr>
            <w:rStyle w:val="Hyperlink"/>
          </w:rPr>
          <w:t>http://www.microsoft.com/whdc/DevTools/Debugging/default.mspx</w:t>
        </w:r>
      </w:hyperlink>
    </w:p>
    <w:p w:rsidR="00E13CA0" w:rsidRPr="00DB1020" w:rsidRDefault="00E13CA0" w:rsidP="00AF57BD">
      <w:pPr>
        <w:ind w:right="0"/>
        <w:rPr>
          <w:b/>
        </w:rPr>
      </w:pPr>
      <w:r w:rsidRPr="00DB1020">
        <w:rPr>
          <w:b/>
        </w:rPr>
        <w:t>Application Verifier:</w:t>
      </w:r>
    </w:p>
    <w:p w:rsidR="007A0A88" w:rsidRDefault="00A53706" w:rsidP="008D70A1">
      <w:pPr>
        <w:pStyle w:val="ListParagraph"/>
        <w:numPr>
          <w:ilvl w:val="0"/>
          <w:numId w:val="11"/>
        </w:numPr>
        <w:ind w:right="0"/>
      </w:pPr>
      <w:r>
        <w:rPr>
          <w:b/>
        </w:rPr>
        <w:t>Overview</w:t>
      </w:r>
      <w:r>
        <w:t xml:space="preserve">: </w:t>
      </w:r>
      <w:hyperlink r:id="rId51" w:history="1">
        <w:r w:rsidR="007A0A88" w:rsidRPr="005C451C">
          <w:rPr>
            <w:rStyle w:val="Hyperlink"/>
          </w:rPr>
          <w:t>http://msdn.microsoft.com/en-us/library/ms644353.aspx</w:t>
        </w:r>
      </w:hyperlink>
    </w:p>
    <w:p w:rsidR="00FA627B" w:rsidRDefault="00FA627B" w:rsidP="008D70A1">
      <w:pPr>
        <w:pStyle w:val="ListParagraph"/>
        <w:numPr>
          <w:ilvl w:val="0"/>
          <w:numId w:val="11"/>
        </w:numPr>
        <w:ind w:right="0"/>
      </w:pPr>
      <w:r w:rsidRPr="00FA627B">
        <w:rPr>
          <w:b/>
        </w:rPr>
        <w:t>Download</w:t>
      </w:r>
      <w:r>
        <w:t xml:space="preserve">: </w:t>
      </w:r>
      <w:hyperlink r:id="rId52" w:history="1">
        <w:r w:rsidRPr="00EF2BCA">
          <w:rPr>
            <w:rStyle w:val="Hyperlink"/>
          </w:rPr>
          <w:t>http://www.microsoft.com/downloads/details.aspx?FamilyID=bd02c19c-1250-433c-8c1b-2619bd93b3a2&amp;DisplayLang=en</w:t>
        </w:r>
      </w:hyperlink>
    </w:p>
    <w:p w:rsidR="00E172B7" w:rsidRDefault="00FA627B" w:rsidP="008D70A1">
      <w:pPr>
        <w:pStyle w:val="ListParagraph"/>
        <w:numPr>
          <w:ilvl w:val="0"/>
          <w:numId w:val="11"/>
        </w:numPr>
        <w:ind w:right="0"/>
      </w:pPr>
      <w:r w:rsidRPr="00FA627B">
        <w:rPr>
          <w:b/>
        </w:rPr>
        <w:t>For Microsoft Visual Studio 2008/.NET Framework 3.5</w:t>
      </w:r>
      <w:r>
        <w:rPr>
          <w:rFonts w:ascii="Verdana" w:hAnsi="Verdana"/>
          <w:color w:val="000000"/>
          <w:sz w:val="16"/>
          <w:szCs w:val="16"/>
        </w:rPr>
        <w:t>:</w:t>
      </w:r>
      <w:r>
        <w:t xml:space="preserve"> </w:t>
      </w:r>
      <w:hyperlink r:id="rId53" w:history="1">
        <w:r w:rsidR="007A0A88" w:rsidRPr="005C451C">
          <w:rPr>
            <w:rStyle w:val="Hyperlink"/>
          </w:rPr>
          <w:t>http://msdn.microsoft.com/en-us/library/ms220948.aspx</w:t>
        </w:r>
      </w:hyperlink>
    </w:p>
    <w:p w:rsidR="005E3FE3" w:rsidRPr="005E3FE3" w:rsidRDefault="005E3FE3" w:rsidP="005E3FE3">
      <w:pPr>
        <w:ind w:right="0"/>
        <w:rPr>
          <w:b/>
        </w:rPr>
      </w:pPr>
      <w:r w:rsidRPr="005E3FE3">
        <w:rPr>
          <w:b/>
        </w:rPr>
        <w:t>WinQual:</w:t>
      </w:r>
    </w:p>
    <w:p w:rsidR="005E3FE3" w:rsidRDefault="00A53706" w:rsidP="008D70A1">
      <w:pPr>
        <w:pStyle w:val="ListParagraph"/>
        <w:numPr>
          <w:ilvl w:val="0"/>
          <w:numId w:val="11"/>
        </w:numPr>
        <w:ind w:right="0"/>
      </w:pPr>
      <w:r w:rsidRPr="00A53706">
        <w:rPr>
          <w:b/>
        </w:rPr>
        <w:t>Windows Quality Online Services (Winqual)</w:t>
      </w:r>
      <w:r>
        <w:t xml:space="preserve">: </w:t>
      </w:r>
      <w:hyperlink r:id="rId54" w:history="1">
        <w:r w:rsidR="005E3FE3" w:rsidRPr="005C451C">
          <w:rPr>
            <w:rStyle w:val="Hyperlink"/>
          </w:rPr>
          <w:t>https://winqual.microsoft.com</w:t>
        </w:r>
      </w:hyperlink>
    </w:p>
    <w:p w:rsidR="00A53706" w:rsidRDefault="00A53706" w:rsidP="008D70A1">
      <w:pPr>
        <w:pStyle w:val="ListParagraph"/>
        <w:numPr>
          <w:ilvl w:val="0"/>
          <w:numId w:val="11"/>
        </w:numPr>
        <w:ind w:right="0"/>
      </w:pPr>
      <w:r w:rsidRPr="00A53706">
        <w:rPr>
          <w:b/>
        </w:rPr>
        <w:t>Windows Error Reporting: Getting Started</w:t>
      </w:r>
      <w:r>
        <w:t xml:space="preserve">: </w:t>
      </w:r>
      <w:hyperlink r:id="rId55" w:history="1">
        <w:r w:rsidRPr="005C451C">
          <w:rPr>
            <w:rStyle w:val="Hyperlink"/>
          </w:rPr>
          <w:t>http://www.microsoft.com/whdc/maintain/StartWER.mspx</w:t>
        </w:r>
      </w:hyperlink>
    </w:p>
    <w:p w:rsidR="00340A29" w:rsidRDefault="00340A29" w:rsidP="00B83B15">
      <w:pPr>
        <w:pStyle w:val="Heading3"/>
      </w:pPr>
      <w:bookmarkStart w:id="59" w:name="_Ref207426084"/>
      <w:bookmarkStart w:id="60" w:name="_Toc207426332"/>
      <w:bookmarkStart w:id="61" w:name="_Toc215075211"/>
      <w:r>
        <w:lastRenderedPageBreak/>
        <w:t>DISM Replaces pkgmgr, PEImg, and IntlConfg Tools</w:t>
      </w:r>
      <w:bookmarkEnd w:id="59"/>
      <w:bookmarkEnd w:id="60"/>
      <w:bookmarkEnd w:id="61"/>
    </w:p>
    <w:p w:rsidR="004471EA" w:rsidRDefault="004471EA" w:rsidP="00B83B15">
      <w:pPr>
        <w:pStyle w:val="Heading4"/>
      </w:pPr>
      <w:r>
        <w:t>Affected Platforms</w:t>
      </w:r>
    </w:p>
    <w:p w:rsidR="004471EA" w:rsidRDefault="004471EA" w:rsidP="00AF57BD">
      <w:pPr>
        <w:ind w:left="360" w:right="0"/>
      </w:pPr>
      <w:r w:rsidRPr="00854078">
        <w:rPr>
          <w:b/>
        </w:rPr>
        <w:t>Clients</w:t>
      </w:r>
      <w:r>
        <w:rPr>
          <w:b/>
        </w:rPr>
        <w:t>*</w:t>
      </w:r>
      <w:r w:rsidR="00570B8A">
        <w:t xml:space="preserve"> - </w:t>
      </w:r>
      <w:r w:rsidRPr="00154DC2">
        <w:t>Windows Vista</w:t>
      </w:r>
      <w:r>
        <w:t xml:space="preserve"> </w:t>
      </w:r>
      <w:r w:rsidR="0094557C" w:rsidRPr="004471EA">
        <w:t>SP1 and later</w:t>
      </w:r>
      <w:r w:rsidR="0094557C">
        <w:t xml:space="preserve"> </w:t>
      </w:r>
      <w:r>
        <w:t>|</w:t>
      </w:r>
      <w:r w:rsidRPr="00154DC2">
        <w:t xml:space="preserve"> Windows 7</w:t>
      </w:r>
    </w:p>
    <w:p w:rsidR="004471EA" w:rsidRPr="00154DC2" w:rsidRDefault="004471EA" w:rsidP="00AF57BD">
      <w:pPr>
        <w:ind w:left="360" w:right="0"/>
      </w:pPr>
      <w:r w:rsidRPr="00854078">
        <w:rPr>
          <w:b/>
        </w:rPr>
        <w:t>Servers</w:t>
      </w:r>
      <w:r w:rsidR="00570B8A">
        <w:t xml:space="preserve"> - </w:t>
      </w:r>
      <w:r w:rsidR="00A302BE" w:rsidRPr="00A302BE">
        <w:t>Windows Server 2008</w:t>
      </w:r>
      <w:r>
        <w:t xml:space="preserve"> </w:t>
      </w:r>
      <w:r w:rsidR="0094557C" w:rsidRPr="004471EA">
        <w:t>RTM and later</w:t>
      </w:r>
      <w:r w:rsidR="0094557C">
        <w:t xml:space="preserve"> </w:t>
      </w:r>
      <w:r>
        <w:t>|</w:t>
      </w:r>
      <w:r w:rsidRPr="00154DC2">
        <w:t xml:space="preserve"> </w:t>
      </w:r>
      <w:r w:rsidR="00065790" w:rsidRPr="00D86A14">
        <w:t>Windows Server 2008 R2</w:t>
      </w:r>
    </w:p>
    <w:p w:rsidR="00E13CA0" w:rsidRPr="000806EE" w:rsidRDefault="00E13CA0" w:rsidP="00B83B15">
      <w:pPr>
        <w:pStyle w:val="Heading4"/>
      </w:pPr>
      <w:r w:rsidRPr="000806EE">
        <w:t>Description</w:t>
      </w:r>
    </w:p>
    <w:p w:rsidR="00E13CA0" w:rsidRDefault="00E13CA0" w:rsidP="00AF57BD">
      <w:pPr>
        <w:ind w:right="0"/>
      </w:pPr>
      <w:r>
        <w:t xml:space="preserve">The Deployment Image Servicing and Management (DISM) tool replaces the pkgmgr, PEImg, and IntlConfg tools that are being retired in Windows 7. DISM provides a single centralized tool for performing all of the functions of these three tools in a more efficient and standardized way, eliminating the source of many of the frustrations experienced by current users of these tools. </w:t>
      </w:r>
    </w:p>
    <w:p w:rsidR="00E13CA0" w:rsidRDefault="00E13CA0" w:rsidP="00AF57BD">
      <w:pPr>
        <w:ind w:right="0"/>
      </w:pPr>
      <w:r>
        <w:t>DISM includes a shim for Windows Vista SP1 and later as well as for Windows Server 2008 RTM and later, that redirects pkgmgr calls from legacy applications running on Windows 7 to DISM. If the application is running on one of the supported operating systems, the shim routes the call to pkgmgr.</w:t>
      </w:r>
    </w:p>
    <w:p w:rsidR="00E13CA0" w:rsidRPr="000806EE" w:rsidRDefault="007A1D00" w:rsidP="00AF57BD">
      <w:pPr>
        <w:ind w:right="0"/>
      </w:pPr>
      <w:r>
        <w:t>N</w:t>
      </w:r>
      <w:r w:rsidR="00E13CA0">
        <w:t>o shim</w:t>
      </w:r>
      <w:r>
        <w:t>s</w:t>
      </w:r>
      <w:r w:rsidR="00E13CA0">
        <w:t xml:space="preserve"> </w:t>
      </w:r>
      <w:r>
        <w:t xml:space="preserve">exist </w:t>
      </w:r>
      <w:r w:rsidR="00E13CA0">
        <w:t>for legacy applications that call PEImg or IntlConfg.</w:t>
      </w:r>
    </w:p>
    <w:p w:rsidR="009B2AD8" w:rsidRDefault="009B2AD8" w:rsidP="00B83B15">
      <w:pPr>
        <w:pStyle w:val="Heading4"/>
      </w:pPr>
      <w:r w:rsidRPr="007A0A88">
        <w:t>Usage</w:t>
      </w:r>
    </w:p>
    <w:p w:rsidR="00E13CA0" w:rsidRDefault="00E13CA0" w:rsidP="00AF57BD">
      <w:pPr>
        <w:ind w:right="0"/>
      </w:pPr>
      <w:r>
        <w:t>DISM is transparent to pkgmgr end users on any of the supported platforms. However, if an application calls either PEImg or IntlConfg from Windows 7, the call will fail.</w:t>
      </w:r>
    </w:p>
    <w:p w:rsidR="00E13CA0" w:rsidRPr="006D64F7" w:rsidRDefault="0030206B" w:rsidP="00AF57BD">
      <w:pPr>
        <w:ind w:right="0"/>
      </w:pPr>
      <w:r>
        <w:t>U</w:t>
      </w:r>
      <w:r w:rsidR="00E13CA0">
        <w:t>pdate any scripts that call pkgmgr, PEImg, or IntlConfg to call DISM instead. It is important to include the updating of pkgmgr scripts in this effort, since the shim that provides backwards compatibility for pkgmgr will be removed in future versions of the Windows operating systems.</w:t>
      </w:r>
    </w:p>
    <w:p w:rsidR="00E13CA0" w:rsidRPr="000806EE" w:rsidRDefault="00E13CA0" w:rsidP="00AF57BD">
      <w:pPr>
        <w:ind w:right="0"/>
      </w:pPr>
      <w:r>
        <w:t xml:space="preserve">Check to ensure that calls to </w:t>
      </w:r>
      <w:r w:rsidR="007A1D00">
        <w:t xml:space="preserve">DISM have replaced any calls to </w:t>
      </w:r>
      <w:r>
        <w:t>pkgmgr, PEImg, and IntlConfg, and that the operation executes successfully.</w:t>
      </w:r>
    </w:p>
    <w:p w:rsidR="004D6146" w:rsidRDefault="004D6146" w:rsidP="00B83B15">
      <w:pPr>
        <w:pStyle w:val="Heading3"/>
      </w:pPr>
      <w:bookmarkStart w:id="62" w:name="_Ref207425376"/>
      <w:bookmarkStart w:id="63" w:name="_Toc207426326"/>
      <w:bookmarkStart w:id="64" w:name="_Toc215075212"/>
      <w:bookmarkStart w:id="65" w:name="_Ref207426100"/>
      <w:bookmarkStart w:id="66" w:name="_Toc207426333"/>
      <w:r>
        <w:lastRenderedPageBreak/>
        <w:t>Compatibility</w:t>
      </w:r>
      <w:r w:rsidR="00570B8A">
        <w:t xml:space="preserve"> - </w:t>
      </w:r>
      <w:r>
        <w:t>Windows Troubleshooting</w:t>
      </w:r>
      <w:bookmarkEnd w:id="62"/>
      <w:bookmarkEnd w:id="63"/>
      <w:bookmarkEnd w:id="64"/>
    </w:p>
    <w:p w:rsidR="004D6146" w:rsidRDefault="004D6146" w:rsidP="00B83B15">
      <w:pPr>
        <w:pStyle w:val="Heading4"/>
      </w:pPr>
      <w:r>
        <w:t>Affected Platforms</w:t>
      </w:r>
    </w:p>
    <w:p w:rsidR="004D6146" w:rsidRDefault="004D6146" w:rsidP="004D6146">
      <w:pPr>
        <w:ind w:left="360" w:right="0"/>
      </w:pPr>
      <w:r w:rsidRPr="00854078">
        <w:rPr>
          <w:b/>
        </w:rPr>
        <w:t>Clients</w:t>
      </w:r>
      <w:r w:rsidR="00570B8A">
        <w:t xml:space="preserve"> - </w:t>
      </w:r>
      <w:r w:rsidRPr="00154DC2">
        <w:t>Windows 7</w:t>
      </w:r>
    </w:p>
    <w:p w:rsidR="004D6146" w:rsidRPr="00154DC2" w:rsidRDefault="004D6146" w:rsidP="004D6146">
      <w:pPr>
        <w:ind w:left="360" w:right="0"/>
      </w:pPr>
      <w:r w:rsidRPr="00854078">
        <w:rPr>
          <w:b/>
        </w:rPr>
        <w:t>Servers</w:t>
      </w:r>
      <w:r w:rsidR="00570B8A">
        <w:t xml:space="preserve"> - </w:t>
      </w:r>
      <w:r w:rsidR="00065790" w:rsidRPr="00D86A14">
        <w:t>Windows Server 2008 R2</w:t>
      </w:r>
    </w:p>
    <w:p w:rsidR="004D6146" w:rsidRDefault="004D6146" w:rsidP="00B83B15">
      <w:pPr>
        <w:pStyle w:val="Heading4"/>
      </w:pPr>
      <w:r w:rsidRPr="000806EE">
        <w:t>Description</w:t>
      </w:r>
    </w:p>
    <w:p w:rsidR="004D6146" w:rsidRDefault="000D68EE" w:rsidP="004D6146">
      <w:pPr>
        <w:ind w:right="0"/>
      </w:pPr>
      <w:r>
        <w:t xml:space="preserve">A new </w:t>
      </w:r>
      <w:r w:rsidR="004D6146">
        <w:t>Windows 7</w:t>
      </w:r>
      <w:r>
        <w:t xml:space="preserve"> Solutions Center feature</w:t>
      </w:r>
      <w:r w:rsidR="004D6146">
        <w:t xml:space="preserve">, </w:t>
      </w:r>
      <w:r>
        <w:t xml:space="preserve">Windows Troubleshooting, delivers </w:t>
      </w:r>
      <w:r w:rsidR="004D6146">
        <w:t>a systema</w:t>
      </w:r>
      <w:r>
        <w:t>tic troubleshooting experience for the user</w:t>
      </w:r>
      <w:r w:rsidR="004D6146">
        <w:t xml:space="preserve">. </w:t>
      </w:r>
      <w:r w:rsidR="007A0A88">
        <w:t xml:space="preserve">The Solutions Center is one of the </w:t>
      </w:r>
      <w:r w:rsidR="007721B0">
        <w:t>five</w:t>
      </w:r>
      <w:r w:rsidR="007A0A88">
        <w:t xml:space="preserve"> icons pinned in the systray. </w:t>
      </w:r>
      <w:r w:rsidR="004D6146">
        <w:t xml:space="preserve">Windows Troubleshooting allows </w:t>
      </w:r>
      <w:r>
        <w:t>you</w:t>
      </w:r>
      <w:r w:rsidR="004D6146">
        <w:t xml:space="preserve"> to browse or search for in-box troubleshooting packs and for troubleshooting packs that are stored on a Microsoft server on the Internet</w:t>
      </w:r>
      <w:r w:rsidR="00570B8A">
        <w:t xml:space="preserve"> - </w:t>
      </w:r>
      <w:r w:rsidR="004D6146">
        <w:t xml:space="preserve">a Better When Connected (BWC) experience. </w:t>
      </w:r>
      <w:r>
        <w:t>You</w:t>
      </w:r>
      <w:r w:rsidR="004D6146">
        <w:t xml:space="preserve"> can select and run a troubleshooting pack to attempt to try </w:t>
      </w:r>
      <w:r w:rsidR="007A0A88">
        <w:t>to</w:t>
      </w:r>
      <w:r w:rsidR="004D6146">
        <w:t xml:space="preserve"> resolve their problem. If </w:t>
      </w:r>
      <w:r>
        <w:t xml:space="preserve">you cannot identify a </w:t>
      </w:r>
      <w:r w:rsidR="004D6146">
        <w:t xml:space="preserve">resolution to the problem, </w:t>
      </w:r>
      <w:r>
        <w:t>you have</w:t>
      </w:r>
      <w:r w:rsidR="004D6146">
        <w:t xml:space="preserve"> the option of searching help, community content, and support articles, or other troubleshooting packs for relevant related content. Should that not provide an answer to the problem, </w:t>
      </w:r>
      <w:r>
        <w:t>you</w:t>
      </w:r>
      <w:r w:rsidR="004D6146">
        <w:t xml:space="preserve"> can restore the PC to a time prior to when the problem occurred or get help through remote assistance. The intent is to </w:t>
      </w:r>
      <w:r>
        <w:t>allow you</w:t>
      </w:r>
      <w:r w:rsidR="004D6146">
        <w:t xml:space="preserve"> to find a solution to the problem easily and quickly. </w:t>
      </w:r>
    </w:p>
    <w:p w:rsidR="004D6146" w:rsidRDefault="007721B0" w:rsidP="00B83B15">
      <w:pPr>
        <w:pStyle w:val="Heading4"/>
      </w:pPr>
      <w:r>
        <w:t>Usage</w:t>
      </w:r>
    </w:p>
    <w:p w:rsidR="004D6146" w:rsidRPr="000806EE" w:rsidRDefault="004D6146" w:rsidP="004D6146">
      <w:r>
        <w:t>The Solutions Center is clearly visible</w:t>
      </w:r>
      <w:r w:rsidR="00BC77FB">
        <w:t xml:space="preserve"> and available from several locations. You</w:t>
      </w:r>
      <w:r>
        <w:t xml:space="preserve"> can launch</w:t>
      </w:r>
      <w:r w:rsidR="00BC77FB">
        <w:t xml:space="preserve"> it</w:t>
      </w:r>
      <w:r>
        <w:t xml:space="preserve"> from the context menu of the </w:t>
      </w:r>
      <w:r w:rsidR="007721B0">
        <w:t>S</w:t>
      </w:r>
      <w:r>
        <w:t xml:space="preserve">olutions </w:t>
      </w:r>
      <w:r w:rsidR="007721B0">
        <w:t>C</w:t>
      </w:r>
      <w:r>
        <w:t>enter in the systray, from the control panel as a shortcut link under system and maintenance, from the main page of the Solutions Center</w:t>
      </w:r>
      <w:r w:rsidR="00BC77FB">
        <w:t>,</w:t>
      </w:r>
      <w:r>
        <w:t xml:space="preserve"> and from Help content. </w:t>
      </w:r>
    </w:p>
    <w:p w:rsidR="004D6146" w:rsidRDefault="004D6146" w:rsidP="004D6146">
      <w:r>
        <w:t xml:space="preserve">Troubleshooting packs are based upon powershell scripts. </w:t>
      </w:r>
      <w:r w:rsidR="0094557C">
        <w:t>Microsoft is making public t</w:t>
      </w:r>
      <w:r>
        <w:t xml:space="preserve">he process of authoring and publishing a troubleshooting pack to allow OEMs, IHVs, </w:t>
      </w:r>
      <w:r w:rsidR="00BC77FB">
        <w:t>ISVs,</w:t>
      </w:r>
      <w:r>
        <w:t xml:space="preserve"> and IT </w:t>
      </w:r>
      <w:r w:rsidR="007721B0">
        <w:t>P</w:t>
      </w:r>
      <w:r>
        <w:t>ro</w:t>
      </w:r>
      <w:r w:rsidR="007721B0">
        <w:t>fessional</w:t>
      </w:r>
      <w:r>
        <w:t xml:space="preserve">s to develop and ship their own troubleshooting content. </w:t>
      </w:r>
    </w:p>
    <w:p w:rsidR="007721B0" w:rsidRDefault="007721B0" w:rsidP="007721B0">
      <w:r>
        <w:t xml:space="preserve">For a consistent user experience, be sure to </w:t>
      </w:r>
      <w:r w:rsidR="004D6146">
        <w:t xml:space="preserve">follow the best practices and guidelines described in the </w:t>
      </w:r>
      <w:r w:rsidR="004D6146" w:rsidRPr="00730436">
        <w:t>Windows troubleshooting toolkit</w:t>
      </w:r>
      <w:r w:rsidR="004D6146">
        <w:t xml:space="preserve"> </w:t>
      </w:r>
      <w:r>
        <w:t>when designing your own troubleshooting packs.</w:t>
      </w:r>
    </w:p>
    <w:p w:rsidR="00E13CA0" w:rsidRDefault="00E13CA0" w:rsidP="00B83B15">
      <w:pPr>
        <w:pStyle w:val="Heading3"/>
      </w:pPr>
      <w:bookmarkStart w:id="67" w:name="_Ref207426124"/>
      <w:bookmarkStart w:id="68" w:name="_Toc215075213"/>
      <w:bookmarkEnd w:id="65"/>
      <w:bookmarkEnd w:id="66"/>
      <w:r>
        <w:lastRenderedPageBreak/>
        <w:t>Reliability Analysis Component</w:t>
      </w:r>
      <w:bookmarkEnd w:id="67"/>
      <w:bookmarkEnd w:id="68"/>
    </w:p>
    <w:p w:rsidR="00DD14D6" w:rsidRDefault="00DD14D6" w:rsidP="00B83B15">
      <w:pPr>
        <w:pStyle w:val="Heading4"/>
      </w:pPr>
      <w:r>
        <w:t>Affected Platforms</w:t>
      </w:r>
    </w:p>
    <w:p w:rsidR="00DD14D6" w:rsidRDefault="00DD14D6" w:rsidP="00AF57BD">
      <w:pPr>
        <w:ind w:left="360" w:right="0"/>
      </w:pPr>
      <w:r w:rsidRPr="00854078">
        <w:rPr>
          <w:b/>
        </w:rPr>
        <w:t>Clients</w:t>
      </w:r>
      <w:r w:rsidR="00570B8A">
        <w:t xml:space="preserve"> - </w:t>
      </w:r>
      <w:r w:rsidRPr="00154DC2">
        <w:t>Windows Vista</w:t>
      </w:r>
      <w:r>
        <w:t xml:space="preserve"> |</w:t>
      </w:r>
      <w:r w:rsidRPr="00154DC2">
        <w:t xml:space="preserve"> Windows 7</w:t>
      </w:r>
    </w:p>
    <w:p w:rsidR="00DD14D6" w:rsidRPr="00154DC2" w:rsidRDefault="00DD14D6" w:rsidP="00AF57BD">
      <w:pPr>
        <w:ind w:left="360" w:right="0"/>
      </w:pPr>
      <w:r w:rsidRPr="00854078">
        <w:rPr>
          <w:b/>
        </w:rPr>
        <w:t>Servers</w:t>
      </w:r>
      <w:r w:rsidR="00570B8A">
        <w:t xml:space="preserve"> - </w:t>
      </w:r>
      <w:r w:rsidR="00A302BE" w:rsidRPr="00A302BE">
        <w:t>Windows Server 2008</w:t>
      </w:r>
      <w:r>
        <w:t xml:space="preserve"> |</w:t>
      </w:r>
      <w:r w:rsidRPr="00154DC2">
        <w:t xml:space="preserve"> </w:t>
      </w:r>
      <w:r w:rsidR="00065790" w:rsidRPr="00D86A14">
        <w:t>Windows Server 2008 R2</w:t>
      </w:r>
    </w:p>
    <w:p w:rsidR="00E13CA0" w:rsidRPr="000806EE" w:rsidRDefault="00E13CA0" w:rsidP="00B83B15">
      <w:pPr>
        <w:pStyle w:val="Heading4"/>
      </w:pPr>
      <w:r w:rsidRPr="000806EE">
        <w:t>Description</w:t>
      </w:r>
    </w:p>
    <w:p w:rsidR="00E13CA0" w:rsidRPr="00526D16" w:rsidRDefault="00E13CA0" w:rsidP="00AF57BD">
      <w:pPr>
        <w:ind w:right="0"/>
      </w:pPr>
      <w:r w:rsidRPr="00526D16">
        <w:t>The Reliability Analysis Component</w:t>
      </w:r>
      <w:r w:rsidR="0063191A">
        <w:t xml:space="preserve"> (RAC)</w:t>
      </w:r>
      <w:r w:rsidRPr="00526D16">
        <w:t xml:space="preserve"> provides information to </w:t>
      </w:r>
      <w:r>
        <w:t xml:space="preserve">the </w:t>
      </w:r>
      <w:r w:rsidRPr="00526D16">
        <w:t>Reliability Monitor that calculate</w:t>
      </w:r>
      <w:r w:rsidR="00CB1745">
        <w:t>s</w:t>
      </w:r>
      <w:r w:rsidRPr="00526D16">
        <w:t xml:space="preserve"> the System Stability Index. The System Stability Index is a number from 1 (least stable) to 10 (most stable) and is a weighted measurement derived from the number of specified failures seen over a rolling historical period. Reliability Events in the System Stability Report describe the specific failures.</w:t>
      </w:r>
    </w:p>
    <w:p w:rsidR="00E13CA0" w:rsidRPr="000806EE" w:rsidRDefault="004300E3" w:rsidP="00B83B15">
      <w:pPr>
        <w:pStyle w:val="Heading4"/>
      </w:pPr>
      <w:r>
        <w:t>Usage</w:t>
      </w:r>
    </w:p>
    <w:p w:rsidR="00CB1745" w:rsidRPr="004300E3" w:rsidRDefault="0030206B" w:rsidP="003B2507">
      <w:r>
        <w:t>Use RAC</w:t>
      </w:r>
      <w:r w:rsidR="00E275E9">
        <w:t>'</w:t>
      </w:r>
      <w:r>
        <w:t>s event content log and stability index to monitor the stability of your application.</w:t>
      </w:r>
      <w:r w:rsidR="003B2507">
        <w:t xml:space="preserve"> </w:t>
      </w:r>
      <w:r w:rsidR="003B2507" w:rsidRPr="004300E3">
        <w:t>The API for the RAC data is WMI (Windows Management Instrumentation) where the data will be exposed via Win32_ReliabilityStabilityMetrics and Win32_ReliabilityRecords for Windows 7. (This data does not exist</w:t>
      </w:r>
      <w:r w:rsidR="003B2507">
        <w:rPr>
          <w:color w:val="1F497D"/>
        </w:rPr>
        <w:t xml:space="preserve"> </w:t>
      </w:r>
      <w:r w:rsidR="003B2507" w:rsidRPr="004300E3">
        <w:t xml:space="preserve">on download systems like Windows Vista). </w:t>
      </w:r>
      <w:r w:rsidR="003B2507">
        <w:t xml:space="preserve">Use </w:t>
      </w:r>
      <w:hyperlink r:id="rId56" w:history="1">
        <w:r w:rsidR="00525B37">
          <w:rPr>
            <w:rStyle w:val="Hyperlink"/>
          </w:rPr>
          <w:t>Winqual</w:t>
        </w:r>
      </w:hyperlink>
      <w:r w:rsidR="003B2507">
        <w:rPr>
          <w:color w:val="1F497D"/>
        </w:rPr>
        <w:t xml:space="preserve"> </w:t>
      </w:r>
      <w:r w:rsidR="003B2507">
        <w:t>to determine the location of a crash.</w:t>
      </w:r>
    </w:p>
    <w:p w:rsidR="00E13CA0" w:rsidRDefault="00E13CA0" w:rsidP="00B83B15">
      <w:pPr>
        <w:pStyle w:val="Heading4"/>
      </w:pPr>
      <w:r w:rsidRPr="000806EE">
        <w:t>Links to Other Resources</w:t>
      </w:r>
    </w:p>
    <w:p w:rsidR="00525B37" w:rsidRDefault="00525B37" w:rsidP="00525B37">
      <w:pPr>
        <w:ind w:left="360" w:right="0"/>
      </w:pPr>
      <w:bookmarkStart w:id="69" w:name="_Ref207426135"/>
      <w:bookmarkStart w:id="70" w:name="_Toc207426336"/>
      <w:r w:rsidRPr="00525B37">
        <w:rPr>
          <w:b/>
        </w:rPr>
        <w:t>Windows Quality Online Services (Winqual)</w:t>
      </w:r>
      <w:r>
        <w:t xml:space="preserve">: </w:t>
      </w:r>
      <w:hyperlink r:id="rId57" w:history="1">
        <w:r w:rsidRPr="005C451C">
          <w:rPr>
            <w:rStyle w:val="Hyperlink"/>
          </w:rPr>
          <w:t>https://winqual.microsoft.com</w:t>
        </w:r>
      </w:hyperlink>
    </w:p>
    <w:p w:rsidR="0030206B" w:rsidRDefault="0030206B" w:rsidP="00B83B15">
      <w:pPr>
        <w:pStyle w:val="Heading3"/>
      </w:pPr>
      <w:bookmarkStart w:id="71" w:name="_Ref214299471"/>
      <w:bookmarkStart w:id="72" w:name="_Toc215075214"/>
      <w:r w:rsidRPr="005972CC">
        <w:lastRenderedPageBreak/>
        <w:t xml:space="preserve">Windows Error Reporting </w:t>
      </w:r>
      <w:r>
        <w:t>Problem Steps Recorder</w:t>
      </w:r>
      <w:bookmarkEnd w:id="69"/>
      <w:bookmarkEnd w:id="70"/>
      <w:bookmarkEnd w:id="71"/>
      <w:bookmarkEnd w:id="72"/>
    </w:p>
    <w:p w:rsidR="00DD14D6" w:rsidRDefault="00DD14D6" w:rsidP="00B83B15">
      <w:pPr>
        <w:pStyle w:val="Heading4"/>
      </w:pPr>
      <w:r>
        <w:t>Affected Platforms</w:t>
      </w:r>
    </w:p>
    <w:p w:rsidR="00DD14D6" w:rsidRDefault="00DD14D6" w:rsidP="00AF57BD">
      <w:pPr>
        <w:ind w:left="360" w:right="0"/>
      </w:pPr>
      <w:r w:rsidRPr="00854078">
        <w:rPr>
          <w:b/>
        </w:rPr>
        <w:t>Clients</w:t>
      </w:r>
      <w:r w:rsidR="00570B8A">
        <w:t xml:space="preserve"> - </w:t>
      </w:r>
      <w:r w:rsidRPr="00154DC2">
        <w:t>Windows 7</w:t>
      </w:r>
    </w:p>
    <w:p w:rsidR="00DD14D6" w:rsidRPr="00154DC2" w:rsidRDefault="00DD14D6" w:rsidP="00AF57BD">
      <w:pPr>
        <w:ind w:left="360" w:right="0"/>
      </w:pPr>
      <w:r w:rsidRPr="00854078">
        <w:rPr>
          <w:b/>
        </w:rPr>
        <w:t>Servers</w:t>
      </w:r>
      <w:r w:rsidR="00570B8A">
        <w:t xml:space="preserve"> - </w:t>
      </w:r>
      <w:r w:rsidR="00065790" w:rsidRPr="00D86A14">
        <w:t>Windows Server 2008 R2</w:t>
      </w:r>
    </w:p>
    <w:p w:rsidR="00E13CA0" w:rsidRPr="000806EE" w:rsidRDefault="00E13CA0" w:rsidP="00B83B15">
      <w:pPr>
        <w:pStyle w:val="Heading4"/>
      </w:pPr>
      <w:r w:rsidRPr="000806EE">
        <w:t>Description</w:t>
      </w:r>
    </w:p>
    <w:p w:rsidR="00E13CA0" w:rsidRDefault="00E13CA0" w:rsidP="00AF57BD">
      <w:pPr>
        <w:ind w:right="0"/>
      </w:pPr>
      <w:r>
        <w:t xml:space="preserve">Prior to Windows 7, </w:t>
      </w:r>
      <w:r w:rsidR="00844B84">
        <w:t>Watson</w:t>
      </w:r>
      <w:r>
        <w:t xml:space="preserve"> could collect crash/hang reports indicating problems in need of repair. These reports contain information that is helpful in understanding the general nature of the problem, but not enough </w:t>
      </w:r>
      <w:r w:rsidRPr="005B1529">
        <w:t xml:space="preserve">information </w:t>
      </w:r>
      <w:r>
        <w:t>to determine its root cause.</w:t>
      </w:r>
      <w:r w:rsidRPr="005B1529">
        <w:t xml:space="preserve"> </w:t>
      </w:r>
      <w:r>
        <w:t>For that, developers needed a tool to reproduce the crash/hang scenario for debugging. Watson did not have that capability.</w:t>
      </w:r>
      <w:r w:rsidRPr="005B1529">
        <w:t xml:space="preserve"> </w:t>
      </w:r>
    </w:p>
    <w:p w:rsidR="00E13CA0" w:rsidRPr="005B1529" w:rsidRDefault="00B32BBE" w:rsidP="00AF57BD">
      <w:pPr>
        <w:ind w:right="0"/>
      </w:pPr>
      <w:r>
        <w:t>We have added a</w:t>
      </w:r>
      <w:r w:rsidR="00E13CA0">
        <w:t xml:space="preserve"> new capability, </w:t>
      </w:r>
      <w:r w:rsidR="00844B84">
        <w:t>Problem Steps Recorder (PSR)</w:t>
      </w:r>
      <w:r w:rsidR="00E13CA0">
        <w:t xml:space="preserve">, to </w:t>
      </w:r>
      <w:r w:rsidR="00844B84">
        <w:t>Windows Error Reporting</w:t>
      </w:r>
      <w:r>
        <w:t xml:space="preserve"> (WER)</w:t>
      </w:r>
      <w:r w:rsidR="00E13CA0" w:rsidRPr="006408DE">
        <w:t xml:space="preserve"> </w:t>
      </w:r>
      <w:r w:rsidR="00E13CA0">
        <w:t xml:space="preserve">in Windows 7. </w:t>
      </w:r>
      <w:r w:rsidR="00E13CA0" w:rsidRPr="005B1529">
        <w:t>This feature enable</w:t>
      </w:r>
      <w:r w:rsidR="00E13CA0">
        <w:t>s the</w:t>
      </w:r>
      <w:r w:rsidR="00E13CA0" w:rsidRPr="005B1529">
        <w:t xml:space="preserve"> collection of the actions that a user performed that led to a crash</w:t>
      </w:r>
      <w:r w:rsidR="00E13CA0">
        <w:t xml:space="preserve"> so that </w:t>
      </w:r>
      <w:r w:rsidR="0030206B">
        <w:t>you</w:t>
      </w:r>
      <w:r w:rsidR="00E13CA0">
        <w:t xml:space="preserve"> can reproduce the situation for analysis and debugging. </w:t>
      </w:r>
    </w:p>
    <w:p w:rsidR="00E13CA0" w:rsidRDefault="004300E3" w:rsidP="00B83B15">
      <w:pPr>
        <w:pStyle w:val="Heading4"/>
      </w:pPr>
      <w:r>
        <w:t>Usage</w:t>
      </w:r>
    </w:p>
    <w:p w:rsidR="00E13CA0" w:rsidRDefault="00E13CA0" w:rsidP="00AF57BD">
      <w:pPr>
        <w:ind w:right="0"/>
      </w:pPr>
      <w:r>
        <w:t xml:space="preserve">This tool only </w:t>
      </w:r>
      <w:r w:rsidR="00B42167">
        <w:t>affects</w:t>
      </w:r>
      <w:r>
        <w:t xml:space="preserve"> the behavior of an application when a </w:t>
      </w:r>
      <w:r w:rsidR="00844B84">
        <w:t xml:space="preserve">Windows Error Reporting </w:t>
      </w:r>
      <w:r>
        <w:t xml:space="preserve">service developer requests </w:t>
      </w:r>
      <w:r w:rsidR="00844B84">
        <w:t>PSR</w:t>
      </w:r>
      <w:r>
        <w:t xml:space="preserve"> enable</w:t>
      </w:r>
      <w:r w:rsidR="00B32BBE">
        <w:t>ment</w:t>
      </w:r>
      <w:r>
        <w:t xml:space="preserve"> for that application. </w:t>
      </w:r>
      <w:r w:rsidR="00B32BBE">
        <w:t>With</w:t>
      </w:r>
      <w:r>
        <w:t xml:space="preserve"> </w:t>
      </w:r>
      <w:r w:rsidR="00844B84">
        <w:t>PSR</w:t>
      </w:r>
      <w:r>
        <w:t xml:space="preserve"> enabled for an application, the application may see some performance degradation. </w:t>
      </w:r>
      <w:r w:rsidR="00492967" w:rsidRPr="00492967">
        <w:t xml:space="preserve">PSS/CSS plan to use </w:t>
      </w:r>
      <w:r w:rsidR="00492967">
        <w:t xml:space="preserve">this tool </w:t>
      </w:r>
      <w:r w:rsidR="00492967" w:rsidRPr="00492967">
        <w:t>while troubleshooting with end user customers as well.</w:t>
      </w:r>
    </w:p>
    <w:p w:rsidR="00E13CA0" w:rsidRDefault="0030206B" w:rsidP="00AF57BD">
      <w:pPr>
        <w:ind w:right="0"/>
      </w:pPr>
      <w:r>
        <w:t>You</w:t>
      </w:r>
      <w:r w:rsidR="00E13CA0">
        <w:t xml:space="preserve"> must enable the </w:t>
      </w:r>
      <w:r w:rsidR="00844B84">
        <w:t>PSR</w:t>
      </w:r>
      <w:r w:rsidR="00E13CA0">
        <w:t xml:space="preserve"> from the Watson backend.</w:t>
      </w:r>
    </w:p>
    <w:p w:rsidR="00612BE0" w:rsidRDefault="00612BE0" w:rsidP="00612BE0">
      <w:pPr>
        <w:pStyle w:val="Heading3"/>
      </w:pPr>
      <w:bookmarkStart w:id="73" w:name="_Toc210022348"/>
      <w:bookmarkStart w:id="74" w:name="_Ref210022730"/>
      <w:bookmarkStart w:id="75" w:name="_Ref210023318"/>
      <w:bookmarkStart w:id="76" w:name="_Ref214299610"/>
      <w:bookmarkStart w:id="77" w:name="_Ref214299914"/>
      <w:bookmarkStart w:id="78" w:name="_Ref214527781"/>
      <w:bookmarkStart w:id="79" w:name="_Ref214812599"/>
      <w:bookmarkStart w:id="80" w:name="_Toc215075215"/>
      <w:bookmarkStart w:id="81" w:name="_Ref207425275"/>
      <w:bookmarkStart w:id="82" w:name="_Ref214299388"/>
      <w:r>
        <w:lastRenderedPageBreak/>
        <w:t>Terminal Services</w:t>
      </w:r>
      <w:bookmarkEnd w:id="73"/>
      <w:bookmarkEnd w:id="74"/>
      <w:bookmarkEnd w:id="75"/>
      <w:bookmarkEnd w:id="76"/>
      <w:bookmarkEnd w:id="77"/>
      <w:bookmarkEnd w:id="78"/>
      <w:bookmarkEnd w:id="79"/>
      <w:bookmarkEnd w:id="80"/>
    </w:p>
    <w:p w:rsidR="00612BE0" w:rsidRPr="00AF2CD5" w:rsidRDefault="00612BE0" w:rsidP="00AF2CD5">
      <w:pPr>
        <w:pStyle w:val="Heading4"/>
      </w:pPr>
      <w:r w:rsidRPr="00AF2CD5">
        <w:t>Affected Platforms</w:t>
      </w:r>
    </w:p>
    <w:p w:rsidR="00612BE0" w:rsidRPr="00425B87" w:rsidRDefault="00612BE0" w:rsidP="00612BE0">
      <w:pPr>
        <w:ind w:left="360"/>
      </w:pPr>
      <w:r w:rsidRPr="00425B87">
        <w:rPr>
          <w:b/>
        </w:rPr>
        <w:t>Servers</w:t>
      </w:r>
      <w:r w:rsidR="00570B8A">
        <w:t xml:space="preserve"> - </w:t>
      </w:r>
      <w:r w:rsidRPr="00A302BE">
        <w:t>Windows Server 2008</w:t>
      </w:r>
      <w:r>
        <w:t xml:space="preserve"> | </w:t>
      </w:r>
      <w:r w:rsidRPr="00D86A14">
        <w:t>Windows Server 2008 R2</w:t>
      </w:r>
    </w:p>
    <w:p w:rsidR="006A468A" w:rsidRPr="000806EE" w:rsidRDefault="006A468A" w:rsidP="00AF2CD5">
      <w:pPr>
        <w:pStyle w:val="Heading4"/>
      </w:pPr>
      <w:bookmarkStart w:id="83" w:name="_Ref214812620"/>
      <w:bookmarkStart w:id="84" w:name="_Toc215075216"/>
      <w:bookmarkEnd w:id="81"/>
      <w:r w:rsidRPr="000806EE">
        <w:t>Description</w:t>
      </w:r>
    </w:p>
    <w:p w:rsidR="006A468A" w:rsidRDefault="006A468A" w:rsidP="006A468A">
      <w:r>
        <w:t>Terminal Services allows multiple concurrent users to access Windows Server in order to provide application and data hosting services using Microsoft “Presentation Virtualization” technology.</w:t>
      </w:r>
    </w:p>
    <w:p w:rsidR="006A468A" w:rsidRDefault="006A468A" w:rsidP="006A468A">
      <w:r>
        <w:t>While most 32-bit and 64-bit applications run “as is” on Windows Terminal Services, several others do not perform as expected due to the difference in the platform (multi-user environment, concurrent access by multiple users, etc.).</w:t>
      </w:r>
    </w:p>
    <w:p w:rsidR="006A468A" w:rsidRDefault="006A468A" w:rsidP="006A468A">
      <w:r>
        <w:t xml:space="preserve">For further information regarding application quality please read the whitepaper on </w:t>
      </w:r>
      <w:hyperlink r:id="rId58" w:history="1">
        <w:r w:rsidRPr="00420C24">
          <w:rPr>
            <w:rStyle w:val="Hyperlink"/>
          </w:rPr>
          <w:t>Application Readiness for TS</w:t>
        </w:r>
      </w:hyperlink>
    </w:p>
    <w:p w:rsidR="006A468A" w:rsidRPr="001E45F4" w:rsidRDefault="006A468A" w:rsidP="006A468A">
      <w:r>
        <w:t xml:space="preserve">Visit the </w:t>
      </w:r>
      <w:hyperlink r:id="rId59" w:history="1">
        <w:r w:rsidRPr="003E1694">
          <w:rPr>
            <w:rStyle w:val="Hyperlink"/>
          </w:rPr>
          <w:t>Terminal Services</w:t>
        </w:r>
        <w:r>
          <w:rPr>
            <w:rStyle w:val="Hyperlink"/>
          </w:rPr>
          <w:t xml:space="preserve"> product page</w:t>
        </w:r>
      </w:hyperlink>
      <w:r>
        <w:t xml:space="preserve">  and the </w:t>
      </w:r>
      <w:hyperlink r:id="rId60" w:history="1">
        <w:r w:rsidRPr="003E1694">
          <w:rPr>
            <w:rStyle w:val="Hyperlink"/>
          </w:rPr>
          <w:t>TS</w:t>
        </w:r>
        <w:r w:rsidRPr="007415AA">
          <w:rPr>
            <w:rStyle w:val="Hyperlink"/>
          </w:rPr>
          <w:t xml:space="preserve"> TechNet</w:t>
        </w:r>
      </w:hyperlink>
      <w:r>
        <w:t xml:space="preserve"> Web sites learn more about Terminal Services. To learn more about developing applications for Terminal Services, review the </w:t>
      </w:r>
      <w:hyperlink r:id="rId61" w:history="1">
        <w:r w:rsidRPr="003E1694">
          <w:rPr>
            <w:rStyle w:val="Hyperlink"/>
          </w:rPr>
          <w:t>TS</w:t>
        </w:r>
        <w:r w:rsidRPr="00E500E4">
          <w:rPr>
            <w:rStyle w:val="Hyperlink"/>
          </w:rPr>
          <w:t xml:space="preserve"> Programming Guidelines</w:t>
        </w:r>
      </w:hyperlink>
      <w:r>
        <w:t>.</w:t>
      </w:r>
    </w:p>
    <w:p w:rsidR="006A468A" w:rsidRDefault="006A468A" w:rsidP="00AF2CD5">
      <w:pPr>
        <w:pStyle w:val="Heading4"/>
      </w:pPr>
      <w:r w:rsidRPr="000806EE">
        <w:t>Manifestation</w:t>
      </w:r>
      <w:r>
        <w:t>s of Impacts and Their Mitigations</w:t>
      </w:r>
    </w:p>
    <w:p w:rsidR="006A468A" w:rsidRDefault="006A468A" w:rsidP="006A468A">
      <w:r>
        <w:t>Three changes in Windows 7 affect applications on Terminal Services:</w:t>
      </w:r>
    </w:p>
    <w:p w:rsidR="006A468A" w:rsidRDefault="006A468A" w:rsidP="006A468A">
      <w:pPr>
        <w:pStyle w:val="ListParagraph"/>
        <w:numPr>
          <w:ilvl w:val="0"/>
          <w:numId w:val="23"/>
        </w:numPr>
        <w:spacing w:before="120"/>
        <w:ind w:right="-45"/>
      </w:pPr>
      <w:r>
        <w:t xml:space="preserve">Windows </w:t>
      </w:r>
      <w:r w:rsidRPr="00D86A14">
        <w:t>Server 2008 R2</w:t>
      </w:r>
      <w:r>
        <w:t xml:space="preserve"> is 64-bit only</w:t>
      </w:r>
    </w:p>
    <w:p w:rsidR="006A468A" w:rsidRDefault="006A468A" w:rsidP="006A468A">
      <w:pPr>
        <w:pStyle w:val="ListParagraph"/>
        <w:numPr>
          <w:ilvl w:val="0"/>
          <w:numId w:val="23"/>
        </w:numPr>
        <w:spacing w:before="120"/>
        <w:ind w:right="-45"/>
      </w:pPr>
      <w:r>
        <w:t xml:space="preserve">Per-session IP Virtualization </w:t>
      </w:r>
    </w:p>
    <w:p w:rsidR="006A468A" w:rsidRDefault="006A468A" w:rsidP="006A468A">
      <w:pPr>
        <w:pStyle w:val="ListParagraph"/>
        <w:numPr>
          <w:ilvl w:val="0"/>
          <w:numId w:val="23"/>
        </w:numPr>
        <w:spacing w:before="120"/>
        <w:ind w:right="-45"/>
      </w:pPr>
      <w:r>
        <w:t>MSI-based deployments – User specific keys</w:t>
      </w:r>
    </w:p>
    <w:p w:rsidR="006A468A" w:rsidRDefault="006A468A" w:rsidP="00AF2CD5">
      <w:pPr>
        <w:pStyle w:val="Heading5"/>
      </w:pPr>
      <w:r>
        <w:t xml:space="preserve">64-bit Only Windows </w:t>
      </w:r>
      <w:r w:rsidRPr="00D86A14">
        <w:t>Server 2008 R2</w:t>
      </w:r>
    </w:p>
    <w:p w:rsidR="006A468A" w:rsidRDefault="006A468A" w:rsidP="006A468A">
      <w:r>
        <w:t xml:space="preserve">Applications written for 32-bit server will run in WoW mode and not natively on the Windows </w:t>
      </w:r>
      <w:r w:rsidRPr="00D86A14">
        <w:t>Server 2008 R2</w:t>
      </w:r>
      <w:r>
        <w:t xml:space="preserve"> or, hence, on Terminal Services. See the Windows 7 64-Bit Only topic for details.</w:t>
      </w:r>
    </w:p>
    <w:p w:rsidR="006A468A" w:rsidRPr="00874701" w:rsidRDefault="006A468A" w:rsidP="00AF2CD5">
      <w:pPr>
        <w:pStyle w:val="Heading5"/>
        <w:rPr>
          <w:i/>
        </w:rPr>
      </w:pPr>
      <w:r w:rsidRPr="00874701">
        <w:rPr>
          <w:i/>
        </w:rPr>
        <w:t>Mitigations for 64-bit only Win Server 2008 R2</w:t>
      </w:r>
    </w:p>
    <w:p w:rsidR="006A468A" w:rsidRDefault="006A468A" w:rsidP="006A468A">
      <w:r>
        <w:t>Most applications written for 32-bit will continue to work as normal in WoW mode. Any new applications written for Windows 7 Terminal Services should be developed and tested for deployment on 64-bit platforms.</w:t>
      </w:r>
    </w:p>
    <w:p w:rsidR="006A468A" w:rsidRDefault="006A468A" w:rsidP="00AF2CD5">
      <w:pPr>
        <w:pStyle w:val="Heading5"/>
        <w:rPr>
          <w:lang w:eastAsia="en-IN"/>
        </w:rPr>
      </w:pPr>
      <w:r w:rsidRPr="00364E8A">
        <w:rPr>
          <w:lang w:eastAsia="en-IN"/>
        </w:rPr>
        <w:t>IP Virtualization</w:t>
      </w:r>
    </w:p>
    <w:p w:rsidR="006A468A" w:rsidRPr="00364E8A" w:rsidRDefault="006A468A" w:rsidP="006A468A">
      <w:pPr>
        <w:rPr>
          <w:lang w:eastAsia="en-IN"/>
        </w:rPr>
      </w:pPr>
      <w:r w:rsidRPr="00364E8A">
        <w:rPr>
          <w:lang w:eastAsia="en-IN"/>
        </w:rPr>
        <w:t>Terminal Services allows per-app and per-session IP virtualization in Windows 7. IP virtualization enables applications</w:t>
      </w:r>
      <w:r>
        <w:rPr>
          <w:lang w:eastAsia="en-IN"/>
        </w:rPr>
        <w:t>/users that require a unique IP a</w:t>
      </w:r>
      <w:r w:rsidRPr="00364E8A">
        <w:rPr>
          <w:lang w:eastAsia="en-IN"/>
        </w:rPr>
        <w:t>ddress, to work on Terminal servers.</w:t>
      </w:r>
    </w:p>
    <w:p w:rsidR="006A468A" w:rsidRPr="00874701" w:rsidRDefault="006A468A" w:rsidP="00874701">
      <w:pPr>
        <w:keepNext/>
        <w:rPr>
          <w:b/>
          <w:lang w:eastAsia="en-IN"/>
        </w:rPr>
      </w:pPr>
      <w:r w:rsidRPr="00874701">
        <w:rPr>
          <w:b/>
          <w:lang w:eastAsia="en-IN"/>
        </w:rPr>
        <w:t xml:space="preserve">Per-app IP </w:t>
      </w:r>
      <w:r w:rsidR="00003077">
        <w:rPr>
          <w:b/>
          <w:lang w:eastAsia="en-IN"/>
        </w:rPr>
        <w:t>V</w:t>
      </w:r>
      <w:r w:rsidRPr="00874701">
        <w:rPr>
          <w:b/>
          <w:lang w:eastAsia="en-IN"/>
        </w:rPr>
        <w:t>irtualization:</w:t>
      </w:r>
    </w:p>
    <w:p w:rsidR="006A468A" w:rsidRPr="00364E8A" w:rsidRDefault="006A468A" w:rsidP="006A468A">
      <w:pPr>
        <w:rPr>
          <w:lang w:eastAsia="en-IN"/>
        </w:rPr>
      </w:pPr>
      <w:r w:rsidRPr="00364E8A">
        <w:rPr>
          <w:lang w:eastAsia="en-IN"/>
        </w:rPr>
        <w:t>Per-app IP virtualization enables applic</w:t>
      </w:r>
      <w:r>
        <w:rPr>
          <w:lang w:eastAsia="en-IN"/>
        </w:rPr>
        <w:t>ations that require a unique IP address</w:t>
      </w:r>
      <w:r w:rsidRPr="00364E8A">
        <w:rPr>
          <w:lang w:eastAsia="en-IN"/>
        </w:rPr>
        <w:t xml:space="preserve"> for each instanc</w:t>
      </w:r>
      <w:r>
        <w:rPr>
          <w:lang w:eastAsia="en-IN"/>
        </w:rPr>
        <w:t>e, to work on Terminal servers.</w:t>
      </w:r>
      <w:r w:rsidRPr="00364E8A">
        <w:rPr>
          <w:lang w:eastAsia="en-IN"/>
        </w:rPr>
        <w:t xml:space="preserve"> For example, an application connecting to a database might be limited to one connection per IP address. Using per-app IP virtualization, multiple TS users can run this</w:t>
      </w:r>
      <w:r>
        <w:rPr>
          <w:lang w:eastAsia="en-IN"/>
        </w:rPr>
        <w:t xml:space="preserve"> application on the TS server, </w:t>
      </w:r>
      <w:r w:rsidRPr="00364E8A">
        <w:rPr>
          <w:lang w:eastAsia="en-IN"/>
        </w:rPr>
        <w:t xml:space="preserve">and connect to the database. </w:t>
      </w:r>
    </w:p>
    <w:p w:rsidR="006A468A" w:rsidRPr="00874701" w:rsidRDefault="006A468A" w:rsidP="00874701">
      <w:pPr>
        <w:keepNext/>
        <w:rPr>
          <w:b/>
          <w:lang w:eastAsia="en-IN"/>
        </w:rPr>
      </w:pPr>
      <w:r w:rsidRPr="00874701">
        <w:rPr>
          <w:b/>
          <w:lang w:eastAsia="en-IN"/>
        </w:rPr>
        <w:lastRenderedPageBreak/>
        <w:t>Per-session IP Virtualization:</w:t>
      </w:r>
    </w:p>
    <w:p w:rsidR="006A468A" w:rsidRPr="00364E8A" w:rsidRDefault="006A468A" w:rsidP="006A468A">
      <w:pPr>
        <w:rPr>
          <w:lang w:eastAsia="en-IN"/>
        </w:rPr>
      </w:pPr>
      <w:r w:rsidRPr="00364E8A">
        <w:rPr>
          <w:lang w:eastAsia="en-IN"/>
        </w:rPr>
        <w:t xml:space="preserve">Per-session IP virtualization assigns a single unique IP </w:t>
      </w:r>
      <w:r>
        <w:rPr>
          <w:lang w:eastAsia="en-IN"/>
        </w:rPr>
        <w:t>a</w:t>
      </w:r>
      <w:r w:rsidRPr="00364E8A">
        <w:rPr>
          <w:lang w:eastAsia="en-IN"/>
        </w:rPr>
        <w:t xml:space="preserve">ddress to all applications in a user session. This enables </w:t>
      </w:r>
      <w:r>
        <w:rPr>
          <w:lang w:eastAsia="en-IN"/>
        </w:rPr>
        <w:t xml:space="preserve">the </w:t>
      </w:r>
      <w:r w:rsidRPr="00364E8A">
        <w:rPr>
          <w:lang w:eastAsia="en-IN"/>
        </w:rPr>
        <w:t>user session to act as a unique network identity (</w:t>
      </w:r>
      <w:r>
        <w:rPr>
          <w:lang w:eastAsia="en-IN"/>
        </w:rPr>
        <w:t xml:space="preserve">that is, </w:t>
      </w:r>
      <w:r w:rsidRPr="00364E8A">
        <w:rPr>
          <w:lang w:eastAsia="en-IN"/>
        </w:rPr>
        <w:t>a single unique IP address for all applications in the user session).</w:t>
      </w:r>
    </w:p>
    <w:p w:rsidR="006A468A" w:rsidRPr="00874701" w:rsidRDefault="006A468A" w:rsidP="00AF2CD5">
      <w:pPr>
        <w:pStyle w:val="Heading5"/>
        <w:rPr>
          <w:rFonts w:eastAsia="Times New Roman"/>
          <w:i/>
          <w:lang w:eastAsia="en-IN"/>
        </w:rPr>
      </w:pPr>
      <w:r w:rsidRPr="00874701">
        <w:rPr>
          <w:rFonts w:eastAsia="Times New Roman"/>
          <w:i/>
          <w:lang w:eastAsia="en-IN"/>
        </w:rPr>
        <w:t>Mitigations for IP Virtualization:</w:t>
      </w:r>
    </w:p>
    <w:p w:rsidR="006A468A" w:rsidRPr="00364E8A" w:rsidRDefault="006A468A" w:rsidP="006A468A">
      <w:pPr>
        <w:rPr>
          <w:rFonts w:ascii="Calibri" w:eastAsia="Times New Roman" w:hAnsi="Calibri" w:cs="Times New Roman"/>
          <w:lang w:eastAsia="en-IN"/>
        </w:rPr>
      </w:pPr>
      <w:r w:rsidRPr="00364E8A">
        <w:t xml:space="preserve">This </w:t>
      </w:r>
      <w:r>
        <w:t xml:space="preserve">feature improves </w:t>
      </w:r>
      <w:r w:rsidRPr="00364E8A">
        <w:t>application quality</w:t>
      </w:r>
      <w:r>
        <w:rPr>
          <w:lang w:eastAsia="en-IN"/>
        </w:rPr>
        <w:t xml:space="preserve">. As such, </w:t>
      </w:r>
      <w:r w:rsidRPr="00364E8A">
        <w:rPr>
          <w:lang w:eastAsia="en-IN"/>
        </w:rPr>
        <w:t xml:space="preserve">for applications that require a unique IP </w:t>
      </w:r>
      <w:r>
        <w:rPr>
          <w:lang w:eastAsia="en-IN"/>
        </w:rPr>
        <w:t>for each</w:t>
      </w:r>
      <w:r w:rsidRPr="00364E8A">
        <w:rPr>
          <w:lang w:eastAsia="en-IN"/>
        </w:rPr>
        <w:t xml:space="preserve"> instance,</w:t>
      </w:r>
      <w:r>
        <w:rPr>
          <w:lang w:eastAsia="en-IN"/>
        </w:rPr>
        <w:t xml:space="preserve"> the</w:t>
      </w:r>
      <w:r w:rsidRPr="00364E8A">
        <w:rPr>
          <w:lang w:eastAsia="en-IN"/>
        </w:rPr>
        <w:t xml:space="preserve"> admin does </w:t>
      </w:r>
      <w:r>
        <w:rPr>
          <w:lang w:eastAsia="en-IN"/>
        </w:rPr>
        <w:t xml:space="preserve">not </w:t>
      </w:r>
      <w:r w:rsidRPr="00364E8A">
        <w:rPr>
          <w:lang w:eastAsia="en-IN"/>
        </w:rPr>
        <w:t xml:space="preserve">need </w:t>
      </w:r>
      <w:r>
        <w:rPr>
          <w:lang w:eastAsia="en-IN"/>
        </w:rPr>
        <w:t xml:space="preserve">to </w:t>
      </w:r>
      <w:r w:rsidRPr="00364E8A">
        <w:rPr>
          <w:lang w:eastAsia="en-IN"/>
        </w:rPr>
        <w:t xml:space="preserve">curb functionality on Terminal Services in Windows 7. </w:t>
      </w:r>
      <w:r>
        <w:rPr>
          <w:lang w:eastAsia="en-IN"/>
        </w:rPr>
        <w:t xml:space="preserve">To </w:t>
      </w:r>
      <w:r w:rsidRPr="00364E8A">
        <w:t>enable IP virtualization</w:t>
      </w:r>
      <w:r>
        <w:t>, t</w:t>
      </w:r>
      <w:r>
        <w:rPr>
          <w:lang w:eastAsia="en-IN"/>
        </w:rPr>
        <w:t xml:space="preserve">he </w:t>
      </w:r>
      <w:r w:rsidRPr="00364E8A">
        <w:t>Admin go</w:t>
      </w:r>
      <w:r>
        <w:t>es</w:t>
      </w:r>
      <w:r w:rsidRPr="00364E8A">
        <w:t xml:space="preserve"> to TS Configuration UI properties, click</w:t>
      </w:r>
      <w:r>
        <w:t>s</w:t>
      </w:r>
      <w:r w:rsidRPr="00364E8A">
        <w:t xml:space="preserve"> on the TS IP Virtualization tab</w:t>
      </w:r>
      <w:r>
        <w:t>,</w:t>
      </w:r>
      <w:r w:rsidRPr="00364E8A">
        <w:t xml:space="preserve"> and check</w:t>
      </w:r>
      <w:r>
        <w:t>s</w:t>
      </w:r>
      <w:r w:rsidRPr="00364E8A">
        <w:t xml:space="preserve"> the box marked “Enable IP Virtualization</w:t>
      </w:r>
      <w:r>
        <w:t>.</w:t>
      </w:r>
      <w:r w:rsidRPr="00364E8A">
        <w:t>”</w:t>
      </w:r>
    </w:p>
    <w:p w:rsidR="006A468A" w:rsidRDefault="006A468A" w:rsidP="00AF2CD5">
      <w:pPr>
        <w:pStyle w:val="Heading5"/>
      </w:pPr>
      <w:r>
        <w:t>MSI-based Deployments – User specific keys</w:t>
      </w:r>
    </w:p>
    <w:p w:rsidR="006A468A" w:rsidRDefault="006A468A" w:rsidP="006A468A">
      <w:r>
        <w:t>MSI now takes care of installing user specific keys (HKCU) for all users on a Terminal Server. This allows better installation and deployment compatibility. This also makes the need for registry shadowing for installation redundant. MSI populates user specific keys on the first invocation after installation for the given user (that is, the user who is invoking the application).</w:t>
      </w:r>
    </w:p>
    <w:p w:rsidR="006A468A" w:rsidRPr="00874701" w:rsidRDefault="006A468A" w:rsidP="00AF2CD5">
      <w:pPr>
        <w:pStyle w:val="Heading5"/>
        <w:rPr>
          <w:i/>
        </w:rPr>
      </w:pPr>
      <w:r w:rsidRPr="00874701">
        <w:rPr>
          <w:i/>
        </w:rPr>
        <w:t xml:space="preserve">Mitigations for MSI based </w:t>
      </w:r>
      <w:r w:rsidR="00874701">
        <w:rPr>
          <w:i/>
        </w:rPr>
        <w:t>D</w:t>
      </w:r>
      <w:r w:rsidRPr="00874701">
        <w:rPr>
          <w:i/>
        </w:rPr>
        <w:t>eployments</w:t>
      </w:r>
    </w:p>
    <w:p w:rsidR="006A468A" w:rsidRPr="00DF7563" w:rsidRDefault="006A468A" w:rsidP="006A468A">
      <w:r>
        <w:t>MSI-based deployments do not need to script creation of per-user keys for installation, as MSI takes care of this in Windows 7.</w:t>
      </w:r>
    </w:p>
    <w:p w:rsidR="006A468A" w:rsidRPr="000806EE" w:rsidRDefault="006A468A" w:rsidP="00AF2CD5">
      <w:pPr>
        <w:pStyle w:val="Heading4"/>
      </w:pPr>
      <w:r w:rsidRPr="000806EE">
        <w:t>Links to Other Resources</w:t>
      </w:r>
    </w:p>
    <w:p w:rsidR="006A468A" w:rsidRPr="00E12651" w:rsidRDefault="006A468A" w:rsidP="006A468A">
      <w:pPr>
        <w:pStyle w:val="ListParagraph"/>
        <w:numPr>
          <w:ilvl w:val="0"/>
          <w:numId w:val="46"/>
        </w:numPr>
        <w:spacing w:before="120"/>
        <w:ind w:right="-45"/>
        <w:rPr>
          <w:i/>
        </w:rPr>
      </w:pPr>
      <w:r w:rsidRPr="00E12651">
        <w:rPr>
          <w:b/>
        </w:rPr>
        <w:t>TS Programming Guidelines:</w:t>
      </w:r>
      <w:r>
        <w:t xml:space="preserve"> </w:t>
      </w:r>
      <w:hyperlink r:id="rId62" w:history="1">
        <w:r w:rsidRPr="00CA3C17">
          <w:rPr>
            <w:rStyle w:val="Hyperlink"/>
          </w:rPr>
          <w:t>TS</w:t>
        </w:r>
        <w:r w:rsidRPr="001C41E8">
          <w:rPr>
            <w:rStyle w:val="Hyperlink"/>
          </w:rPr>
          <w:t xml:space="preserve"> Programming Guidelines</w:t>
        </w:r>
      </w:hyperlink>
      <w:r>
        <w:t xml:space="preserve"> </w:t>
      </w:r>
    </w:p>
    <w:p w:rsidR="006A468A" w:rsidRDefault="006A468A" w:rsidP="006A468A">
      <w:pPr>
        <w:pStyle w:val="ListParagraph"/>
        <w:numPr>
          <w:ilvl w:val="0"/>
          <w:numId w:val="45"/>
        </w:numPr>
        <w:spacing w:before="120"/>
        <w:ind w:right="-45"/>
      </w:pPr>
      <w:r w:rsidRPr="00FD1E1A">
        <w:rPr>
          <w:b/>
        </w:rPr>
        <w:t>TS at TechNet:</w:t>
      </w:r>
      <w:r>
        <w:t xml:space="preserve"> </w:t>
      </w:r>
      <w:hyperlink r:id="rId63" w:history="1">
        <w:r>
          <w:rPr>
            <w:rStyle w:val="Hyperlink"/>
          </w:rPr>
          <w:t>http://technet.microsoft.com/en-us/ts/default.aspx</w:t>
        </w:r>
      </w:hyperlink>
    </w:p>
    <w:p w:rsidR="006A468A" w:rsidRDefault="006A468A" w:rsidP="006A468A">
      <w:pPr>
        <w:pStyle w:val="ListParagraph"/>
        <w:numPr>
          <w:ilvl w:val="0"/>
          <w:numId w:val="24"/>
        </w:numPr>
        <w:spacing w:before="120"/>
        <w:ind w:right="-45"/>
      </w:pPr>
      <w:r>
        <w:rPr>
          <w:b/>
        </w:rPr>
        <w:t>Terminal Services</w:t>
      </w:r>
      <w:r w:rsidRPr="00DF2B6E">
        <w:rPr>
          <w:b/>
        </w:rPr>
        <w:t xml:space="preserve"> product homepage</w:t>
      </w:r>
      <w:r>
        <w:t xml:space="preserve">: </w:t>
      </w:r>
      <w:hyperlink r:id="rId64" w:history="1">
        <w:r w:rsidRPr="00CA3C17">
          <w:rPr>
            <w:rStyle w:val="Hyperlink"/>
          </w:rPr>
          <w:t>TS</w:t>
        </w:r>
        <w:r w:rsidRPr="0001186E">
          <w:rPr>
            <w:rStyle w:val="Hyperlink"/>
          </w:rPr>
          <w:t xml:space="preserve"> product homepage</w:t>
        </w:r>
      </w:hyperlink>
    </w:p>
    <w:p w:rsidR="006A468A" w:rsidRPr="009D3E86" w:rsidRDefault="006A468A" w:rsidP="006A468A">
      <w:pPr>
        <w:pStyle w:val="ListParagraph"/>
        <w:numPr>
          <w:ilvl w:val="0"/>
          <w:numId w:val="24"/>
        </w:numPr>
        <w:spacing w:before="120"/>
        <w:ind w:right="-45"/>
      </w:pPr>
      <w:r w:rsidRPr="00DF2B6E">
        <w:rPr>
          <w:b/>
        </w:rPr>
        <w:t xml:space="preserve">Application </w:t>
      </w:r>
      <w:r>
        <w:rPr>
          <w:b/>
        </w:rPr>
        <w:t>Readiness</w:t>
      </w:r>
      <w:r w:rsidRPr="00DF2B6E">
        <w:rPr>
          <w:b/>
        </w:rPr>
        <w:t xml:space="preserve"> </w:t>
      </w:r>
      <w:r>
        <w:rPr>
          <w:b/>
        </w:rPr>
        <w:t>for</w:t>
      </w:r>
      <w:r w:rsidRPr="00DF2B6E">
        <w:rPr>
          <w:b/>
        </w:rPr>
        <w:t xml:space="preserve"> </w:t>
      </w:r>
      <w:r>
        <w:rPr>
          <w:b/>
        </w:rPr>
        <w:t>Terminal Services</w:t>
      </w:r>
      <w:r w:rsidRPr="00DF2B6E">
        <w:rPr>
          <w:b/>
        </w:rPr>
        <w:t xml:space="preserve"> whitepaper</w:t>
      </w:r>
      <w:r>
        <w:t xml:space="preserve">: </w:t>
      </w:r>
      <w:hyperlink r:id="rId65" w:history="1">
        <w:r w:rsidRPr="009D3E86">
          <w:rPr>
            <w:rStyle w:val="Hyperlink"/>
            <w:rFonts w:cs="Tahoma"/>
          </w:rPr>
          <w:t>https://connect.microsoft.com/tsappcompat/content/content.aspx?ContentID=10015</w:t>
        </w:r>
      </w:hyperlink>
    </w:p>
    <w:p w:rsidR="0027602E" w:rsidRDefault="0027602E" w:rsidP="0027602E">
      <w:pPr>
        <w:pStyle w:val="Heading3"/>
      </w:pPr>
      <w:r>
        <w:lastRenderedPageBreak/>
        <w:t>Network Hang Recovery</w:t>
      </w:r>
      <w:bookmarkEnd w:id="82"/>
      <w:bookmarkEnd w:id="83"/>
      <w:bookmarkEnd w:id="84"/>
    </w:p>
    <w:p w:rsidR="0027602E" w:rsidRDefault="0027602E" w:rsidP="0027602E">
      <w:pPr>
        <w:pStyle w:val="Heading4"/>
      </w:pPr>
      <w:r>
        <w:t>Affected Platforms</w:t>
      </w:r>
    </w:p>
    <w:p w:rsidR="0027602E" w:rsidRDefault="0027602E" w:rsidP="0027602E">
      <w:pPr>
        <w:ind w:left="360" w:right="0"/>
      </w:pPr>
      <w:r w:rsidRPr="00854078">
        <w:rPr>
          <w:b/>
        </w:rPr>
        <w:t>Clients</w:t>
      </w:r>
      <w:r w:rsidR="00570B8A">
        <w:t xml:space="preserve"> - </w:t>
      </w:r>
      <w:r w:rsidRPr="00154DC2">
        <w:t>Windows 7</w:t>
      </w:r>
    </w:p>
    <w:p w:rsidR="0027602E" w:rsidRPr="00154DC2" w:rsidRDefault="0027602E" w:rsidP="0027602E">
      <w:pPr>
        <w:ind w:left="360" w:right="0"/>
      </w:pPr>
      <w:r w:rsidRPr="00854078">
        <w:rPr>
          <w:b/>
        </w:rPr>
        <w:t>Servers</w:t>
      </w:r>
      <w:r w:rsidR="00570B8A">
        <w:t xml:space="preserve"> - </w:t>
      </w:r>
      <w:r w:rsidRPr="00D86A14">
        <w:t>Windows Server 2008 R2</w:t>
      </w:r>
    </w:p>
    <w:p w:rsidR="0027602E" w:rsidRPr="000806EE" w:rsidRDefault="0027602E" w:rsidP="0027602E">
      <w:pPr>
        <w:pStyle w:val="Heading4"/>
      </w:pPr>
      <w:r w:rsidRPr="000806EE">
        <w:t>Description</w:t>
      </w:r>
    </w:p>
    <w:p w:rsidR="0027602E" w:rsidRPr="00C04388" w:rsidRDefault="0027602E" w:rsidP="0027602E">
      <w:pPr>
        <w:ind w:right="0"/>
      </w:pPr>
      <w:r w:rsidRPr="00C04388">
        <w:t xml:space="preserve">When an executing application becomes unresponsive to user input, the application </w:t>
      </w:r>
      <w:r>
        <w:t>has</w:t>
      </w:r>
      <w:r w:rsidRPr="00C04388">
        <w:t xml:space="preserve"> </w:t>
      </w:r>
      <w:r w:rsidR="00E275E9">
        <w:t>"</w:t>
      </w:r>
      <w:r w:rsidRPr="00C04388">
        <w:t>hung.</w:t>
      </w:r>
      <w:r w:rsidR="00E275E9">
        <w:t>"</w:t>
      </w:r>
      <w:r w:rsidRPr="00C04388">
        <w:t xml:space="preserve"> When the application performs functions over a network, the application may become unresponsive to user input while waiting for a response from the network. This condition </w:t>
      </w:r>
      <w:r>
        <w:t>is</w:t>
      </w:r>
      <w:r w:rsidRPr="00C04388">
        <w:t xml:space="preserve"> r</w:t>
      </w:r>
      <w:r w:rsidR="000D2EEC">
        <w:t xml:space="preserve">eferred to as a </w:t>
      </w:r>
      <w:r w:rsidR="00E275E9">
        <w:t>"</w:t>
      </w:r>
      <w:r w:rsidR="000D2EEC">
        <w:t>network hang.</w:t>
      </w:r>
      <w:r w:rsidR="00E275E9">
        <w:t>"</w:t>
      </w:r>
    </w:p>
    <w:p w:rsidR="0027602E" w:rsidRPr="00C04388" w:rsidRDefault="0027602E" w:rsidP="0027602E">
      <w:pPr>
        <w:ind w:right="0"/>
      </w:pPr>
      <w:r>
        <w:t>You can improve t</w:t>
      </w:r>
      <w:r w:rsidRPr="00C04388">
        <w:t xml:space="preserve">he reliability experience of a Windows </w:t>
      </w:r>
      <w:r>
        <w:t xml:space="preserve">application </w:t>
      </w:r>
      <w:r w:rsidRPr="00C04388">
        <w:t>by providing the user with an opportunity t</w:t>
      </w:r>
      <w:r>
        <w:t xml:space="preserve">o recover from a network hang. </w:t>
      </w:r>
      <w:r w:rsidRPr="00C04388">
        <w:t>Windows</w:t>
      </w:r>
      <w:r w:rsidR="00E275E9">
        <w:t>'</w:t>
      </w:r>
      <w:r w:rsidRPr="00C04388">
        <w:t xml:space="preserve"> Network Hang Recovery </w:t>
      </w:r>
      <w:r>
        <w:t>breaks</w:t>
      </w:r>
      <w:r w:rsidRPr="00C04388">
        <w:t xml:space="preserve"> down </w:t>
      </w:r>
      <w:r>
        <w:t>the</w:t>
      </w:r>
      <w:r w:rsidRPr="00C04388">
        <w:t xml:space="preserve"> network connection</w:t>
      </w:r>
      <w:r>
        <w:t xml:space="preserve"> used by the hung application. </w:t>
      </w:r>
      <w:r w:rsidRPr="00C04388">
        <w:t xml:space="preserve">This event triggers the exception handler within the application that cancels pending network operations and </w:t>
      </w:r>
      <w:r>
        <w:t>may</w:t>
      </w:r>
      <w:r w:rsidRPr="00C04388">
        <w:t xml:space="preserve"> take other corrective action. </w:t>
      </w:r>
      <w:r>
        <w:t>Afterwards</w:t>
      </w:r>
      <w:r w:rsidRPr="00C04388">
        <w:t xml:space="preserve"> the application may be restored to a state in which it can respond to user input. </w:t>
      </w:r>
    </w:p>
    <w:p w:rsidR="0027602E" w:rsidRPr="00C04388" w:rsidRDefault="0027602E" w:rsidP="0027602E">
      <w:pPr>
        <w:ind w:right="0"/>
      </w:pPr>
      <w:r w:rsidRPr="00C04388">
        <w:t xml:space="preserve">In some scenarios, the hang may be of a type such that </w:t>
      </w:r>
      <w:r>
        <w:t>it</w:t>
      </w:r>
      <w:r w:rsidRPr="00C04388">
        <w:t xml:space="preserve"> may not be recoverable without unde</w:t>
      </w:r>
      <w:r>
        <w:t xml:space="preserve">sirable consequences. </w:t>
      </w:r>
      <w:r w:rsidRPr="00C04388">
        <w:t xml:space="preserve">For example, when the hung application shares the </w:t>
      </w:r>
      <w:r>
        <w:t xml:space="preserve">network connection with another </w:t>
      </w:r>
      <w:r w:rsidRPr="00C04388">
        <w:t>application, recovering a hung application by breaking down the network connection may interfe</w:t>
      </w:r>
      <w:r>
        <w:t xml:space="preserve">re with the other application. </w:t>
      </w:r>
      <w:r w:rsidRPr="00C04388">
        <w:t>Certain protocols may provide connections that ca</w:t>
      </w:r>
      <w:r>
        <w:t>n support multiple applications</w:t>
      </w:r>
      <w:r w:rsidRPr="00C04388">
        <w:t xml:space="preserve"> </w:t>
      </w:r>
      <w:r>
        <w:t>that</w:t>
      </w:r>
      <w:r w:rsidRPr="00C04388">
        <w:t xml:space="preserve"> woul</w:t>
      </w:r>
      <w:r>
        <w:t xml:space="preserve">d render the hang unrecoverable. </w:t>
      </w:r>
      <w:r w:rsidRPr="00C04388">
        <w:t xml:space="preserve">Therefore, responding to a network hang includes diagnosing </w:t>
      </w:r>
      <w:r>
        <w:t xml:space="preserve">the </w:t>
      </w:r>
      <w:r w:rsidRPr="00C04388">
        <w:t>type of hang</w:t>
      </w:r>
      <w:r>
        <w:t>;</w:t>
      </w:r>
      <w:r w:rsidRPr="00C04388">
        <w:t xml:space="preserve"> </w:t>
      </w:r>
      <w:r>
        <w:t>base this diagnosis</w:t>
      </w:r>
      <w:r w:rsidRPr="00C04388">
        <w:t xml:space="preserve"> on a protocol used in the network connection and/or whether</w:t>
      </w:r>
      <w:r>
        <w:t xml:space="preserve"> other applications share the connection</w:t>
      </w:r>
      <w:r w:rsidRPr="00C04388">
        <w:t xml:space="preserve">. Network Hang Recovery is offered only </w:t>
      </w:r>
      <w:r>
        <w:t>after it is</w:t>
      </w:r>
      <w:r w:rsidRPr="00C04388">
        <w:t xml:space="preserve"> determined that the hang is recoverable.</w:t>
      </w:r>
    </w:p>
    <w:p w:rsidR="0027602E" w:rsidRDefault="0027602E" w:rsidP="0027602E">
      <w:pPr>
        <w:pStyle w:val="Heading4"/>
      </w:pPr>
      <w:r w:rsidRPr="00E00183">
        <w:t>Usage</w:t>
      </w:r>
    </w:p>
    <w:p w:rsidR="0027602E" w:rsidRDefault="0027602E" w:rsidP="0027602E">
      <w:pPr>
        <w:ind w:right="0"/>
      </w:pPr>
      <w:r w:rsidRPr="00C04388">
        <w:t xml:space="preserve">When Windows detects that a user </w:t>
      </w:r>
      <w:r>
        <w:t xml:space="preserve">is </w:t>
      </w:r>
      <w:r w:rsidRPr="00C04388">
        <w:t>attempt</w:t>
      </w:r>
      <w:r>
        <w:t>ing</w:t>
      </w:r>
      <w:r w:rsidRPr="00C04388">
        <w:t xml:space="preserve"> to terminate an application </w:t>
      </w:r>
      <w:r>
        <w:t>experiencing</w:t>
      </w:r>
      <w:r w:rsidRPr="00C04388">
        <w:t xml:space="preserve"> a network hang, </w:t>
      </w:r>
      <w:r>
        <w:t xml:space="preserve">it offers </w:t>
      </w:r>
      <w:r w:rsidRPr="00C04388">
        <w:t>the user an op</w:t>
      </w:r>
      <w:r>
        <w:t>tion to restore the application.</w:t>
      </w:r>
      <w:r w:rsidRPr="00C04388">
        <w:t xml:space="preserve"> Providing this option to the user may prevent the user from closing the applicatio</w:t>
      </w:r>
      <w:r>
        <w:t>n and thus losing unsaved data.</w:t>
      </w:r>
      <w:r w:rsidRPr="00C04388">
        <w:t xml:space="preserve"> </w:t>
      </w:r>
      <w:r>
        <w:t>It may also prevent o</w:t>
      </w:r>
      <w:r w:rsidRPr="00C04388">
        <w:t>ther negative consequences of the user</w:t>
      </w:r>
      <w:r w:rsidR="00E275E9">
        <w:t>'</w:t>
      </w:r>
      <w:r w:rsidRPr="00C04388">
        <w:t>s terminating the application.</w:t>
      </w:r>
      <w:r w:rsidR="00570B8A">
        <w:t xml:space="preserve"> </w:t>
      </w:r>
    </w:p>
    <w:p w:rsidR="0027602E" w:rsidRDefault="0027602E" w:rsidP="0027602E">
      <w:pPr>
        <w:ind w:right="0"/>
      </w:pPr>
      <w:r>
        <w:t xml:space="preserve">Be aware that a connection termination may be the result of an attempt to recover from a network hang. </w:t>
      </w:r>
    </w:p>
    <w:p w:rsidR="0027602E" w:rsidRPr="00C145B1" w:rsidRDefault="0027602E" w:rsidP="0027602E">
      <w:pPr>
        <w:ind w:right="0"/>
      </w:pPr>
      <w:r>
        <w:t xml:space="preserve">Users can avoid Network Hang Recovery by </w:t>
      </w:r>
      <w:r w:rsidRPr="000F784A">
        <w:rPr>
          <w:i/>
        </w:rPr>
        <w:t>not</w:t>
      </w:r>
      <w:r>
        <w:t xml:space="preserve"> clicking on the Restore option when presented with this choice after they have chosen to close a hung application. </w:t>
      </w:r>
    </w:p>
    <w:p w:rsidR="0027602E" w:rsidRDefault="0027602E" w:rsidP="00967281">
      <w:pPr>
        <w:ind w:right="0"/>
      </w:pPr>
      <w:r>
        <w:t>DO NOT make blocking calls, for example, calls to the network, in the UI thread; preserve responsiveness of the application</w:t>
      </w:r>
    </w:p>
    <w:p w:rsidR="0027602E" w:rsidRDefault="0027602E" w:rsidP="00967281">
      <w:pPr>
        <w:ind w:right="0"/>
      </w:pPr>
      <w:r>
        <w:t>If using network connections, implement network exception handlers:</w:t>
      </w:r>
    </w:p>
    <w:p w:rsidR="0027602E" w:rsidRDefault="0027602E" w:rsidP="00967281">
      <w:pPr>
        <w:pStyle w:val="ListParagraph"/>
        <w:numPr>
          <w:ilvl w:val="0"/>
          <w:numId w:val="12"/>
        </w:numPr>
        <w:ind w:right="0"/>
      </w:pPr>
      <w:r>
        <w:t>Attempt to minimize disruptions by preserving users</w:t>
      </w:r>
      <w:r w:rsidR="00E275E9">
        <w:t>'</w:t>
      </w:r>
      <w:r>
        <w:t xml:space="preserve"> data and state</w:t>
      </w:r>
    </w:p>
    <w:p w:rsidR="0027602E" w:rsidRDefault="0027602E" w:rsidP="00967281">
      <w:pPr>
        <w:pStyle w:val="ListParagraph"/>
        <w:numPr>
          <w:ilvl w:val="0"/>
          <w:numId w:val="12"/>
        </w:numPr>
        <w:ind w:right="0"/>
      </w:pPr>
      <w:r>
        <w:t>Avoid closing/terminating applications</w:t>
      </w:r>
    </w:p>
    <w:p w:rsidR="0027602E" w:rsidRDefault="0027602E" w:rsidP="00967281">
      <w:pPr>
        <w:pStyle w:val="ListParagraph"/>
        <w:numPr>
          <w:ilvl w:val="0"/>
          <w:numId w:val="12"/>
        </w:numPr>
        <w:ind w:right="0"/>
      </w:pPr>
      <w:r>
        <w:t>Avoid automatic retries without verification of connection state; retries may cause circular hangs</w:t>
      </w:r>
    </w:p>
    <w:p w:rsidR="0027602E" w:rsidRPr="006D64F7" w:rsidRDefault="0027602E" w:rsidP="0027602E">
      <w:pPr>
        <w:ind w:right="0"/>
      </w:pPr>
      <w:r>
        <w:t xml:space="preserve">DO NOT depend on Network Hang Recovery to make your applications resilient to network hangs. </w:t>
      </w:r>
      <w:r w:rsidR="00140EAA">
        <w:t>Architect and program your application to be resilient to network hangs</w:t>
      </w:r>
      <w:r>
        <w:t xml:space="preserve"> from the outset. </w:t>
      </w:r>
    </w:p>
    <w:p w:rsidR="00277224" w:rsidRPr="005F3311" w:rsidRDefault="00277224" w:rsidP="00277224">
      <w:pPr>
        <w:pStyle w:val="Heading3"/>
      </w:pPr>
      <w:bookmarkStart w:id="85" w:name="_Ref215074490"/>
      <w:bookmarkStart w:id="86" w:name="_Toc215075217"/>
      <w:bookmarkStart w:id="87" w:name="_Ref214979089"/>
      <w:r w:rsidRPr="005F3311">
        <w:lastRenderedPageBreak/>
        <w:t xml:space="preserve">Energy </w:t>
      </w:r>
      <w:r w:rsidRPr="00F254EC">
        <w:t>Efficiency</w:t>
      </w:r>
      <w:r>
        <w:t xml:space="preserve"> Best Practices</w:t>
      </w:r>
      <w:bookmarkEnd w:id="85"/>
      <w:bookmarkEnd w:id="86"/>
    </w:p>
    <w:p w:rsidR="00277224" w:rsidRPr="00F87F00" w:rsidRDefault="00277224" w:rsidP="00277224">
      <w:pPr>
        <w:pStyle w:val="Heading4"/>
      </w:pPr>
      <w:r w:rsidRPr="00F87F00">
        <w:t>Platform</w:t>
      </w:r>
    </w:p>
    <w:p w:rsidR="00277224" w:rsidRDefault="00277224" w:rsidP="00277224">
      <w:pPr>
        <w:ind w:left="360" w:right="0"/>
      </w:pPr>
      <w:r w:rsidRPr="00854078">
        <w:rPr>
          <w:b/>
        </w:rPr>
        <w:t>Clients</w:t>
      </w:r>
      <w:r w:rsidR="00570B8A">
        <w:t xml:space="preserve"> - </w:t>
      </w:r>
      <w:r w:rsidRPr="00C97C33">
        <w:t>Windows X</w:t>
      </w:r>
      <w:r>
        <w:t>P | Windows Vista | Windows 7</w:t>
      </w:r>
    </w:p>
    <w:p w:rsidR="00277224" w:rsidRPr="000806EE" w:rsidRDefault="00277224" w:rsidP="00277224">
      <w:pPr>
        <w:pStyle w:val="Heading4"/>
      </w:pPr>
      <w:r w:rsidRPr="000806EE">
        <w:t>Description</w:t>
      </w:r>
    </w:p>
    <w:p w:rsidR="00277224" w:rsidRPr="00C97C33" w:rsidRDefault="00277224" w:rsidP="00277224">
      <w:r w:rsidRPr="00C97C33">
        <w:t>Windows</w:t>
      </w:r>
      <w:r w:rsidRPr="00C97C33">
        <w:rPr>
          <w:rStyle w:val="Small"/>
        </w:rPr>
        <w:t>®</w:t>
      </w:r>
      <w:r w:rsidRPr="00C97C33">
        <w:t xml:space="preserve">-based laptops must meet energy efficiency regulatory requirements such as </w:t>
      </w:r>
      <w:r>
        <w:t xml:space="preserve">those of </w:t>
      </w:r>
      <w:r w:rsidRPr="00C97C33">
        <w:t xml:space="preserve">the United States Environmental Protection Agency (EPA) </w:t>
      </w:r>
      <w:r w:rsidRPr="00C97C33">
        <w:rPr>
          <w:noProof/>
        </w:rPr>
        <w:t>Energy Star</w:t>
      </w:r>
      <w:r w:rsidRPr="00C97C33">
        <w:t xml:space="preserve"> program. Furthermore, surveys have shown that longer battery life continues to be what consumers most want and need in laptops.</w:t>
      </w:r>
    </w:p>
    <w:p w:rsidR="00277224" w:rsidRPr="00C97C33" w:rsidRDefault="00277224" w:rsidP="00277224">
      <w:r w:rsidRPr="00C97C33">
        <w:t>To meet consumer demands, Windows laptops must continually advance in the following areas:</w:t>
      </w:r>
    </w:p>
    <w:p w:rsidR="00277224" w:rsidRPr="00C97C33" w:rsidRDefault="00277224" w:rsidP="00277224">
      <w:pPr>
        <w:pStyle w:val="ListParagraph"/>
        <w:numPr>
          <w:ilvl w:val="0"/>
          <w:numId w:val="34"/>
        </w:numPr>
        <w:spacing w:before="0" w:after="120"/>
        <w:ind w:left="720"/>
        <w:contextualSpacing w:val="0"/>
      </w:pPr>
      <w:r>
        <w:t>Energy efficiency</w:t>
      </w:r>
      <w:r w:rsidRPr="00C97C33">
        <w:t xml:space="preserve"> in all usage</w:t>
      </w:r>
      <w:r w:rsidRPr="00C97C33">
        <w:rPr>
          <w:lang w:eastAsia="zh-CN"/>
        </w:rPr>
        <w:t xml:space="preserve"> </w:t>
      </w:r>
      <w:r w:rsidRPr="00C97C33">
        <w:t>scenarios, including idle, productivity workloads, DVD and media playback, and i</w:t>
      </w:r>
      <w:r>
        <w:t>ndustry benchmarks</w:t>
      </w:r>
    </w:p>
    <w:p w:rsidR="00277224" w:rsidRPr="00C97C33" w:rsidRDefault="00277224" w:rsidP="00277224">
      <w:pPr>
        <w:pStyle w:val="ListParagraph"/>
        <w:numPr>
          <w:ilvl w:val="0"/>
          <w:numId w:val="34"/>
        </w:numPr>
        <w:spacing w:before="0" w:after="120"/>
        <w:ind w:left="720"/>
        <w:contextualSpacing w:val="0"/>
      </w:pPr>
      <w:r>
        <w:t>M</w:t>
      </w:r>
      <w:r w:rsidRPr="00C97C33">
        <w:t>obile PC battery life</w:t>
      </w:r>
      <w:r w:rsidR="00570B8A">
        <w:t xml:space="preserve"> - </w:t>
      </w:r>
      <w:r w:rsidRPr="00C97C33">
        <w:t>for har</w:t>
      </w:r>
      <w:r>
        <w:t>dware platforms and for Windows</w:t>
      </w:r>
    </w:p>
    <w:p w:rsidR="00277224" w:rsidRPr="00C97C33" w:rsidRDefault="00277224" w:rsidP="00277224">
      <w:r w:rsidRPr="00C97C33">
        <w:t xml:space="preserve">The Windows </w:t>
      </w:r>
      <w:r>
        <w:t>platform is</w:t>
      </w:r>
      <w:r w:rsidRPr="00C97C33">
        <w:t xml:space="preserve"> highly reliable and enables fast on-and-off performance. However, extensions provided with mobile PC systems</w:t>
      </w:r>
      <w:r>
        <w:t>,</w:t>
      </w:r>
      <w:r w:rsidRPr="00C97C33">
        <w:t xml:space="preserve"> such as services, system tray applets, drivers, and other software</w:t>
      </w:r>
      <w:r>
        <w:t>,</w:t>
      </w:r>
      <w:r w:rsidRPr="00C97C33">
        <w:t xml:space="preserve"> can significantly </w:t>
      </w:r>
      <w:r>
        <w:t>affect</w:t>
      </w:r>
      <w:r w:rsidRPr="00C97C33">
        <w:t xml:space="preserve"> performance, relia</w:t>
      </w:r>
      <w:r>
        <w:t>bility, and energy efficiency.</w:t>
      </w:r>
    </w:p>
    <w:p w:rsidR="00277224" w:rsidRDefault="00277224" w:rsidP="00277224">
      <w:r>
        <w:t>Energy efficiency</w:t>
      </w:r>
      <w:r w:rsidRPr="00C97C33">
        <w:t xml:space="preserve"> is a complex problem, with factors affected by and affecting all elements of the PC ecosystem. Small improvements across multiple scenarios can improve </w:t>
      </w:r>
      <w:r>
        <w:t>energy efficiency</w:t>
      </w:r>
      <w:r w:rsidRPr="00C97C33">
        <w:t xml:space="preserve">, and yet a single </w:t>
      </w:r>
      <w:r>
        <w:t xml:space="preserve">poorly </w:t>
      </w:r>
      <w:r w:rsidRPr="00C97C33">
        <w:t xml:space="preserve">performing application, device, or system </w:t>
      </w:r>
      <w:r>
        <w:t>feature can increase energy consumption</w:t>
      </w:r>
      <w:r w:rsidRPr="00277224">
        <w:t xml:space="preserve"> </w:t>
      </w:r>
      <w:r>
        <w:t>significantly.</w:t>
      </w:r>
      <w:r w:rsidRPr="00C97C33">
        <w:t xml:space="preserve"> </w:t>
      </w:r>
    </w:p>
    <w:p w:rsidR="00277224" w:rsidRPr="00167019" w:rsidRDefault="00277224" w:rsidP="00277224">
      <w:pPr>
        <w:rPr>
          <w:color w:val="0000FF"/>
        </w:rPr>
      </w:pPr>
      <w:r w:rsidRPr="00BA0C62">
        <w:t xml:space="preserve">Hardware and devices form the foundation for </w:t>
      </w:r>
      <w:r>
        <w:t>energy efficiency</w:t>
      </w:r>
      <w:r w:rsidRPr="00BA0C62">
        <w:t>. However, application and service software must also be efficient to allow the system to achieve optimal battery life. Each software component on the system, including the operating system and value-added applications and services, must conform to basic efficiency guidelines. A single misbehaving application or service can eliminate any energy efficiency gains that the latest processor, devices, or platform hardware achieved.</w:t>
      </w:r>
      <w:r>
        <w:t xml:space="preserve"> For more detailed information regarding battery life and energy efficiency please refer to the Battery Life Solutions Guide located on the </w:t>
      </w:r>
      <w:r w:rsidRPr="00167019">
        <w:t>Energy Efficiency Portal at</w:t>
      </w:r>
      <w:r>
        <w:t xml:space="preserve"> </w:t>
      </w:r>
      <w:hyperlink r:id="rId66" w:history="1">
        <w:r w:rsidRPr="001214FF">
          <w:rPr>
            <w:rStyle w:val="Hyperlink"/>
          </w:rPr>
          <w:t>http://www.microsoft.com/whdc/system/pnppwr/mobilepwr.mspx</w:t>
        </w:r>
      </w:hyperlink>
    </w:p>
    <w:p w:rsidR="00277224" w:rsidRPr="00401267" w:rsidRDefault="00277224" w:rsidP="00277224">
      <w:r>
        <w:t>T</w:t>
      </w:r>
      <w:r w:rsidRPr="00C97C33">
        <w:t>he principle issues and components that affect battery life in a mobile PC</w:t>
      </w:r>
      <w:r>
        <w:t xml:space="preserve"> </w:t>
      </w:r>
      <w:r w:rsidRPr="00C97C33">
        <w:t>are:</w:t>
      </w:r>
    </w:p>
    <w:p w:rsidR="00277224" w:rsidRPr="00BA0C62" w:rsidRDefault="00277224" w:rsidP="00277224">
      <w:pPr>
        <w:keepNext/>
        <w:rPr>
          <w:rStyle w:val="Bold"/>
        </w:rPr>
      </w:pPr>
      <w:r w:rsidRPr="00BA0C62">
        <w:rPr>
          <w:rStyle w:val="Bold"/>
        </w:rPr>
        <w:t xml:space="preserve">Battery </w:t>
      </w:r>
      <w:r>
        <w:rPr>
          <w:rStyle w:val="Bold"/>
        </w:rPr>
        <w:t>Characteristics</w:t>
      </w:r>
    </w:p>
    <w:p w:rsidR="00277224" w:rsidRPr="003C0D2A" w:rsidRDefault="00277224" w:rsidP="00277224">
      <w:pPr>
        <w:pStyle w:val="ListParagraph"/>
        <w:keepNext/>
        <w:numPr>
          <w:ilvl w:val="0"/>
          <w:numId w:val="35"/>
        </w:numPr>
        <w:spacing w:before="0"/>
        <w:ind w:left="720"/>
        <w:contextualSpacing w:val="0"/>
      </w:pPr>
      <w:r w:rsidRPr="003C0D2A">
        <w:t>Size, type</w:t>
      </w:r>
      <w:r>
        <w:t>,</w:t>
      </w:r>
      <w:r w:rsidRPr="003C0D2A">
        <w:t xml:space="preserve"> and quality of batte</w:t>
      </w:r>
      <w:r>
        <w:t>ry capacity affect battery life</w:t>
      </w:r>
    </w:p>
    <w:p w:rsidR="00277224" w:rsidRPr="003C0D2A" w:rsidRDefault="00277224" w:rsidP="00277224">
      <w:pPr>
        <w:pStyle w:val="ListParagraph"/>
        <w:keepNext/>
        <w:numPr>
          <w:ilvl w:val="0"/>
          <w:numId w:val="35"/>
        </w:numPr>
        <w:spacing w:before="0"/>
        <w:ind w:left="720"/>
        <w:contextualSpacing w:val="0"/>
      </w:pPr>
      <w:r w:rsidRPr="003C0D2A">
        <w:t>The larger the batter</w:t>
      </w:r>
      <w:r>
        <w:t>y, the greater the power supply</w:t>
      </w:r>
    </w:p>
    <w:p w:rsidR="00277224" w:rsidRDefault="00277224" w:rsidP="00277224">
      <w:pPr>
        <w:pStyle w:val="ListParagraph"/>
        <w:numPr>
          <w:ilvl w:val="0"/>
          <w:numId w:val="35"/>
        </w:numPr>
        <w:spacing w:before="0"/>
        <w:ind w:left="720"/>
        <w:contextualSpacing w:val="0"/>
      </w:pPr>
      <w:r>
        <w:t>L</w:t>
      </w:r>
      <w:r w:rsidRPr="003C0D2A">
        <w:t>arger batteries are more expensive and heavier</w:t>
      </w:r>
      <w:r>
        <w:t>;</w:t>
      </w:r>
      <w:r w:rsidR="00570B8A">
        <w:t xml:space="preserve"> </w:t>
      </w:r>
      <w:r>
        <w:t>users prefer lighter systems</w:t>
      </w:r>
    </w:p>
    <w:p w:rsidR="00277224" w:rsidRPr="00BA0C62" w:rsidRDefault="00277224" w:rsidP="00277224">
      <w:pPr>
        <w:keepNext/>
        <w:rPr>
          <w:rStyle w:val="Bold"/>
        </w:rPr>
      </w:pPr>
      <w:r w:rsidRPr="00BA0C62">
        <w:rPr>
          <w:rStyle w:val="Bold"/>
        </w:rPr>
        <w:t>Hardware Components</w:t>
      </w:r>
    </w:p>
    <w:p w:rsidR="00277224" w:rsidRDefault="00277224" w:rsidP="00277224">
      <w:pPr>
        <w:pStyle w:val="ListParagraph"/>
        <w:keepNext/>
        <w:numPr>
          <w:ilvl w:val="0"/>
          <w:numId w:val="35"/>
        </w:numPr>
        <w:spacing w:before="0"/>
        <w:ind w:left="720"/>
        <w:contextualSpacing w:val="0"/>
      </w:pPr>
      <w:r>
        <w:t>Frequency and depth to which hardware can enter lower power states</w:t>
      </w:r>
    </w:p>
    <w:p w:rsidR="00277224" w:rsidRDefault="00277224" w:rsidP="00277224">
      <w:pPr>
        <w:pStyle w:val="ListParagraph"/>
        <w:keepNext/>
        <w:numPr>
          <w:ilvl w:val="0"/>
          <w:numId w:val="35"/>
        </w:numPr>
        <w:spacing w:before="0"/>
        <w:ind w:left="720"/>
        <w:contextualSpacing w:val="0"/>
      </w:pPr>
      <w:r>
        <w:t>Hardware support of lower power states</w:t>
      </w:r>
    </w:p>
    <w:p w:rsidR="00277224" w:rsidRDefault="00277224" w:rsidP="00277224">
      <w:pPr>
        <w:pStyle w:val="ListParagraph"/>
        <w:numPr>
          <w:ilvl w:val="0"/>
          <w:numId w:val="35"/>
        </w:numPr>
        <w:spacing w:before="0"/>
        <w:ind w:left="720"/>
        <w:contextualSpacing w:val="0"/>
      </w:pPr>
      <w:r>
        <w:t>Driver optimization for energy efficiency</w:t>
      </w:r>
    </w:p>
    <w:p w:rsidR="00277224" w:rsidRPr="00BA0C62" w:rsidRDefault="00277224" w:rsidP="00277224">
      <w:pPr>
        <w:keepNext/>
        <w:rPr>
          <w:rStyle w:val="Bold"/>
        </w:rPr>
      </w:pPr>
      <w:r w:rsidRPr="00BA0C62">
        <w:rPr>
          <w:rStyle w:val="Bold"/>
        </w:rPr>
        <w:t>Operating System</w:t>
      </w:r>
      <w:r w:rsidR="00570B8A">
        <w:rPr>
          <w:rStyle w:val="Bold"/>
        </w:rPr>
        <w:t xml:space="preserve"> - </w:t>
      </w:r>
      <w:r w:rsidRPr="00BA0C62">
        <w:rPr>
          <w:rStyle w:val="Bold"/>
        </w:rPr>
        <w:t>Directed Power Management</w:t>
      </w:r>
    </w:p>
    <w:p w:rsidR="00277224" w:rsidRDefault="00277224" w:rsidP="00277224">
      <w:pPr>
        <w:pStyle w:val="ListParagraph"/>
        <w:keepNext/>
        <w:numPr>
          <w:ilvl w:val="0"/>
          <w:numId w:val="35"/>
        </w:numPr>
        <w:spacing w:before="0"/>
        <w:ind w:left="720"/>
        <w:contextualSpacing w:val="0"/>
      </w:pPr>
      <w:r>
        <w:t>Efficiency of Windows code while under a load versus while idle</w:t>
      </w:r>
    </w:p>
    <w:p w:rsidR="00277224" w:rsidRDefault="00277224" w:rsidP="00277224">
      <w:pPr>
        <w:pStyle w:val="ListParagraph"/>
        <w:keepNext/>
        <w:numPr>
          <w:ilvl w:val="0"/>
          <w:numId w:val="35"/>
        </w:numPr>
        <w:spacing w:before="0"/>
        <w:ind w:left="720"/>
        <w:contextualSpacing w:val="0"/>
      </w:pPr>
      <w:r>
        <w:t>Cooperation level of all components with Windows-directed power management</w:t>
      </w:r>
    </w:p>
    <w:p w:rsidR="00277224" w:rsidRDefault="00277224" w:rsidP="00277224">
      <w:pPr>
        <w:pStyle w:val="ListParagraph"/>
        <w:numPr>
          <w:ilvl w:val="0"/>
          <w:numId w:val="35"/>
        </w:numPr>
        <w:spacing w:before="0"/>
        <w:ind w:left="720"/>
        <w:contextualSpacing w:val="0"/>
      </w:pPr>
      <w:r>
        <w:t>Proper configuration of OS to optimize for power management through power policy settings</w:t>
      </w:r>
    </w:p>
    <w:p w:rsidR="00277224" w:rsidRPr="00BA0C62" w:rsidRDefault="00277224" w:rsidP="00277224">
      <w:pPr>
        <w:keepNext/>
        <w:rPr>
          <w:rStyle w:val="Bold"/>
        </w:rPr>
      </w:pPr>
      <w:r w:rsidRPr="00BA0C62">
        <w:rPr>
          <w:rStyle w:val="Bold"/>
        </w:rPr>
        <w:lastRenderedPageBreak/>
        <w:t>Application Software and Services</w:t>
      </w:r>
    </w:p>
    <w:p w:rsidR="00277224" w:rsidRDefault="00277224" w:rsidP="00277224">
      <w:pPr>
        <w:pStyle w:val="ListParagraph"/>
        <w:keepNext/>
        <w:numPr>
          <w:ilvl w:val="0"/>
          <w:numId w:val="35"/>
        </w:numPr>
        <w:spacing w:before="0"/>
        <w:ind w:left="720"/>
        <w:contextualSpacing w:val="0"/>
      </w:pPr>
      <w:r>
        <w:t>Efficiency of applications, drivers, and services while under a load versus while idle</w:t>
      </w:r>
    </w:p>
    <w:p w:rsidR="00277224" w:rsidRDefault="00277224" w:rsidP="00277224">
      <w:pPr>
        <w:pStyle w:val="ListParagraph"/>
        <w:keepNext/>
        <w:numPr>
          <w:ilvl w:val="0"/>
          <w:numId w:val="35"/>
        </w:numPr>
        <w:spacing w:before="0"/>
        <w:ind w:left="720"/>
        <w:contextualSpacing w:val="0"/>
      </w:pPr>
      <w:r>
        <w:t>Cooperation level of applications with Windows</w:t>
      </w:r>
      <w:r w:rsidR="00570B8A">
        <w:t xml:space="preserve"> - </w:t>
      </w:r>
      <w:r>
        <w:t>directed power management</w:t>
      </w:r>
    </w:p>
    <w:p w:rsidR="00277224" w:rsidRDefault="00277224" w:rsidP="00277224">
      <w:pPr>
        <w:pStyle w:val="ListParagraph"/>
        <w:numPr>
          <w:ilvl w:val="0"/>
          <w:numId w:val="35"/>
        </w:numPr>
        <w:spacing w:before="0"/>
        <w:ind w:left="720"/>
        <w:contextualSpacing w:val="0"/>
      </w:pPr>
      <w:r>
        <w:t>Software allowance of the system or devices to enter into low-power idle states</w:t>
      </w:r>
    </w:p>
    <w:p w:rsidR="00277224" w:rsidRPr="00BA0C62" w:rsidRDefault="00277224" w:rsidP="00277224">
      <w:r w:rsidRPr="00BA0C62">
        <w:t xml:space="preserve">A single application or service component can prevent a system from realizing optimal battery life. Although Windows provides many power configuration options, </w:t>
      </w:r>
      <w:r w:rsidRPr="00BA0C62">
        <w:rPr>
          <w:noProof/>
        </w:rPr>
        <w:t>preinstalled software</w:t>
      </w:r>
      <w:r w:rsidRPr="00BA0C62">
        <w:t xml:space="preserve"> or power policy settings </w:t>
      </w:r>
      <w:r>
        <w:t xml:space="preserve">on </w:t>
      </w:r>
      <w:r w:rsidRPr="00BA0C62">
        <w:t xml:space="preserve">many systems </w:t>
      </w:r>
      <w:r>
        <w:t>are not</w:t>
      </w:r>
      <w:r w:rsidRPr="00BA0C62">
        <w:t xml:space="preserve"> optimized for the host hardware platform.</w:t>
      </w:r>
    </w:p>
    <w:p w:rsidR="00277224" w:rsidRDefault="00277224" w:rsidP="00277224">
      <w:r w:rsidRPr="00BA0C62">
        <w:t xml:space="preserve">A common method for evaluating the battery-life impact of </w:t>
      </w:r>
      <w:r w:rsidRPr="00BA0C62">
        <w:rPr>
          <w:noProof/>
        </w:rPr>
        <w:t>preinstalled software</w:t>
      </w:r>
      <w:r w:rsidRPr="00BA0C62">
        <w:t xml:space="preserve"> is to compare the power consumption of the system with a clean installation of Windows versus a Windows installation that includes value-added software and services. Although a clean installation does not represent the typical platform that OEMs ship to customers, the power consumption comparison can provide insight into the energy-efficiency of preinstalled software.</w:t>
      </w:r>
    </w:p>
    <w:p w:rsidR="00277224" w:rsidRDefault="00277224" w:rsidP="00277224">
      <w:pPr>
        <w:pStyle w:val="Heading4"/>
      </w:pPr>
      <w:r>
        <w:t>Best Practices</w:t>
      </w:r>
    </w:p>
    <w:p w:rsidR="00277224" w:rsidRPr="00BA0C62" w:rsidRDefault="00277224" w:rsidP="00277224">
      <w:r w:rsidRPr="00BA0C62">
        <w:t xml:space="preserve">To ensure that your application </w:t>
      </w:r>
      <w:r>
        <w:t xml:space="preserve">is optimized </w:t>
      </w:r>
      <w:r w:rsidRPr="00BA0C62">
        <w:t>on Windows platforms, follow these best practices when you design applications or services:</w:t>
      </w:r>
    </w:p>
    <w:p w:rsidR="00277224" w:rsidRPr="004223C9" w:rsidRDefault="00277224" w:rsidP="00277224">
      <w:pPr>
        <w:pStyle w:val="ListParagraph"/>
        <w:numPr>
          <w:ilvl w:val="0"/>
          <w:numId w:val="33"/>
        </w:numPr>
        <w:spacing w:before="0"/>
        <w:contextualSpacing w:val="0"/>
        <w:rPr>
          <w:b/>
        </w:rPr>
      </w:pPr>
      <w:bookmarkStart w:id="88" w:name="_Toc188857649"/>
      <w:bookmarkStart w:id="89" w:name="_Toc189996690"/>
      <w:bookmarkStart w:id="90" w:name="_Toc188857642"/>
      <w:bookmarkStart w:id="91" w:name="_Toc189996683"/>
      <w:r w:rsidRPr="004223C9">
        <w:rPr>
          <w:b/>
        </w:rPr>
        <w:t>Avoid use of high-resolution periodic timers</w:t>
      </w:r>
      <w:bookmarkEnd w:id="88"/>
      <w:bookmarkEnd w:id="89"/>
    </w:p>
    <w:p w:rsidR="00277224" w:rsidRPr="00BA0C62" w:rsidRDefault="00277224" w:rsidP="00277224">
      <w:pPr>
        <w:pStyle w:val="ListParagraph"/>
      </w:pPr>
      <w:r w:rsidRPr="00BA0C62">
        <w:t>Using high-</w:t>
      </w:r>
      <w:r w:rsidRPr="008B1633">
        <w:t>resolution</w:t>
      </w:r>
      <w:r w:rsidRPr="00BA0C62">
        <w:t xml:space="preserve"> periodic timers </w:t>
      </w:r>
      <w:r w:rsidRPr="00BA0C62">
        <w:rPr>
          <w:noProof/>
        </w:rPr>
        <w:t xml:space="preserve">(&lt;10 ms) </w:t>
      </w:r>
      <w:r w:rsidRPr="00BA0C62">
        <w:t>reduces the efficiency of processor power-management technologies.</w:t>
      </w:r>
    </w:p>
    <w:p w:rsidR="00277224" w:rsidRPr="004223C9" w:rsidRDefault="00277224" w:rsidP="00277224">
      <w:pPr>
        <w:pStyle w:val="ListParagraph"/>
        <w:numPr>
          <w:ilvl w:val="0"/>
          <w:numId w:val="32"/>
        </w:numPr>
        <w:spacing w:before="0"/>
        <w:contextualSpacing w:val="0"/>
        <w:rPr>
          <w:b/>
        </w:rPr>
      </w:pPr>
      <w:r w:rsidRPr="004223C9">
        <w:rPr>
          <w:b/>
        </w:rPr>
        <w:t>Invest in performance optimizations</w:t>
      </w:r>
      <w:bookmarkEnd w:id="90"/>
      <w:bookmarkEnd w:id="91"/>
    </w:p>
    <w:p w:rsidR="00277224" w:rsidRPr="00BA0C62" w:rsidRDefault="00277224" w:rsidP="00277224">
      <w:pPr>
        <w:pStyle w:val="ListParagraph"/>
      </w:pPr>
      <w:r w:rsidRPr="00BA0C62">
        <w:rPr>
          <w:rStyle w:val="Italic"/>
        </w:rPr>
        <w:t xml:space="preserve">Every performance optimization is a battery life optimization. </w:t>
      </w:r>
      <w:r w:rsidRPr="00BA0C62">
        <w:t xml:space="preserve">Reductions in required resources, such as using less processor time </w:t>
      </w:r>
      <w:r>
        <w:t>or</w:t>
      </w:r>
      <w:r w:rsidRPr="00BA0C62">
        <w:t xml:space="preserve"> batching/clustering disk reads, allow system hardware to become idle and enter low-power modes.</w:t>
      </w:r>
    </w:p>
    <w:p w:rsidR="00277224" w:rsidRPr="004223C9" w:rsidRDefault="00277224" w:rsidP="00277224">
      <w:pPr>
        <w:pStyle w:val="ListParagraph"/>
        <w:numPr>
          <w:ilvl w:val="0"/>
          <w:numId w:val="31"/>
        </w:numPr>
        <w:spacing w:before="0"/>
        <w:contextualSpacing w:val="0"/>
        <w:rPr>
          <w:b/>
        </w:rPr>
      </w:pPr>
      <w:bookmarkStart w:id="92" w:name="_Toc188857643"/>
      <w:bookmarkStart w:id="93" w:name="_Toc189996684"/>
      <w:r w:rsidRPr="004223C9">
        <w:rPr>
          <w:b/>
        </w:rPr>
        <w:t>Adjust to user power policy</w:t>
      </w:r>
      <w:bookmarkEnd w:id="92"/>
      <w:bookmarkEnd w:id="93"/>
    </w:p>
    <w:p w:rsidR="00277224" w:rsidRPr="00BA0C62" w:rsidRDefault="00277224" w:rsidP="00277224">
      <w:pPr>
        <w:pStyle w:val="ListParagraph"/>
      </w:pPr>
      <w:r w:rsidRPr="00BA0C62">
        <w:t xml:space="preserve">Windows Vista </w:t>
      </w:r>
      <w:r>
        <w:t xml:space="preserve">and later </w:t>
      </w:r>
      <w:r w:rsidRPr="00BA0C62">
        <w:t>make it easy for the user to choose the overall power-savings or performance behavior of the system. Your application should respond to changes in power policy and reduce resource usage or increase performance accordingly. For example, an application should disable background activity such as indexing or system scanning when the user has selected a Power Saver power plan.</w:t>
      </w:r>
    </w:p>
    <w:p w:rsidR="00277224" w:rsidRPr="004223C9" w:rsidRDefault="00277224" w:rsidP="00277224">
      <w:pPr>
        <w:pStyle w:val="ListParagraph"/>
        <w:numPr>
          <w:ilvl w:val="0"/>
          <w:numId w:val="31"/>
        </w:numPr>
        <w:spacing w:before="0"/>
        <w:contextualSpacing w:val="0"/>
        <w:rPr>
          <w:b/>
        </w:rPr>
      </w:pPr>
      <w:bookmarkStart w:id="94" w:name="_Toc188857644"/>
      <w:bookmarkStart w:id="95" w:name="_Toc189996685"/>
      <w:r w:rsidRPr="004223C9">
        <w:rPr>
          <w:b/>
        </w:rPr>
        <w:t>Reduce resource usage when the system is on battery power</w:t>
      </w:r>
      <w:bookmarkEnd w:id="94"/>
      <w:bookmarkEnd w:id="95"/>
    </w:p>
    <w:p w:rsidR="00277224" w:rsidRPr="00BA0C62" w:rsidRDefault="00277224" w:rsidP="00277224">
      <w:pPr>
        <w:pStyle w:val="ListParagraph"/>
      </w:pPr>
      <w:r w:rsidRPr="00BA0C62">
        <w:t>Your application should reduce its resource usage</w:t>
      </w:r>
      <w:r w:rsidR="00570B8A">
        <w:t xml:space="preserve"> - </w:t>
      </w:r>
      <w:r w:rsidRPr="00BA0C62">
        <w:t>such as background update frequency</w:t>
      </w:r>
      <w:r w:rsidR="00570B8A">
        <w:t xml:space="preserve"> - </w:t>
      </w:r>
      <w:r w:rsidRPr="00BA0C62">
        <w:t>when the system is on battery power.</w:t>
      </w:r>
    </w:p>
    <w:p w:rsidR="00277224" w:rsidRPr="004223C9" w:rsidRDefault="00277224" w:rsidP="00277224">
      <w:pPr>
        <w:pStyle w:val="ListParagraph"/>
        <w:numPr>
          <w:ilvl w:val="0"/>
          <w:numId w:val="31"/>
        </w:numPr>
        <w:spacing w:before="0"/>
        <w:contextualSpacing w:val="0"/>
        <w:rPr>
          <w:b/>
        </w:rPr>
      </w:pPr>
      <w:bookmarkStart w:id="96" w:name="_Toc188857645"/>
      <w:bookmarkStart w:id="97" w:name="_Toc189996686"/>
      <w:r w:rsidRPr="004223C9">
        <w:rPr>
          <w:b/>
        </w:rPr>
        <w:t>Do not render to the display when it is off</w:t>
      </w:r>
      <w:bookmarkEnd w:id="96"/>
      <w:bookmarkEnd w:id="97"/>
    </w:p>
    <w:p w:rsidR="00277224" w:rsidRPr="00BA0C62" w:rsidRDefault="00277224" w:rsidP="00277224">
      <w:pPr>
        <w:pStyle w:val="ListParagraph"/>
      </w:pPr>
      <w:r w:rsidRPr="00BA0C62">
        <w:t xml:space="preserve">The system display might be off for power savings. Your application should not perform unnecessary graphics rendering when the display is off because this wastes system resources and power. </w:t>
      </w:r>
    </w:p>
    <w:p w:rsidR="00277224" w:rsidRPr="004223C9" w:rsidRDefault="00277224" w:rsidP="00277224">
      <w:pPr>
        <w:pStyle w:val="ListParagraph"/>
        <w:numPr>
          <w:ilvl w:val="0"/>
          <w:numId w:val="31"/>
        </w:numPr>
        <w:spacing w:before="0"/>
        <w:contextualSpacing w:val="0"/>
        <w:rPr>
          <w:b/>
        </w:rPr>
      </w:pPr>
      <w:bookmarkStart w:id="98" w:name="_Toc188857646"/>
      <w:bookmarkStart w:id="99" w:name="_Toc189996687"/>
      <w:r w:rsidRPr="004223C9">
        <w:rPr>
          <w:b/>
        </w:rPr>
        <w:t>Avoid polling and spinning in tight loops</w:t>
      </w:r>
      <w:bookmarkEnd w:id="98"/>
      <w:bookmarkEnd w:id="99"/>
    </w:p>
    <w:p w:rsidR="00277224" w:rsidRPr="00BA0C62" w:rsidRDefault="00277224" w:rsidP="00277224">
      <w:pPr>
        <w:pStyle w:val="ListParagraph"/>
      </w:pPr>
      <w:r w:rsidRPr="00BA0C62">
        <w:t>Heavy processor usage reduces the effectiveness of processor power-management technologies such as processor idle states and processor performance states.</w:t>
      </w:r>
    </w:p>
    <w:p w:rsidR="00277224" w:rsidRPr="004223C9" w:rsidRDefault="00277224" w:rsidP="00277224">
      <w:pPr>
        <w:pStyle w:val="ListParagraph"/>
        <w:numPr>
          <w:ilvl w:val="0"/>
          <w:numId w:val="31"/>
        </w:numPr>
        <w:spacing w:before="0"/>
        <w:contextualSpacing w:val="0"/>
        <w:rPr>
          <w:b/>
        </w:rPr>
      </w:pPr>
      <w:bookmarkStart w:id="100" w:name="_Toc188857647"/>
      <w:bookmarkStart w:id="101" w:name="_Toc189996688"/>
      <w:r w:rsidRPr="004223C9">
        <w:rPr>
          <w:b/>
        </w:rPr>
        <w:t>Do not prevent the system from turning off the display or idling to sleep</w:t>
      </w:r>
      <w:bookmarkEnd w:id="100"/>
      <w:bookmarkEnd w:id="101"/>
    </w:p>
    <w:p w:rsidR="00277224" w:rsidRPr="00BA0C62" w:rsidRDefault="00277224" w:rsidP="00277224">
      <w:pPr>
        <w:pStyle w:val="ListParagraph"/>
      </w:pPr>
      <w:r w:rsidRPr="00BA0C62">
        <w:t xml:space="preserve">Your application should make judicious power requests with the </w:t>
      </w:r>
      <w:r w:rsidRPr="00BA0C62">
        <w:rPr>
          <w:rStyle w:val="Bold"/>
          <w:noProof/>
        </w:rPr>
        <w:t>SetThreadExecutionState</w:t>
      </w:r>
      <w:r w:rsidRPr="00BA0C62">
        <w:t xml:space="preserve"> API. The</w:t>
      </w:r>
      <w:r>
        <w:t xml:space="preserve"> system should make the</w:t>
      </w:r>
      <w:r w:rsidRPr="00BA0C62">
        <w:t>se requests only when critical operations must delay the system from powering off the display or automatically entering sleep.</w:t>
      </w:r>
    </w:p>
    <w:p w:rsidR="00277224" w:rsidRPr="004223C9" w:rsidRDefault="00277224" w:rsidP="00277224">
      <w:pPr>
        <w:pStyle w:val="ListParagraph"/>
        <w:keepNext/>
        <w:numPr>
          <w:ilvl w:val="0"/>
          <w:numId w:val="31"/>
        </w:numPr>
        <w:spacing w:before="0"/>
        <w:contextualSpacing w:val="0"/>
        <w:rPr>
          <w:b/>
        </w:rPr>
      </w:pPr>
      <w:bookmarkStart w:id="102" w:name="_Toc188857648"/>
      <w:bookmarkStart w:id="103" w:name="_Toc189996689"/>
      <w:r w:rsidRPr="004223C9">
        <w:rPr>
          <w:b/>
        </w:rPr>
        <w:lastRenderedPageBreak/>
        <w:t>Respond to common power-management events</w:t>
      </w:r>
      <w:bookmarkEnd w:id="102"/>
      <w:bookmarkEnd w:id="103"/>
    </w:p>
    <w:p w:rsidR="00277224" w:rsidRPr="00BA0C62" w:rsidRDefault="00277224" w:rsidP="00277224">
      <w:pPr>
        <w:pStyle w:val="ListParagraph"/>
      </w:pPr>
      <w:r w:rsidRPr="00BA0C62">
        <w:t>Your application should register for and respond to common power-manageme</w:t>
      </w:r>
      <w:r>
        <w:t>nt events, such as system power-</w:t>
      </w:r>
      <w:r w:rsidRPr="00BA0C62">
        <w:t xml:space="preserve">source changes and power-on and power-off notifications for the display. </w:t>
      </w:r>
    </w:p>
    <w:p w:rsidR="00277224" w:rsidRPr="00BA0C62" w:rsidRDefault="00277224" w:rsidP="00277224">
      <w:pPr>
        <w:pStyle w:val="ListParagraph"/>
        <w:numPr>
          <w:ilvl w:val="0"/>
          <w:numId w:val="31"/>
        </w:numPr>
        <w:spacing w:before="0"/>
        <w:contextualSpacing w:val="0"/>
      </w:pPr>
      <w:r w:rsidRPr="00BA0C62">
        <w:t>D</w:t>
      </w:r>
      <w:r w:rsidRPr="004223C9">
        <w:rPr>
          <w:b/>
        </w:rPr>
        <w:t>o not enable debug logging by default</w:t>
      </w:r>
      <w:r>
        <w:rPr>
          <w:b/>
        </w:rPr>
        <w:t>; u</w:t>
      </w:r>
      <w:r w:rsidRPr="004223C9">
        <w:rPr>
          <w:b/>
        </w:rPr>
        <w:t>se Event Tracing for Windows instead</w:t>
      </w:r>
    </w:p>
    <w:p w:rsidR="00277224" w:rsidRPr="00B25FAC" w:rsidRDefault="00277224" w:rsidP="00277224">
      <w:pPr>
        <w:pStyle w:val="ListParagraph"/>
      </w:pPr>
      <w:r w:rsidRPr="00BA0C62">
        <w:t>Periodic debug logging can prevent disk spin-down.</w:t>
      </w:r>
      <w:r>
        <w:t xml:space="preserve"> </w:t>
      </w:r>
    </w:p>
    <w:p w:rsidR="00277224" w:rsidRPr="000806EE" w:rsidRDefault="00277224" w:rsidP="003A0AA9">
      <w:pPr>
        <w:pStyle w:val="Heading4"/>
      </w:pPr>
      <w:r w:rsidRPr="000806EE">
        <w:t>Links to Other Resources</w:t>
      </w:r>
    </w:p>
    <w:p w:rsidR="00277224" w:rsidRPr="00874AF3" w:rsidRDefault="00277224" w:rsidP="00277224">
      <w:pPr>
        <w:pStyle w:val="ListParagraph"/>
        <w:numPr>
          <w:ilvl w:val="0"/>
          <w:numId w:val="31"/>
        </w:numPr>
        <w:spacing w:before="0" w:after="120"/>
        <w:contextualSpacing w:val="0"/>
        <w:rPr>
          <w:color w:val="0000FF"/>
        </w:rPr>
      </w:pPr>
      <w:r w:rsidRPr="00BA0C62">
        <w:rPr>
          <w:b/>
        </w:rPr>
        <w:t>Battery Life Solutions Guide</w:t>
      </w:r>
      <w:r>
        <w:rPr>
          <w:b/>
        </w:rPr>
        <w:t>:</w:t>
      </w:r>
      <w:r w:rsidRPr="00C97C33">
        <w:t xml:space="preserve"> </w:t>
      </w:r>
      <w:hyperlink r:id="rId67" w:history="1">
        <w:r w:rsidRPr="00874AF3">
          <w:rPr>
            <w:rStyle w:val="Hyperlink"/>
          </w:rPr>
          <w:t>http://www.microsoft.com/whdc/system/pnppwr/mobile_bat.mspx#</w:t>
        </w:r>
      </w:hyperlink>
    </w:p>
    <w:p w:rsidR="00277224" w:rsidRPr="002F6CB4" w:rsidRDefault="00277224" w:rsidP="00277224">
      <w:pPr>
        <w:pStyle w:val="ListParagraph"/>
        <w:numPr>
          <w:ilvl w:val="0"/>
          <w:numId w:val="31"/>
        </w:numPr>
        <w:spacing w:before="0" w:after="120"/>
        <w:contextualSpacing w:val="0"/>
        <w:rPr>
          <w:color w:val="0000FF"/>
        </w:rPr>
      </w:pPr>
      <w:r w:rsidRPr="002F6CB4">
        <w:rPr>
          <w:b/>
        </w:rPr>
        <w:t>Energy Efficiency Portal:</w:t>
      </w:r>
      <w:r w:rsidR="002F6CB4" w:rsidRPr="002F6CB4">
        <w:rPr>
          <w:b/>
        </w:rPr>
        <w:t xml:space="preserve"> </w:t>
      </w:r>
      <w:hyperlink r:id="rId68" w:history="1">
        <w:r w:rsidRPr="00874AF3">
          <w:rPr>
            <w:rStyle w:val="Hyperlink"/>
          </w:rPr>
          <w:t>http://www.microsoft.com/whdc/system/pnppwr/mobilepwr.mspx</w:t>
        </w:r>
      </w:hyperlink>
    </w:p>
    <w:p w:rsidR="00277224" w:rsidRPr="00874AF3" w:rsidRDefault="00277224" w:rsidP="00277224">
      <w:pPr>
        <w:pStyle w:val="ListParagraph"/>
        <w:numPr>
          <w:ilvl w:val="0"/>
          <w:numId w:val="31"/>
        </w:numPr>
        <w:spacing w:before="0" w:after="120"/>
        <w:contextualSpacing w:val="0"/>
        <w:rPr>
          <w:color w:val="0000FF"/>
        </w:rPr>
      </w:pPr>
      <w:r w:rsidRPr="00BA0C62">
        <w:rPr>
          <w:b/>
        </w:rPr>
        <w:t>Windows Performance Toolkit</w:t>
      </w:r>
      <w:r>
        <w:rPr>
          <w:b/>
        </w:rPr>
        <w:t>:</w:t>
      </w:r>
      <w:r w:rsidRPr="00C97C33">
        <w:t xml:space="preserve"> </w:t>
      </w:r>
      <w:hyperlink r:id="rId69" w:history="1">
        <w:r w:rsidRPr="00874AF3">
          <w:rPr>
            <w:rStyle w:val="Hyperlink"/>
          </w:rPr>
          <w:t>http://www.microsoft.com/whdc/system/sysperf/perftools.mspx</w:t>
        </w:r>
      </w:hyperlink>
    </w:p>
    <w:p w:rsidR="00397AE9" w:rsidRPr="003A0AA9" w:rsidRDefault="00397AE9" w:rsidP="003A0AA9">
      <w:pPr>
        <w:pStyle w:val="Heading3"/>
      </w:pPr>
      <w:bookmarkStart w:id="104" w:name="appqual.performance_improvement_-_minimi"/>
      <w:bookmarkStart w:id="105" w:name="_Ref215074335"/>
      <w:bookmarkStart w:id="106" w:name="_Toc215075218"/>
      <w:bookmarkEnd w:id="87"/>
      <w:bookmarkEnd w:id="104"/>
      <w:r w:rsidRPr="003A0AA9">
        <w:lastRenderedPageBreak/>
        <w:t xml:space="preserve">Performance </w:t>
      </w:r>
      <w:r w:rsidRPr="003A0AA9">
        <w:rPr>
          <w:szCs w:val="40"/>
        </w:rPr>
        <w:t>Improvement</w:t>
      </w:r>
      <w:r w:rsidRPr="003A0AA9">
        <w:t xml:space="preserve"> - Minimizing Unresponsive Services</w:t>
      </w:r>
      <w:bookmarkEnd w:id="105"/>
      <w:bookmarkEnd w:id="106"/>
    </w:p>
    <w:p w:rsidR="00417B66" w:rsidRDefault="00417B66" w:rsidP="00417B66">
      <w:pPr>
        <w:pStyle w:val="Heading4"/>
      </w:pPr>
      <w:r w:rsidRPr="00417B66">
        <w:t>Affected</w:t>
      </w:r>
      <w:r>
        <w:t xml:space="preserve"> Platforms</w:t>
      </w:r>
    </w:p>
    <w:p w:rsidR="00417B66" w:rsidRDefault="00417B66" w:rsidP="00417B66">
      <w:pPr>
        <w:ind w:left="360" w:right="0"/>
      </w:pPr>
      <w:r w:rsidRPr="00854078">
        <w:rPr>
          <w:b/>
        </w:rPr>
        <w:t>Clients</w:t>
      </w:r>
      <w:r w:rsidR="00570B8A">
        <w:t xml:space="preserve"> - </w:t>
      </w:r>
      <w:r w:rsidRPr="00154DC2">
        <w:t>Windows Vista</w:t>
      </w:r>
      <w:r>
        <w:t xml:space="preserve"> |</w:t>
      </w:r>
      <w:r w:rsidRPr="00154DC2">
        <w:t xml:space="preserve"> Windows 7</w:t>
      </w:r>
    </w:p>
    <w:p w:rsidR="00417B66" w:rsidRDefault="00417B66" w:rsidP="00417B66">
      <w:pPr>
        <w:pStyle w:val="Heading4"/>
      </w:pPr>
      <w:r w:rsidRPr="00417B66">
        <w:t>Description</w:t>
      </w:r>
    </w:p>
    <w:p w:rsidR="00417B66" w:rsidRDefault="00417B66" w:rsidP="00417B66">
      <w:r>
        <w:t>Unresponsive services can result in timeouts, terminated sessions, and even lost data. Employing best practices can greatly reduce the occurrence of unresponsive services.</w:t>
      </w:r>
    </w:p>
    <w:p w:rsidR="00397AE9" w:rsidRPr="00417B66" w:rsidRDefault="00397AE9" w:rsidP="00417B66">
      <w:pPr>
        <w:pStyle w:val="Heading4"/>
      </w:pPr>
      <w:bookmarkStart w:id="107" w:name="affected_platform"/>
      <w:bookmarkStart w:id="108" w:name="description"/>
      <w:bookmarkStart w:id="109" w:name="best_practices"/>
      <w:bookmarkEnd w:id="107"/>
      <w:bookmarkEnd w:id="108"/>
      <w:bookmarkEnd w:id="109"/>
      <w:r w:rsidRPr="00417B66">
        <w:rPr>
          <w:szCs w:val="21"/>
        </w:rPr>
        <w:t>Best</w:t>
      </w:r>
      <w:r w:rsidRPr="00417B66">
        <w:t xml:space="preserve"> Practices</w:t>
      </w:r>
    </w:p>
    <w:p w:rsidR="00397AE9" w:rsidRDefault="00397AE9" w:rsidP="00417B66">
      <w:r>
        <w:t xml:space="preserve">Make sure your applications and all of their dependent services and drivers respond to system power and shutdown notifications. </w:t>
      </w:r>
    </w:p>
    <w:p w:rsidR="00397AE9" w:rsidRDefault="00397AE9" w:rsidP="00417B66">
      <w:pPr>
        <w:pStyle w:val="ListParagraph"/>
        <w:numPr>
          <w:ilvl w:val="0"/>
          <w:numId w:val="44"/>
        </w:numPr>
      </w:pPr>
      <w:r>
        <w:t xml:space="preserve">All applications should respond promptly and appropriately to shutdown messages such as WM_QUERYENDSESSION and WM_ENDSESSION that indicate a shutdown is in progress. </w:t>
      </w:r>
    </w:p>
    <w:p w:rsidR="00397AE9" w:rsidRDefault="00397AE9" w:rsidP="00417B66">
      <w:pPr>
        <w:pStyle w:val="ListParagraph"/>
        <w:numPr>
          <w:ilvl w:val="0"/>
          <w:numId w:val="44"/>
        </w:numPr>
      </w:pPr>
      <w:r>
        <w:t xml:space="preserve">All services should promptly respond to SCM shutdown notifications. If they fail to do so, the machine treats them as </w:t>
      </w:r>
      <w:r w:rsidR="00140EAA">
        <w:t>unresponsive, initiates a 20-second timeout,</w:t>
      </w:r>
      <w:r>
        <w:t xml:space="preserve"> and kills them opening up the possibility of lost data. This also adds 20 seconds to the shutdown time of a machine shutdown. </w:t>
      </w:r>
    </w:p>
    <w:p w:rsidR="00397AE9" w:rsidRDefault="00397AE9" w:rsidP="00417B66">
      <w:pPr>
        <w:pStyle w:val="ListParagraph"/>
        <w:numPr>
          <w:ilvl w:val="0"/>
          <w:numId w:val="44"/>
        </w:numPr>
      </w:pPr>
      <w:r>
        <w:t>All services that have kernel device</w:t>
      </w:r>
      <w:r w:rsidR="00140EAA">
        <w:t>-</w:t>
      </w:r>
      <w:r>
        <w:t xml:space="preserve">driver dependencies should respond promptly and appropriately to IRP_MJ_SHUTDOWN notification in their DispatchShutdown routines. </w:t>
      </w:r>
    </w:p>
    <w:p w:rsidR="00397AE9" w:rsidRPr="00417B66" w:rsidRDefault="00397AE9" w:rsidP="00417B66">
      <w:pPr>
        <w:pStyle w:val="Heading4"/>
      </w:pPr>
      <w:bookmarkStart w:id="110" w:name="links_to_other_resources"/>
      <w:bookmarkEnd w:id="110"/>
      <w:r w:rsidRPr="00417B66">
        <w:rPr>
          <w:szCs w:val="21"/>
        </w:rPr>
        <w:t>Links</w:t>
      </w:r>
      <w:r w:rsidRPr="00417B66">
        <w:t xml:space="preserve"> to Other Resources</w:t>
      </w:r>
    </w:p>
    <w:p w:rsidR="002D071B" w:rsidRDefault="002D071B" w:rsidP="00417B66">
      <w:pPr>
        <w:ind w:left="360"/>
      </w:pPr>
      <w:r w:rsidRPr="00417B66">
        <w:rPr>
          <w:b/>
        </w:rPr>
        <w:t>Windows Performance Toolkit:</w:t>
      </w:r>
      <w:r>
        <w:t xml:space="preserve"> </w:t>
      </w:r>
      <w:hyperlink r:id="rId70" w:history="1">
        <w:r w:rsidRPr="002F4A54">
          <w:rPr>
            <w:rStyle w:val="Hyperlink"/>
          </w:rPr>
          <w:t>http://www.microsoft.com/whdc/system/sysperf/perftools.mspx</w:t>
        </w:r>
      </w:hyperlink>
    </w:p>
    <w:p w:rsidR="00EC3F32" w:rsidRDefault="00EC3F32" w:rsidP="00B83B15">
      <w:pPr>
        <w:pStyle w:val="Heading3"/>
      </w:pPr>
      <w:bookmarkStart w:id="111" w:name="_Ref208307041"/>
      <w:bookmarkStart w:id="112" w:name="_Toc210022365"/>
      <w:bookmarkStart w:id="113" w:name="_Toc215075219"/>
      <w:r w:rsidRPr="00691A47">
        <w:lastRenderedPageBreak/>
        <w:t xml:space="preserve">Certification for Windows 7 and Windows Server 2008 R2 </w:t>
      </w:r>
      <w:r>
        <w:t>Applications</w:t>
      </w:r>
      <w:bookmarkEnd w:id="111"/>
      <w:bookmarkEnd w:id="112"/>
      <w:bookmarkEnd w:id="113"/>
    </w:p>
    <w:p w:rsidR="00B06F1D" w:rsidRDefault="00B06F1D" w:rsidP="00B83B15">
      <w:pPr>
        <w:pStyle w:val="Heading4"/>
      </w:pPr>
      <w:r>
        <w:t>Affected Platforms</w:t>
      </w:r>
    </w:p>
    <w:p w:rsidR="00B06F1D" w:rsidRDefault="00B06F1D" w:rsidP="00AF57BD">
      <w:pPr>
        <w:ind w:left="360" w:right="0"/>
      </w:pPr>
      <w:r w:rsidRPr="00854078">
        <w:rPr>
          <w:b/>
        </w:rPr>
        <w:t>Clients</w:t>
      </w:r>
      <w:r w:rsidR="00570B8A">
        <w:t xml:space="preserve"> - </w:t>
      </w:r>
      <w:r w:rsidRPr="00154DC2">
        <w:t>Windows XP</w:t>
      </w:r>
      <w:r>
        <w:t xml:space="preserve"> |</w:t>
      </w:r>
      <w:r w:rsidRPr="00154DC2">
        <w:t xml:space="preserve"> Windows Vista</w:t>
      </w:r>
      <w:r>
        <w:t xml:space="preserve"> |</w:t>
      </w:r>
      <w:r w:rsidRPr="00154DC2">
        <w:t xml:space="preserve"> Windows 7</w:t>
      </w:r>
    </w:p>
    <w:p w:rsidR="00572212" w:rsidRDefault="00572212" w:rsidP="00AF57BD">
      <w:pPr>
        <w:ind w:left="360" w:right="0"/>
      </w:pPr>
      <w:r w:rsidRPr="00854078">
        <w:rPr>
          <w:b/>
        </w:rPr>
        <w:t>Servers</w:t>
      </w:r>
      <w:r w:rsidR="00570B8A">
        <w:t xml:space="preserve"> - </w:t>
      </w:r>
      <w:r w:rsidR="00A302BE" w:rsidRPr="00A302BE">
        <w:t>Windows Server 2003</w:t>
      </w:r>
      <w:r>
        <w:t xml:space="preserve"> |</w:t>
      </w:r>
      <w:r w:rsidRPr="00154DC2">
        <w:t xml:space="preserve"> </w:t>
      </w:r>
      <w:r w:rsidR="00A302BE" w:rsidRPr="00A302BE">
        <w:t>Windows Server 2008</w:t>
      </w:r>
      <w:r>
        <w:t xml:space="preserve"> | </w:t>
      </w:r>
      <w:r w:rsidR="00065790" w:rsidRPr="00065790">
        <w:t>Windows Server 2008 R2</w:t>
      </w:r>
    </w:p>
    <w:p w:rsidR="006D2FBB" w:rsidRDefault="006D2FBB" w:rsidP="00B83B15">
      <w:pPr>
        <w:pStyle w:val="Heading4"/>
      </w:pPr>
      <w:r>
        <w:t>Description: Client Application Certification</w:t>
      </w:r>
    </w:p>
    <w:p w:rsidR="00613202" w:rsidRDefault="00613202" w:rsidP="00613202">
      <w:pPr>
        <w:ind w:right="0"/>
      </w:pPr>
      <w:r>
        <w:t>The process for certifying applications for use of the Windows logo has changed more for client applications than for server applications. This topic discusses certification for each of these platforms.</w:t>
      </w:r>
    </w:p>
    <w:p w:rsidR="00806AD9" w:rsidRDefault="00806AD9" w:rsidP="00806AD9">
      <w:pPr>
        <w:pStyle w:val="Default"/>
        <w:rPr>
          <w:sz w:val="22"/>
          <w:szCs w:val="22"/>
        </w:rPr>
      </w:pPr>
      <w:r>
        <w:rPr>
          <w:sz w:val="22"/>
          <w:szCs w:val="22"/>
        </w:rPr>
        <w:t>In the Windows 7</w:t>
      </w:r>
      <w:r w:rsidR="00D118A0">
        <w:rPr>
          <w:sz w:val="22"/>
          <w:szCs w:val="22"/>
        </w:rPr>
        <w:t>®</w:t>
      </w:r>
      <w:r>
        <w:rPr>
          <w:sz w:val="22"/>
          <w:szCs w:val="22"/>
        </w:rPr>
        <w:t xml:space="preserve"> timeframe, we want to continue building on the success of Windows and expand the logo program so that it is more relevant to customers. Based on partner and customer feedback, the Windows 7 logo program will focus on ensuring that devices, systems, and applications are compatible, reliable and can perform to meet Windows standards. The proposed program for Windows 7 will have only one logo for systems, devices, and applications. </w:t>
      </w:r>
    </w:p>
    <w:p w:rsidR="008256E2" w:rsidRDefault="00B42167" w:rsidP="00730436">
      <w:pPr>
        <w:ind w:right="0"/>
      </w:pPr>
      <w:r>
        <w:t>We also improved</w:t>
      </w:r>
      <w:r w:rsidR="008256E2">
        <w:t xml:space="preserve"> the process for gaining certification. </w:t>
      </w:r>
      <w:r w:rsidR="00F94B2F">
        <w:t>Microsoft will not require d</w:t>
      </w:r>
      <w:r w:rsidR="008256E2">
        <w:t xml:space="preserve">evelopers </w:t>
      </w:r>
      <w:r w:rsidR="00F94B2F">
        <w:t xml:space="preserve">to </w:t>
      </w:r>
      <w:r w:rsidR="008256E2">
        <w:t xml:space="preserve">have their applications tested for certification by </w:t>
      </w:r>
      <w:r w:rsidR="00F94B2F">
        <w:t xml:space="preserve">authorized </w:t>
      </w:r>
      <w:r w:rsidR="008256E2">
        <w:t xml:space="preserve">testing </w:t>
      </w:r>
      <w:r w:rsidR="00F94B2F">
        <w:t>authorities</w:t>
      </w:r>
      <w:r w:rsidR="008256E2">
        <w:t xml:space="preserve">. Instead, Microsoft </w:t>
      </w:r>
      <w:r w:rsidR="00F94B2F">
        <w:t xml:space="preserve">is </w:t>
      </w:r>
      <w:r w:rsidR="008256E2">
        <w:t>develop</w:t>
      </w:r>
      <w:r w:rsidR="00F94B2F">
        <w:t>ing</w:t>
      </w:r>
      <w:r w:rsidR="008256E2">
        <w:t xml:space="preserve"> a test kit </w:t>
      </w:r>
      <w:r w:rsidR="0030206B">
        <w:t>you</w:t>
      </w:r>
      <w:r w:rsidR="008256E2">
        <w:t xml:space="preserve"> can use to </w:t>
      </w:r>
      <w:r w:rsidR="00F94B2F">
        <w:t>ensure your application meets the certification requirements.</w:t>
      </w:r>
      <w:r w:rsidR="008256E2">
        <w:t xml:space="preserve"> </w:t>
      </w:r>
      <w:r w:rsidR="00D512ED">
        <w:t xml:space="preserve">We </w:t>
      </w:r>
      <w:r w:rsidR="007B1180">
        <w:t xml:space="preserve">have significantly </w:t>
      </w:r>
      <w:r w:rsidR="00D512ED">
        <w:t xml:space="preserve">reduced </w:t>
      </w:r>
      <w:r w:rsidR="007B1180">
        <w:t xml:space="preserve">the number of </w:t>
      </w:r>
      <w:r w:rsidR="00D512ED">
        <w:t>requirements</w:t>
      </w:r>
      <w:r w:rsidR="007B1180">
        <w:t>. Similar t</w:t>
      </w:r>
      <w:r w:rsidR="005546B2">
        <w:t>o</w:t>
      </w:r>
      <w:r w:rsidR="007B1180">
        <w:t xml:space="preserve"> the hardware program, we have created some policies; while not linked to specific test </w:t>
      </w:r>
      <w:r w:rsidR="005546B2">
        <w:t>cases</w:t>
      </w:r>
      <w:r w:rsidR="007B1180">
        <w:t xml:space="preserve">, </w:t>
      </w:r>
      <w:r>
        <w:t xml:space="preserve">we will enforce </w:t>
      </w:r>
      <w:r w:rsidR="007B1180">
        <w:t>these policies</w:t>
      </w:r>
      <w:r w:rsidR="00D512ED">
        <w:t xml:space="preserve">. </w:t>
      </w:r>
      <w:r>
        <w:t>Partners must meet a</w:t>
      </w:r>
      <w:r w:rsidR="008256E2">
        <w:t xml:space="preserve">ll </w:t>
      </w:r>
      <w:r w:rsidR="00D512ED">
        <w:t xml:space="preserve">requirements and </w:t>
      </w:r>
      <w:r>
        <w:t xml:space="preserve">observe </w:t>
      </w:r>
      <w:r w:rsidR="00D512ED">
        <w:t>all policies</w:t>
      </w:r>
      <w:r w:rsidR="008256E2">
        <w:t xml:space="preserve"> to gain Windows 7 certification. </w:t>
      </w:r>
    </w:p>
    <w:p w:rsidR="008256E2" w:rsidRDefault="005546B2" w:rsidP="00AF57BD">
      <w:pPr>
        <w:ind w:right="0"/>
      </w:pPr>
      <w:r>
        <w:t>Microsoft has focused the logo program on fundamentals that enable partners to innovate and reward</w:t>
      </w:r>
      <w:r w:rsidR="00B42167">
        <w:t xml:space="preserve"> them</w:t>
      </w:r>
      <w:r>
        <w:t xml:space="preserve"> for their deeper technical investments through additional qualifications (AQs). AQs increase the visibility of key technologies by recognizing the investment and easily identifying them for customers.</w:t>
      </w:r>
      <w:r w:rsidR="008256E2">
        <w:t xml:space="preserve"> </w:t>
      </w:r>
      <w:r w:rsidR="00450947">
        <w:t xml:space="preserve">Information on the logo program, including AQs, will be available at </w:t>
      </w:r>
      <w:hyperlink r:id="rId71" w:history="1">
        <w:r w:rsidR="00450947" w:rsidRPr="0029635E">
          <w:rPr>
            <w:rStyle w:val="Hyperlink"/>
          </w:rPr>
          <w:t>http://www.innovateonwindows.com/logo</w:t>
        </w:r>
      </w:hyperlink>
      <w:r w:rsidR="008256E2">
        <w:t>.</w:t>
      </w:r>
      <w:r w:rsidR="00450947">
        <w:t xml:space="preserve"> </w:t>
      </w:r>
    </w:p>
    <w:bookmarkEnd w:id="2"/>
    <w:bookmarkEnd w:id="1"/>
    <w:p w:rsidR="00D13413" w:rsidRDefault="006D2FBB" w:rsidP="00B83B15">
      <w:pPr>
        <w:pStyle w:val="Heading4"/>
      </w:pPr>
      <w:r>
        <w:t>Process: Client Application Certification</w:t>
      </w:r>
    </w:p>
    <w:p w:rsidR="00D13413" w:rsidRDefault="00D13413" w:rsidP="00D13413">
      <w:r w:rsidRPr="00730436">
        <w:t>When applications are ready to be tested:</w:t>
      </w:r>
    </w:p>
    <w:p w:rsidR="007C1634" w:rsidRPr="00730436" w:rsidRDefault="007C1634" w:rsidP="008D70A1">
      <w:pPr>
        <w:pStyle w:val="ListParagraph"/>
        <w:numPr>
          <w:ilvl w:val="0"/>
          <w:numId w:val="26"/>
        </w:numPr>
        <w:spacing w:before="80" w:after="80"/>
      </w:pPr>
      <w:r w:rsidRPr="00730436">
        <w:t>Establish a Winqual account</w:t>
      </w:r>
      <w:r w:rsidR="00B42167">
        <w:t xml:space="preserve"> at </w:t>
      </w:r>
      <w:hyperlink r:id="rId72" w:history="1">
        <w:r w:rsidRPr="00730436">
          <w:rPr>
            <w:rStyle w:val="Hyperlink"/>
          </w:rPr>
          <w:t>https://winqual.microsoft.com/</w:t>
        </w:r>
      </w:hyperlink>
    </w:p>
    <w:p w:rsidR="007C1634" w:rsidRPr="00730436" w:rsidRDefault="007C1634" w:rsidP="008D70A1">
      <w:pPr>
        <w:pStyle w:val="ListParagraph"/>
        <w:numPr>
          <w:ilvl w:val="0"/>
          <w:numId w:val="26"/>
        </w:numPr>
        <w:spacing w:before="80" w:after="80"/>
      </w:pPr>
      <w:r w:rsidRPr="00730436">
        <w:t>Create a VeriSign digital signature to ensure a secure transfer of your product information to Winqual</w:t>
      </w:r>
      <w:r w:rsidR="009A0A42">
        <w:t xml:space="preserve"> at </w:t>
      </w:r>
      <w:hyperlink r:id="rId73" w:history="1">
        <w:r w:rsidRPr="00730436">
          <w:rPr>
            <w:rStyle w:val="Hyperlink"/>
          </w:rPr>
          <w:t>https://securitycenter.verisign.com/celp/enroll/retail;jsessionid=HZpCyxsw5nz42yBnR36l1O1MJWT1wAgzXSS1rJ2fhwZsXOzdVOGJ!-254355561</w:t>
        </w:r>
      </w:hyperlink>
    </w:p>
    <w:p w:rsidR="007C1634" w:rsidRPr="00730436" w:rsidRDefault="007C1634" w:rsidP="008D70A1">
      <w:pPr>
        <w:pStyle w:val="ListParagraph"/>
        <w:numPr>
          <w:ilvl w:val="0"/>
          <w:numId w:val="26"/>
        </w:numPr>
        <w:spacing w:before="80" w:after="80"/>
      </w:pPr>
      <w:r w:rsidRPr="00730436">
        <w:t>Follow the</w:t>
      </w:r>
      <w:r>
        <w:t xml:space="preserve"> process as outlined by Winqual</w:t>
      </w:r>
    </w:p>
    <w:p w:rsidR="007C1634" w:rsidRPr="00730436" w:rsidRDefault="007C1634" w:rsidP="00CA22BA">
      <w:pPr>
        <w:pStyle w:val="ListParagraph"/>
        <w:numPr>
          <w:ilvl w:val="0"/>
          <w:numId w:val="26"/>
        </w:numPr>
        <w:spacing w:before="80" w:after="0"/>
      </w:pPr>
      <w:r w:rsidRPr="00730436">
        <w:t>Receive your certification</w:t>
      </w:r>
    </w:p>
    <w:p w:rsidR="006D2FBB" w:rsidRDefault="006D2FBB" w:rsidP="00CA22BA">
      <w:pPr>
        <w:pStyle w:val="Heading4"/>
        <w:spacing w:after="0"/>
      </w:pPr>
      <w:r>
        <w:t>Description: Server Application Certification</w:t>
      </w:r>
    </w:p>
    <w:p w:rsidR="00B352BC" w:rsidRPr="00C33078" w:rsidRDefault="00B352BC" w:rsidP="00E22E23">
      <w:r w:rsidRPr="00C33078">
        <w:t>The process for certifying server application in Windows 7 is similar to that for Windows Server 2008</w:t>
      </w:r>
      <w:r w:rsidR="00CA22BA">
        <w:t>.</w:t>
      </w:r>
      <w:r w:rsidR="00CA22BA" w:rsidRPr="00CA22BA">
        <w:t xml:space="preserve"> </w:t>
      </w:r>
      <w:r w:rsidR="00CA22BA" w:rsidRPr="00B352BC">
        <w:t>The</w:t>
      </w:r>
      <w:r w:rsidR="00CA22BA">
        <w:t xml:space="preserve">re are five quality bars, or </w:t>
      </w:r>
      <w:r w:rsidR="00E275E9">
        <w:t>"</w:t>
      </w:r>
      <w:r w:rsidR="00CA22BA">
        <w:t>pillars,</w:t>
      </w:r>
      <w:r w:rsidR="00E275E9">
        <w:t>"</w:t>
      </w:r>
      <w:r w:rsidR="00CA22BA">
        <w:t xml:space="preserve"> </w:t>
      </w:r>
      <w:r w:rsidR="00CA22BA" w:rsidRPr="00B352BC">
        <w:t>fo</w:t>
      </w:r>
      <w:r w:rsidR="00CA22BA">
        <w:t>r Logo certification</w:t>
      </w:r>
      <w:r w:rsidRPr="00C33078">
        <w:t>:</w:t>
      </w:r>
    </w:p>
    <w:p w:rsidR="00B352BC" w:rsidRPr="00B352BC" w:rsidRDefault="00B352BC" w:rsidP="00CA22BA">
      <w:pPr>
        <w:pStyle w:val="ListParagraph"/>
        <w:numPr>
          <w:ilvl w:val="0"/>
          <w:numId w:val="22"/>
        </w:numPr>
      </w:pPr>
      <w:r w:rsidRPr="00B352BC">
        <w:t>Windows Fundamentals</w:t>
      </w:r>
    </w:p>
    <w:p w:rsidR="00B352BC" w:rsidRPr="00B352BC" w:rsidRDefault="00B352BC" w:rsidP="00CA22BA">
      <w:pPr>
        <w:pStyle w:val="ListParagraph"/>
        <w:numPr>
          <w:ilvl w:val="0"/>
          <w:numId w:val="22"/>
        </w:numPr>
      </w:pPr>
      <w:r w:rsidRPr="00B352BC">
        <w:t>Install and uninstall</w:t>
      </w:r>
    </w:p>
    <w:p w:rsidR="00B352BC" w:rsidRPr="00B352BC" w:rsidRDefault="00B352BC" w:rsidP="00CA22BA">
      <w:pPr>
        <w:pStyle w:val="ListParagraph"/>
        <w:numPr>
          <w:ilvl w:val="0"/>
          <w:numId w:val="22"/>
        </w:numPr>
      </w:pPr>
      <w:r w:rsidRPr="00B352BC">
        <w:t>Security</w:t>
      </w:r>
    </w:p>
    <w:p w:rsidR="00B352BC" w:rsidRPr="00B352BC" w:rsidRDefault="00B352BC" w:rsidP="00CA22BA">
      <w:pPr>
        <w:pStyle w:val="ListParagraph"/>
        <w:numPr>
          <w:ilvl w:val="0"/>
          <w:numId w:val="22"/>
        </w:numPr>
      </w:pPr>
      <w:r w:rsidRPr="00B352BC">
        <w:t xml:space="preserve">Reliability and </w:t>
      </w:r>
      <w:r w:rsidR="00147280">
        <w:t>h</w:t>
      </w:r>
      <w:r w:rsidRPr="00B352BC">
        <w:t>igh availability</w:t>
      </w:r>
    </w:p>
    <w:p w:rsidR="00B352BC" w:rsidRPr="00B352BC" w:rsidRDefault="00B352BC" w:rsidP="00CA22BA">
      <w:pPr>
        <w:pStyle w:val="ListParagraph"/>
        <w:numPr>
          <w:ilvl w:val="0"/>
          <w:numId w:val="22"/>
        </w:numPr>
        <w:spacing w:after="0"/>
      </w:pPr>
      <w:r w:rsidRPr="00B352BC">
        <w:t>Hyper-V compatibility</w:t>
      </w:r>
    </w:p>
    <w:p w:rsidR="00B352BC" w:rsidRPr="00C33078" w:rsidRDefault="00B352BC" w:rsidP="00CA22BA">
      <w:r w:rsidRPr="00C33078">
        <w:lastRenderedPageBreak/>
        <w:t>Each quality pillar is divided into specific requirements that the application must meet</w:t>
      </w:r>
      <w:r w:rsidR="00CA22BA">
        <w:t xml:space="preserve">. </w:t>
      </w:r>
      <w:r w:rsidRPr="00C33078">
        <w:t>Requirements are further divided into deterministic tests</w:t>
      </w:r>
      <w:r w:rsidR="00CA22BA">
        <w:t>.</w:t>
      </w:r>
    </w:p>
    <w:p w:rsidR="00B352BC" w:rsidRPr="00C33078" w:rsidRDefault="001D0F87" w:rsidP="00CA22BA">
      <w:r w:rsidRPr="00C33078">
        <w:t xml:space="preserve">Two </w:t>
      </w:r>
      <w:r w:rsidR="00B352BC" w:rsidRPr="00C33078">
        <w:t xml:space="preserve">Server Logo program </w:t>
      </w:r>
      <w:r w:rsidRPr="00C33078">
        <w:t xml:space="preserve">tools are available to </w:t>
      </w:r>
      <w:r w:rsidR="00B352BC" w:rsidRPr="00C33078">
        <w:t>help test for the requirements</w:t>
      </w:r>
      <w:r w:rsidR="00CA22BA">
        <w:t xml:space="preserve">, the </w:t>
      </w:r>
      <w:r w:rsidR="00B352BC" w:rsidRPr="00C33078">
        <w:t>Certification Tool</w:t>
      </w:r>
      <w:r w:rsidR="00CA22BA">
        <w:t xml:space="preserve"> and the </w:t>
      </w:r>
      <w:r w:rsidR="00B352BC" w:rsidRPr="00C33078">
        <w:t>Windows System State Analyzer</w:t>
      </w:r>
      <w:r w:rsidR="00CA22BA">
        <w:t>.</w:t>
      </w:r>
    </w:p>
    <w:p w:rsidR="006D2FBB" w:rsidRDefault="006D2FBB" w:rsidP="00B83B15">
      <w:pPr>
        <w:pStyle w:val="Heading4"/>
      </w:pPr>
      <w:r>
        <w:t xml:space="preserve">Process: Server Application Certification </w:t>
      </w:r>
    </w:p>
    <w:p w:rsidR="001D0F87" w:rsidRDefault="001D0F87" w:rsidP="00C33078">
      <w:r>
        <w:t>The Logo certification process includes both self-testing and a third party test. An authorized third party testing vendor performs most of the tests.</w:t>
      </w:r>
      <w:r w:rsidR="00C33078">
        <w:t xml:space="preserve"> However, s</w:t>
      </w:r>
      <w:r>
        <w:t>ome long</w:t>
      </w:r>
      <w:r w:rsidR="00C33078">
        <w:t>-</w:t>
      </w:r>
      <w:r>
        <w:t xml:space="preserve">term and Cluster tests </w:t>
      </w:r>
      <w:r w:rsidR="00C33078">
        <w:t xml:space="preserve">must </w:t>
      </w:r>
      <w:r>
        <w:t>be done by the developers themselves.</w:t>
      </w:r>
    </w:p>
    <w:p w:rsidR="001D0F87" w:rsidRDefault="001D0F87" w:rsidP="00C33078">
      <w:r>
        <w:t xml:space="preserve">When </w:t>
      </w:r>
      <w:r w:rsidR="00C33078">
        <w:t>you</w:t>
      </w:r>
      <w:r>
        <w:t xml:space="preserve"> are ready </w:t>
      </w:r>
      <w:r w:rsidR="00E22E23">
        <w:t xml:space="preserve">to </w:t>
      </w:r>
      <w:r>
        <w:t>consider Logo cert</w:t>
      </w:r>
      <w:r w:rsidR="00C33078">
        <w:t>ification</w:t>
      </w:r>
      <w:r>
        <w:t>:</w:t>
      </w:r>
    </w:p>
    <w:p w:rsidR="001D0F87" w:rsidRPr="00C33078" w:rsidRDefault="00C33078" w:rsidP="008D70A1">
      <w:pPr>
        <w:pStyle w:val="ListParagraph"/>
        <w:numPr>
          <w:ilvl w:val="0"/>
          <w:numId w:val="21"/>
        </w:numPr>
        <w:ind w:right="0"/>
        <w:contextualSpacing w:val="0"/>
      </w:pPr>
      <w:r w:rsidRPr="00C33078">
        <w:t>Download the c</w:t>
      </w:r>
      <w:r w:rsidR="001D0F87" w:rsidRPr="00C33078">
        <w:t xml:space="preserve">ertification test tools from the </w:t>
      </w:r>
      <w:r w:rsidR="001D0F87" w:rsidRPr="00730436">
        <w:t>Logo cert</w:t>
      </w:r>
      <w:r w:rsidRPr="00730436">
        <w:t>ification</w:t>
      </w:r>
      <w:r w:rsidR="001D0F87" w:rsidRPr="00730436">
        <w:t xml:space="preserve"> page</w:t>
      </w:r>
      <w:r w:rsidR="001D0F87" w:rsidRPr="00C33078">
        <w:t xml:space="preserve"> (no registration </w:t>
      </w:r>
      <w:r>
        <w:t xml:space="preserve">or fee </w:t>
      </w:r>
      <w:r w:rsidR="001D0F87" w:rsidRPr="00C33078">
        <w:t>required)</w:t>
      </w:r>
      <w:r w:rsidR="000D1E2C">
        <w:t>.</w:t>
      </w:r>
    </w:p>
    <w:p w:rsidR="001D0F87" w:rsidRPr="00C33078" w:rsidRDefault="00C33078" w:rsidP="008D70A1">
      <w:pPr>
        <w:pStyle w:val="ListParagraph"/>
        <w:numPr>
          <w:ilvl w:val="0"/>
          <w:numId w:val="21"/>
        </w:numPr>
        <w:ind w:right="0"/>
        <w:contextualSpacing w:val="0"/>
      </w:pPr>
      <w:r>
        <w:t>E</w:t>
      </w:r>
      <w:r w:rsidR="001D0F87" w:rsidRPr="00C33078">
        <w:t xml:space="preserve">valuate </w:t>
      </w:r>
      <w:r>
        <w:t>your</w:t>
      </w:r>
      <w:r w:rsidR="001D0F87" w:rsidRPr="00C33078">
        <w:t xml:space="preserve"> applications against the technical bar</w:t>
      </w:r>
      <w:r w:rsidR="000D1E2C">
        <w:t>.</w:t>
      </w:r>
    </w:p>
    <w:p w:rsidR="001D0F87" w:rsidRPr="00C33078" w:rsidRDefault="00C33078" w:rsidP="008D70A1">
      <w:pPr>
        <w:pStyle w:val="ListParagraph"/>
        <w:numPr>
          <w:ilvl w:val="1"/>
          <w:numId w:val="21"/>
        </w:numPr>
        <w:ind w:right="0"/>
        <w:contextualSpacing w:val="0"/>
      </w:pPr>
      <w:r>
        <w:t>First level help for</w:t>
      </w:r>
      <w:r w:rsidR="001D0F87" w:rsidRPr="00C33078">
        <w:t xml:space="preserve"> technical questions and clarifications</w:t>
      </w:r>
      <w:r w:rsidR="00E75A77">
        <w:t xml:space="preserve"> is available at</w:t>
      </w:r>
      <w:r w:rsidR="001D0F87" w:rsidRPr="00C33078">
        <w:t xml:space="preserve"> an </w:t>
      </w:r>
      <w:hyperlink r:id="rId74" w:history="1">
        <w:r w:rsidR="001D0F87" w:rsidRPr="00C33078">
          <w:rPr>
            <w:rStyle w:val="Hyperlink"/>
          </w:rPr>
          <w:t>MSDN Forum</w:t>
        </w:r>
      </w:hyperlink>
      <w:r w:rsidR="000D1E2C">
        <w:rPr>
          <w:rStyle w:val="Hyperlink"/>
        </w:rPr>
        <w:t>.</w:t>
      </w:r>
    </w:p>
    <w:p w:rsidR="001D0F87" w:rsidRPr="00C33078" w:rsidRDefault="00E75A77" w:rsidP="008D70A1">
      <w:pPr>
        <w:pStyle w:val="ListParagraph"/>
        <w:numPr>
          <w:ilvl w:val="1"/>
          <w:numId w:val="21"/>
        </w:numPr>
        <w:ind w:right="0"/>
        <w:contextualSpacing w:val="0"/>
      </w:pPr>
      <w:r w:rsidRPr="00E75A77">
        <w:t>Second</w:t>
      </w:r>
      <w:r w:rsidR="00CA22BA">
        <w:t>-</w:t>
      </w:r>
      <w:r>
        <w:t xml:space="preserve">level help is available via a dedicated mailbox at </w:t>
      </w:r>
      <w:hyperlink r:id="rId75" w:history="1">
        <w:r w:rsidR="001D0F87" w:rsidRPr="00C33078">
          <w:rPr>
            <w:rStyle w:val="Hyperlink"/>
          </w:rPr>
          <w:t>WsLogoFB@Microsoft.com</w:t>
        </w:r>
      </w:hyperlink>
      <w:r w:rsidR="000D1E2C">
        <w:rPr>
          <w:rStyle w:val="Hyperlink"/>
        </w:rPr>
        <w:t>.</w:t>
      </w:r>
    </w:p>
    <w:p w:rsidR="00E75A77" w:rsidRPr="00C33078" w:rsidRDefault="00E75A77" w:rsidP="008D70A1">
      <w:pPr>
        <w:pStyle w:val="ListParagraph"/>
        <w:numPr>
          <w:ilvl w:val="0"/>
          <w:numId w:val="21"/>
        </w:numPr>
        <w:ind w:right="0"/>
        <w:contextualSpacing w:val="0"/>
      </w:pPr>
      <w:r>
        <w:t>Certain self-</w:t>
      </w:r>
      <w:r w:rsidRPr="00C33078">
        <w:t>test logs needs to be made available before Final cert</w:t>
      </w:r>
      <w:r>
        <w:t>ification</w:t>
      </w:r>
      <w:r w:rsidRPr="00C33078">
        <w:t xml:space="preserve"> is complete (</w:t>
      </w:r>
      <w:r>
        <w:t>for example, l</w:t>
      </w:r>
      <w:r w:rsidRPr="00C33078">
        <w:t>ong</w:t>
      </w:r>
      <w:r>
        <w:t>-</w:t>
      </w:r>
      <w:r w:rsidRPr="00C33078">
        <w:t>term stress tests are self</w:t>
      </w:r>
      <w:r>
        <w:t>-</w:t>
      </w:r>
      <w:r w:rsidR="000D1E2C">
        <w:t>tested</w:t>
      </w:r>
      <w:r w:rsidRPr="00C33078">
        <w:t xml:space="preserve"> by developers; </w:t>
      </w:r>
      <w:r>
        <w:t xml:space="preserve">Microsoft </w:t>
      </w:r>
      <w:r w:rsidRPr="00C33078">
        <w:t>only need</w:t>
      </w:r>
      <w:r>
        <w:t>s</w:t>
      </w:r>
      <w:r w:rsidRPr="00C33078">
        <w:t xml:space="preserve"> the logs)</w:t>
      </w:r>
      <w:r w:rsidR="000D1E2C">
        <w:t>.</w:t>
      </w:r>
    </w:p>
    <w:p w:rsidR="001D0F87" w:rsidRPr="00C33078" w:rsidRDefault="001D0F87" w:rsidP="008D70A1">
      <w:pPr>
        <w:pStyle w:val="ListParagraph"/>
        <w:numPr>
          <w:ilvl w:val="0"/>
          <w:numId w:val="21"/>
        </w:numPr>
        <w:ind w:right="0"/>
        <w:contextualSpacing w:val="0"/>
      </w:pPr>
      <w:r w:rsidRPr="00C33078">
        <w:t xml:space="preserve">When </w:t>
      </w:r>
      <w:r w:rsidR="00E75A77">
        <w:t>you</w:t>
      </w:r>
      <w:r w:rsidRPr="00C33078">
        <w:t xml:space="preserve"> are ready to submit </w:t>
      </w:r>
      <w:r w:rsidR="00E75A77">
        <w:t>your</w:t>
      </w:r>
      <w:r w:rsidRPr="00C33078">
        <w:t xml:space="preserve"> app</w:t>
      </w:r>
      <w:r w:rsidR="00E75A77">
        <w:t>lication</w:t>
      </w:r>
      <w:r w:rsidRPr="00C33078">
        <w:t xml:space="preserve"> for official testing, contact one of our authorized test vendors who will guide </w:t>
      </w:r>
      <w:r w:rsidR="000D1E2C">
        <w:t>you</w:t>
      </w:r>
      <w:r w:rsidRPr="00C33078">
        <w:t xml:space="preserve"> from that point</w:t>
      </w:r>
      <w:r w:rsidR="000D1E2C">
        <w:t>.</w:t>
      </w:r>
    </w:p>
    <w:p w:rsidR="001D0F87" w:rsidRPr="00C33078" w:rsidRDefault="001D0F87" w:rsidP="008D70A1">
      <w:pPr>
        <w:pStyle w:val="ListParagraph"/>
        <w:numPr>
          <w:ilvl w:val="0"/>
          <w:numId w:val="21"/>
        </w:numPr>
        <w:ind w:right="0"/>
        <w:contextualSpacing w:val="0"/>
      </w:pPr>
      <w:r w:rsidRPr="00C33078">
        <w:t>If all tests are successful, Microsoft</w:t>
      </w:r>
      <w:r w:rsidR="00E75A77">
        <w:t xml:space="preserve"> will</w:t>
      </w:r>
      <w:r w:rsidRPr="00C33078">
        <w:t xml:space="preserve"> grant </w:t>
      </w:r>
      <w:r w:rsidR="00E75A77">
        <w:t>you</w:t>
      </w:r>
      <w:r w:rsidRPr="00C33078">
        <w:t xml:space="preserve"> the right to use the Certified </w:t>
      </w:r>
      <w:r w:rsidR="00E75A77">
        <w:t>For Windows Server logo on your</w:t>
      </w:r>
      <w:r w:rsidRPr="00C33078">
        <w:t xml:space="preserve"> packaging and in </w:t>
      </w:r>
      <w:r w:rsidR="00E75A77">
        <w:t>your</w:t>
      </w:r>
      <w:r w:rsidRPr="00C33078">
        <w:t xml:space="preserve"> advertising</w:t>
      </w:r>
      <w:r w:rsidR="000D1E2C">
        <w:t>.</w:t>
      </w:r>
    </w:p>
    <w:p w:rsidR="001D0F87" w:rsidRPr="00C33078" w:rsidRDefault="001D0F87" w:rsidP="008D70A1">
      <w:pPr>
        <w:pStyle w:val="ListParagraph"/>
        <w:numPr>
          <w:ilvl w:val="0"/>
          <w:numId w:val="21"/>
        </w:numPr>
        <w:ind w:right="0"/>
        <w:contextualSpacing w:val="0"/>
      </w:pPr>
      <w:r w:rsidRPr="00C33078">
        <w:t xml:space="preserve">If </w:t>
      </w:r>
      <w:r w:rsidR="000D1E2C">
        <w:t>any tests fail</w:t>
      </w:r>
      <w:r w:rsidRPr="00C33078">
        <w:t xml:space="preserve">, Microsoft may assist </w:t>
      </w:r>
      <w:r w:rsidR="00E75A77">
        <w:t xml:space="preserve">you </w:t>
      </w:r>
      <w:r w:rsidRPr="00C33078">
        <w:t>in resolving the failure, including evaluating waiver requests where applicable</w:t>
      </w:r>
      <w:r w:rsidR="000D1E2C">
        <w:t>.</w:t>
      </w:r>
    </w:p>
    <w:p w:rsidR="00D13413" w:rsidRDefault="00D13413" w:rsidP="00B83B15">
      <w:pPr>
        <w:pStyle w:val="Heading4"/>
      </w:pPr>
      <w:r>
        <w:t>Links to Other Resources</w:t>
      </w:r>
    </w:p>
    <w:p w:rsidR="00AA4C58" w:rsidRDefault="00AA4C58" w:rsidP="008D70A1">
      <w:pPr>
        <w:pStyle w:val="ListParagraph"/>
        <w:numPr>
          <w:ilvl w:val="0"/>
          <w:numId w:val="19"/>
        </w:numPr>
      </w:pPr>
      <w:r>
        <w:rPr>
          <w:b/>
        </w:rPr>
        <w:t>Client Logo Certification for Applications</w:t>
      </w:r>
      <w:r>
        <w:t>:</w:t>
      </w:r>
      <w:r>
        <w:rPr>
          <w:color w:val="1F497D"/>
        </w:rPr>
        <w:t xml:space="preserve"> </w:t>
      </w:r>
      <w:hyperlink r:id="rId76" w:history="1">
        <w:r w:rsidRPr="0029635E">
          <w:rPr>
            <w:rStyle w:val="Hyperlink"/>
          </w:rPr>
          <w:t>http://www.innovateonwindows.com/logo</w:t>
        </w:r>
      </w:hyperlink>
      <w:r w:rsidR="00570B8A">
        <w:rPr>
          <w:color w:val="1F497D"/>
        </w:rPr>
        <w:t xml:space="preserve"> </w:t>
      </w:r>
    </w:p>
    <w:p w:rsidR="00AA4C58" w:rsidRPr="00B07421" w:rsidRDefault="00AA4C58" w:rsidP="008D70A1">
      <w:pPr>
        <w:pStyle w:val="ListParagraph"/>
        <w:numPr>
          <w:ilvl w:val="0"/>
          <w:numId w:val="19"/>
        </w:numPr>
      </w:pPr>
      <w:r>
        <w:rPr>
          <w:b/>
        </w:rPr>
        <w:t xml:space="preserve">Server Logo Tools: </w:t>
      </w:r>
      <w:hyperlink r:id="rId77" w:history="1">
        <w:r w:rsidR="00032605" w:rsidRPr="001D4AC1">
          <w:rPr>
            <w:rStyle w:val="Hyperlink"/>
          </w:rPr>
          <w:t>http://www.InnovateOnWindowsServer.com</w:t>
        </w:r>
      </w:hyperlink>
    </w:p>
    <w:p w:rsidR="00AA4C58" w:rsidRPr="001D0F87" w:rsidRDefault="00AA4C58" w:rsidP="008D70A1">
      <w:pPr>
        <w:pStyle w:val="ListParagraph"/>
        <w:numPr>
          <w:ilvl w:val="0"/>
          <w:numId w:val="19"/>
        </w:numPr>
      </w:pPr>
      <w:r>
        <w:rPr>
          <w:b/>
        </w:rPr>
        <w:t>Server Logo Certification for Applications</w:t>
      </w:r>
      <w:r>
        <w:t>:</w:t>
      </w:r>
      <w:r>
        <w:rPr>
          <w:color w:val="1F497D"/>
        </w:rPr>
        <w:t xml:space="preserve"> </w:t>
      </w:r>
      <w:hyperlink r:id="rId78" w:history="1">
        <w:r>
          <w:rPr>
            <w:rStyle w:val="Hyperlink"/>
          </w:rPr>
          <w:t>http://www.innovateon.com/</w:t>
        </w:r>
      </w:hyperlink>
    </w:p>
    <w:p w:rsidR="00AA4C58" w:rsidRDefault="00AA4C58" w:rsidP="008D70A1">
      <w:pPr>
        <w:pStyle w:val="ListParagraph"/>
        <w:numPr>
          <w:ilvl w:val="0"/>
          <w:numId w:val="19"/>
        </w:numPr>
      </w:pPr>
      <w:r>
        <w:rPr>
          <w:b/>
        </w:rPr>
        <w:t xml:space="preserve">Server Logo Program Certification </w:t>
      </w:r>
      <w:r w:rsidR="00032605">
        <w:rPr>
          <w:b/>
        </w:rPr>
        <w:t>T</w:t>
      </w:r>
      <w:r>
        <w:rPr>
          <w:b/>
        </w:rPr>
        <w:t xml:space="preserve">ool x86: </w:t>
      </w:r>
      <w:hyperlink r:id="rId79" w:history="1">
        <w:r>
          <w:rPr>
            <w:rStyle w:val="Hyperlink"/>
          </w:rPr>
          <w:t>http://go.microsoft.com/fwlink/?LinkID=111718</w:t>
        </w:r>
      </w:hyperlink>
    </w:p>
    <w:p w:rsidR="00AA4C58" w:rsidRDefault="00AA4C58" w:rsidP="008D70A1">
      <w:pPr>
        <w:pStyle w:val="ListParagraph"/>
        <w:numPr>
          <w:ilvl w:val="0"/>
          <w:numId w:val="19"/>
        </w:numPr>
      </w:pPr>
      <w:r>
        <w:rPr>
          <w:b/>
        </w:rPr>
        <w:t>Ser</w:t>
      </w:r>
      <w:r w:rsidR="00032605">
        <w:rPr>
          <w:b/>
        </w:rPr>
        <w:t>ver Logo Program Certification T</w:t>
      </w:r>
      <w:r>
        <w:rPr>
          <w:b/>
        </w:rPr>
        <w:t xml:space="preserve">ool x64: </w:t>
      </w:r>
      <w:hyperlink r:id="rId80" w:history="1">
        <w:r>
          <w:rPr>
            <w:rStyle w:val="Hyperlink"/>
          </w:rPr>
          <w:t>http://go.microsoft.com/fwlink/?LinkID=111717</w:t>
        </w:r>
      </w:hyperlink>
    </w:p>
    <w:p w:rsidR="00AA4C58" w:rsidRPr="00B07421" w:rsidRDefault="00AA4C58" w:rsidP="008D70A1">
      <w:pPr>
        <w:pStyle w:val="ListParagraph"/>
        <w:numPr>
          <w:ilvl w:val="0"/>
          <w:numId w:val="19"/>
        </w:numPr>
      </w:pPr>
      <w:r>
        <w:rPr>
          <w:b/>
        </w:rPr>
        <w:t xml:space="preserve">Works With Tool: </w:t>
      </w:r>
      <w:hyperlink r:id="rId81" w:history="1">
        <w:r>
          <w:rPr>
            <w:rStyle w:val="Hyperlink"/>
          </w:rPr>
          <w:t>http://go.microsoft.com/fwlink/?LinkID=111715</w:t>
        </w:r>
      </w:hyperlink>
    </w:p>
    <w:p w:rsidR="00AA4C58" w:rsidRDefault="00AA4C58" w:rsidP="008D70A1">
      <w:pPr>
        <w:pStyle w:val="ListParagraph"/>
        <w:numPr>
          <w:ilvl w:val="0"/>
          <w:numId w:val="19"/>
        </w:numPr>
      </w:pPr>
      <w:r>
        <w:rPr>
          <w:b/>
        </w:rPr>
        <w:t>Windows System State Analyzer:</w:t>
      </w:r>
      <w:r>
        <w:t xml:space="preserve"> </w:t>
      </w:r>
      <w:hyperlink r:id="rId82" w:history="1">
        <w:r>
          <w:rPr>
            <w:rStyle w:val="Hyperlink"/>
          </w:rPr>
          <w:t>http://go.microsoft.com/fwlink/?LinkID=111722</w:t>
        </w:r>
      </w:hyperlink>
    </w:p>
    <w:p w:rsidR="00AA4C58" w:rsidRPr="00E22E23" w:rsidRDefault="00AA4C58" w:rsidP="008D70A1">
      <w:pPr>
        <w:pStyle w:val="ListParagraph"/>
        <w:numPr>
          <w:ilvl w:val="0"/>
          <w:numId w:val="19"/>
        </w:numPr>
        <w:rPr>
          <w:rStyle w:val="Hyperlink"/>
        </w:rPr>
      </w:pPr>
      <w:r w:rsidRPr="00E22E23">
        <w:rPr>
          <w:b/>
        </w:rPr>
        <w:t>MSDN Forum</w:t>
      </w:r>
      <w:r w:rsidRPr="000D1E2C">
        <w:t xml:space="preserve">: </w:t>
      </w:r>
      <w:hyperlink r:id="rId83" w:history="1">
        <w:r>
          <w:rPr>
            <w:rStyle w:val="Hyperlink"/>
          </w:rPr>
          <w:t>http://forums.microsoft.com/MSDN/ShowForum.aspx?ForumID=1850&amp;SiteID=1</w:t>
        </w:r>
      </w:hyperlink>
    </w:p>
    <w:p w:rsidR="00AA4C58" w:rsidRDefault="00AA4C58" w:rsidP="008D70A1">
      <w:pPr>
        <w:pStyle w:val="ListParagraph"/>
        <w:numPr>
          <w:ilvl w:val="0"/>
          <w:numId w:val="19"/>
        </w:numPr>
      </w:pPr>
      <w:r w:rsidRPr="00E22E23">
        <w:rPr>
          <w:b/>
        </w:rPr>
        <w:t>Logo Mailbox</w:t>
      </w:r>
      <w:r w:rsidRPr="000D1E2C">
        <w:t xml:space="preserve">: </w:t>
      </w:r>
      <w:hyperlink r:id="rId84" w:history="1">
        <w:r w:rsidRPr="0029635E">
          <w:rPr>
            <w:rStyle w:val="Hyperlink"/>
          </w:rPr>
          <w:t>SWLogo@Microsoft.com</w:t>
        </w:r>
      </w:hyperlink>
    </w:p>
    <w:p w:rsidR="00730436" w:rsidRPr="000806EE" w:rsidRDefault="00AA4C58" w:rsidP="008D70A1">
      <w:pPr>
        <w:pStyle w:val="ListParagraph"/>
        <w:numPr>
          <w:ilvl w:val="0"/>
          <w:numId w:val="19"/>
        </w:numPr>
        <w:ind w:right="0"/>
      </w:pPr>
      <w:r w:rsidRPr="00730436">
        <w:rPr>
          <w:b/>
        </w:rPr>
        <w:t>Windows Quality Online Services (Winqual)</w:t>
      </w:r>
      <w:r>
        <w:t xml:space="preserve">: </w:t>
      </w:r>
      <w:hyperlink r:id="rId85" w:history="1">
        <w:r w:rsidRPr="005C451C">
          <w:rPr>
            <w:rStyle w:val="Hyperlink"/>
          </w:rPr>
          <w:t>https://winqual.microsoft.com</w:t>
        </w:r>
      </w:hyperlink>
    </w:p>
    <w:sectPr w:rsidR="00730436" w:rsidRPr="000806EE" w:rsidSect="00B40660">
      <w:footerReference w:type="default" r:id="rId86"/>
      <w:type w:val="oddPag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A71" w:rsidRDefault="00C06A71" w:rsidP="004471EA">
      <w:r>
        <w:separator/>
      </w:r>
    </w:p>
  </w:endnote>
  <w:endnote w:type="continuationSeparator" w:id="1">
    <w:p w:rsidR="00C06A71" w:rsidRDefault="00C06A71" w:rsidP="004471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701" w:rsidRPr="000E00DF" w:rsidRDefault="00874701" w:rsidP="00A83EBB">
    <w:pPr>
      <w:pStyle w:val="Footer"/>
    </w:pPr>
    <w:sdt>
      <w:sdtPr>
        <w:id w:val="154699887"/>
        <w:docPartObj>
          <w:docPartGallery w:val="Page Numbers (Top of Page)"/>
          <w:docPartUnique/>
        </w:docPartObj>
      </w:sdtPr>
      <w:sdtContent>
        <w:r w:rsidRPr="000E00DF">
          <w:t xml:space="preserve">Page </w:t>
        </w:r>
        <w:fldSimple w:instr=" PAGE ">
          <w:r>
            <w:rPr>
              <w:noProof/>
            </w:rPr>
            <w:t>8</w:t>
          </w:r>
        </w:fldSimple>
        <w:r w:rsidRPr="000E00DF">
          <w:t xml:space="preserve"> of </w:t>
        </w:r>
        <w:fldSimple w:instr=" NUMPAGES  ">
          <w:r>
            <w:rPr>
              <w:noProof/>
            </w:rPr>
            <w:t>23</w:t>
          </w:r>
        </w:fldSimple>
      </w:sdtContent>
    </w:sdt>
    <w:r w:rsidRPr="000E00DF">
      <w:tab/>
    </w:r>
    <w:r>
      <w:t>Windows Application Quality Cookbook</w:t>
    </w:r>
    <w:r w:rsidRPr="000E00DF">
      <w:tab/>
    </w:r>
    <w:r>
      <w:t>Revised: October 28</w:t>
    </w:r>
    <w:r w:rsidRPr="000E00DF">
      <w:t>, 2008</w:t>
    </w:r>
  </w:p>
  <w:p w:rsidR="00874701" w:rsidRPr="006425F3" w:rsidRDefault="00874701" w:rsidP="00A83EBB">
    <w:pPr>
      <w:pStyle w:val="Footer"/>
      <w:rPr>
        <w:i/>
      </w:rPr>
    </w:pPr>
    <w:r w:rsidRPr="00D33332">
      <w:tab/>
    </w:r>
    <w:r w:rsidRPr="006425F3">
      <w:rPr>
        <w:i/>
      </w:rPr>
      <w:t>Microsoft Confidential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701" w:rsidRPr="0028381F" w:rsidRDefault="00874701" w:rsidP="004159F1">
    <w:pPr>
      <w:pStyle w:val="Footer"/>
      <w:ind w:right="0"/>
    </w:pPr>
    <w:r>
      <w:t>Revised: December 1</w:t>
    </w:r>
    <w:r w:rsidRPr="000E00DF">
      <w:t>, 2008</w:t>
    </w:r>
    <w:r w:rsidRPr="000E00DF">
      <w:tab/>
    </w:r>
    <w:r>
      <w:t>Windows Application Quality Cookbook</w:t>
    </w:r>
    <w:r w:rsidRPr="000E00DF">
      <w:tab/>
    </w:r>
    <w:sdt>
      <w:sdtPr>
        <w:id w:val="154699888"/>
        <w:docPartObj>
          <w:docPartGallery w:val="Page Numbers (Top of Page)"/>
          <w:docPartUnique/>
        </w:docPartObj>
      </w:sdtPr>
      <w:sdtContent>
        <w:r w:rsidRPr="000E00DF">
          <w:t xml:space="preserve">Page </w:t>
        </w:r>
        <w:fldSimple w:instr=" PAGE ">
          <w:r w:rsidR="00003077">
            <w:rPr>
              <w:noProof/>
            </w:rPr>
            <w:t>5</w:t>
          </w:r>
        </w:fldSimple>
        <w:r w:rsidRPr="000E00DF">
          <w:t xml:space="preserve"> of </w:t>
        </w:r>
        <w:fldSimple w:instr=" NUMPAGES  ">
          <w:r w:rsidR="00003077">
            <w:rPr>
              <w:noProof/>
            </w:rPr>
            <w:t>5</w:t>
          </w:r>
        </w:fldSimple>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701" w:rsidRPr="00AA4C58" w:rsidRDefault="00874701" w:rsidP="00AA4C58">
    <w:pPr>
      <w:pStyle w:val="Footer"/>
      <w:pBdr>
        <w:top w:val="none" w:sz="0" w:space="0" w:color="auto"/>
      </w:pBd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701" w:rsidRPr="0028381F" w:rsidRDefault="00874701" w:rsidP="006425F3">
    <w:pPr>
      <w:pStyle w:val="Footer"/>
    </w:pPr>
    <w:r>
      <w:t>Revised: December 1</w:t>
    </w:r>
    <w:r w:rsidRPr="000E00DF">
      <w:t>, 2008</w:t>
    </w:r>
    <w:r w:rsidRPr="000E00DF">
      <w:tab/>
    </w:r>
    <w:r>
      <w:t>Windows Application Quality Cookbook</w:t>
    </w:r>
    <w:r w:rsidRPr="000E00DF">
      <w:tab/>
    </w:r>
    <w:sdt>
      <w:sdtPr>
        <w:id w:val="250395305"/>
        <w:docPartObj>
          <w:docPartGallery w:val="Page Numbers (Top of Page)"/>
          <w:docPartUnique/>
        </w:docPartObj>
      </w:sdtPr>
      <w:sdtContent>
        <w:r w:rsidRPr="000E00DF">
          <w:t xml:space="preserve">Page </w:t>
        </w:r>
        <w:fldSimple w:instr=" PAGE ">
          <w:r w:rsidR="00441BB9">
            <w:rPr>
              <w:noProof/>
            </w:rPr>
            <w:t>39</w:t>
          </w:r>
        </w:fldSimple>
        <w:r w:rsidRPr="000E00DF">
          <w:t xml:space="preserve"> of </w:t>
        </w:r>
        <w:fldSimple w:instr=" NUMPAGES  ">
          <w:r w:rsidR="00441BB9">
            <w:rPr>
              <w:noProof/>
            </w:rPr>
            <w:t>47</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A71" w:rsidRDefault="00C06A71" w:rsidP="004471EA">
      <w:r>
        <w:separator/>
      </w:r>
    </w:p>
  </w:footnote>
  <w:footnote w:type="continuationSeparator" w:id="1">
    <w:p w:rsidR="00C06A71" w:rsidRDefault="00C06A71" w:rsidP="004471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94D"/>
    <w:multiLevelType w:val="hybridMultilevel"/>
    <w:tmpl w:val="DD44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A11CF"/>
    <w:multiLevelType w:val="hybridMultilevel"/>
    <w:tmpl w:val="E19A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45316"/>
    <w:multiLevelType w:val="hybridMultilevel"/>
    <w:tmpl w:val="6CFC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C02D8"/>
    <w:multiLevelType w:val="hybridMultilevel"/>
    <w:tmpl w:val="8DB8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277A6"/>
    <w:multiLevelType w:val="hybridMultilevel"/>
    <w:tmpl w:val="24BEF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37F22"/>
    <w:multiLevelType w:val="hybridMultilevel"/>
    <w:tmpl w:val="2774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30072"/>
    <w:multiLevelType w:val="hybridMultilevel"/>
    <w:tmpl w:val="77E4E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8670D"/>
    <w:multiLevelType w:val="hybridMultilevel"/>
    <w:tmpl w:val="431A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11AE6"/>
    <w:multiLevelType w:val="hybridMultilevel"/>
    <w:tmpl w:val="2E26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87FCB"/>
    <w:multiLevelType w:val="hybridMultilevel"/>
    <w:tmpl w:val="A20E8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5669F"/>
    <w:multiLevelType w:val="hybridMultilevel"/>
    <w:tmpl w:val="450C2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DD1FF3"/>
    <w:multiLevelType w:val="hybridMultilevel"/>
    <w:tmpl w:val="ED1AB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CE3C64"/>
    <w:multiLevelType w:val="multilevel"/>
    <w:tmpl w:val="011A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2A15CB"/>
    <w:multiLevelType w:val="hybridMultilevel"/>
    <w:tmpl w:val="B0F42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B13F6"/>
    <w:multiLevelType w:val="hybridMultilevel"/>
    <w:tmpl w:val="B024E1CA"/>
    <w:lvl w:ilvl="0" w:tplc="50BEDD26">
      <w:start w:val="1"/>
      <w:numFmt w:val="bullet"/>
      <w:lvlText w:val=""/>
      <w:lvlJc w:val="left"/>
      <w:pPr>
        <w:tabs>
          <w:tab w:val="num" w:pos="720"/>
        </w:tabs>
        <w:ind w:left="720" w:hanging="360"/>
      </w:pPr>
      <w:rPr>
        <w:rFonts w:ascii="Wingdings 2" w:hAnsi="Wingdings 2" w:hint="default"/>
      </w:rPr>
    </w:lvl>
    <w:lvl w:ilvl="1" w:tplc="9BE4293A" w:tentative="1">
      <w:start w:val="1"/>
      <w:numFmt w:val="bullet"/>
      <w:lvlText w:val=""/>
      <w:lvlJc w:val="left"/>
      <w:pPr>
        <w:tabs>
          <w:tab w:val="num" w:pos="1440"/>
        </w:tabs>
        <w:ind w:left="1440" w:hanging="360"/>
      </w:pPr>
      <w:rPr>
        <w:rFonts w:ascii="Wingdings 2" w:hAnsi="Wingdings 2" w:hint="default"/>
      </w:rPr>
    </w:lvl>
    <w:lvl w:ilvl="2" w:tplc="FA8C8A76" w:tentative="1">
      <w:start w:val="1"/>
      <w:numFmt w:val="bullet"/>
      <w:lvlText w:val=""/>
      <w:lvlJc w:val="left"/>
      <w:pPr>
        <w:tabs>
          <w:tab w:val="num" w:pos="2160"/>
        </w:tabs>
        <w:ind w:left="2160" w:hanging="360"/>
      </w:pPr>
      <w:rPr>
        <w:rFonts w:ascii="Wingdings 2" w:hAnsi="Wingdings 2" w:hint="default"/>
      </w:rPr>
    </w:lvl>
    <w:lvl w:ilvl="3" w:tplc="3B406492" w:tentative="1">
      <w:start w:val="1"/>
      <w:numFmt w:val="bullet"/>
      <w:lvlText w:val=""/>
      <w:lvlJc w:val="left"/>
      <w:pPr>
        <w:tabs>
          <w:tab w:val="num" w:pos="2880"/>
        </w:tabs>
        <w:ind w:left="2880" w:hanging="360"/>
      </w:pPr>
      <w:rPr>
        <w:rFonts w:ascii="Wingdings 2" w:hAnsi="Wingdings 2" w:hint="default"/>
      </w:rPr>
    </w:lvl>
    <w:lvl w:ilvl="4" w:tplc="98F8E770" w:tentative="1">
      <w:start w:val="1"/>
      <w:numFmt w:val="bullet"/>
      <w:lvlText w:val=""/>
      <w:lvlJc w:val="left"/>
      <w:pPr>
        <w:tabs>
          <w:tab w:val="num" w:pos="3600"/>
        </w:tabs>
        <w:ind w:left="3600" w:hanging="360"/>
      </w:pPr>
      <w:rPr>
        <w:rFonts w:ascii="Wingdings 2" w:hAnsi="Wingdings 2" w:hint="default"/>
      </w:rPr>
    </w:lvl>
    <w:lvl w:ilvl="5" w:tplc="41605C1C" w:tentative="1">
      <w:start w:val="1"/>
      <w:numFmt w:val="bullet"/>
      <w:lvlText w:val=""/>
      <w:lvlJc w:val="left"/>
      <w:pPr>
        <w:tabs>
          <w:tab w:val="num" w:pos="4320"/>
        </w:tabs>
        <w:ind w:left="4320" w:hanging="360"/>
      </w:pPr>
      <w:rPr>
        <w:rFonts w:ascii="Wingdings 2" w:hAnsi="Wingdings 2" w:hint="default"/>
      </w:rPr>
    </w:lvl>
    <w:lvl w:ilvl="6" w:tplc="F0CA2928" w:tentative="1">
      <w:start w:val="1"/>
      <w:numFmt w:val="bullet"/>
      <w:lvlText w:val=""/>
      <w:lvlJc w:val="left"/>
      <w:pPr>
        <w:tabs>
          <w:tab w:val="num" w:pos="5040"/>
        </w:tabs>
        <w:ind w:left="5040" w:hanging="360"/>
      </w:pPr>
      <w:rPr>
        <w:rFonts w:ascii="Wingdings 2" w:hAnsi="Wingdings 2" w:hint="default"/>
      </w:rPr>
    </w:lvl>
    <w:lvl w:ilvl="7" w:tplc="554E0D42" w:tentative="1">
      <w:start w:val="1"/>
      <w:numFmt w:val="bullet"/>
      <w:lvlText w:val=""/>
      <w:lvlJc w:val="left"/>
      <w:pPr>
        <w:tabs>
          <w:tab w:val="num" w:pos="5760"/>
        </w:tabs>
        <w:ind w:left="5760" w:hanging="360"/>
      </w:pPr>
      <w:rPr>
        <w:rFonts w:ascii="Wingdings 2" w:hAnsi="Wingdings 2" w:hint="default"/>
      </w:rPr>
    </w:lvl>
    <w:lvl w:ilvl="8" w:tplc="F0FCB72C" w:tentative="1">
      <w:start w:val="1"/>
      <w:numFmt w:val="bullet"/>
      <w:lvlText w:val=""/>
      <w:lvlJc w:val="left"/>
      <w:pPr>
        <w:tabs>
          <w:tab w:val="num" w:pos="6480"/>
        </w:tabs>
        <w:ind w:left="6480" w:hanging="360"/>
      </w:pPr>
      <w:rPr>
        <w:rFonts w:ascii="Wingdings 2" w:hAnsi="Wingdings 2" w:hint="default"/>
      </w:rPr>
    </w:lvl>
  </w:abstractNum>
  <w:abstractNum w:abstractNumId="15">
    <w:nsid w:val="2A720273"/>
    <w:multiLevelType w:val="hybridMultilevel"/>
    <w:tmpl w:val="42FA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2C7675"/>
    <w:multiLevelType w:val="hybridMultilevel"/>
    <w:tmpl w:val="3EAA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0B0BFB"/>
    <w:multiLevelType w:val="hybridMultilevel"/>
    <w:tmpl w:val="B9CE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6850F7"/>
    <w:multiLevelType w:val="hybridMultilevel"/>
    <w:tmpl w:val="B784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32021C"/>
    <w:multiLevelType w:val="hybridMultilevel"/>
    <w:tmpl w:val="2DA2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863936"/>
    <w:multiLevelType w:val="hybridMultilevel"/>
    <w:tmpl w:val="77684068"/>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10F2E51"/>
    <w:multiLevelType w:val="hybridMultilevel"/>
    <w:tmpl w:val="398AD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3D438C"/>
    <w:multiLevelType w:val="hybridMultilevel"/>
    <w:tmpl w:val="2914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1646E3"/>
    <w:multiLevelType w:val="hybridMultilevel"/>
    <w:tmpl w:val="85020F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50D51F5"/>
    <w:multiLevelType w:val="hybridMultilevel"/>
    <w:tmpl w:val="FA6ED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145A53"/>
    <w:multiLevelType w:val="hybridMultilevel"/>
    <w:tmpl w:val="B15E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A94515"/>
    <w:multiLevelType w:val="hybridMultilevel"/>
    <w:tmpl w:val="7BE2E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BC57F0C"/>
    <w:multiLevelType w:val="hybridMultilevel"/>
    <w:tmpl w:val="446C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E336FC"/>
    <w:multiLevelType w:val="hybridMultilevel"/>
    <w:tmpl w:val="46D8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06531A"/>
    <w:multiLevelType w:val="hybridMultilevel"/>
    <w:tmpl w:val="2B72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1346B2"/>
    <w:multiLevelType w:val="hybridMultilevel"/>
    <w:tmpl w:val="DDD4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5A2243"/>
    <w:multiLevelType w:val="hybridMultilevel"/>
    <w:tmpl w:val="EC9C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1A7CED"/>
    <w:multiLevelType w:val="hybridMultilevel"/>
    <w:tmpl w:val="522A9E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3053983"/>
    <w:multiLevelType w:val="hybridMultilevel"/>
    <w:tmpl w:val="47B8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EC606F"/>
    <w:multiLevelType w:val="hybridMultilevel"/>
    <w:tmpl w:val="B5B0B0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604DCB"/>
    <w:multiLevelType w:val="hybridMultilevel"/>
    <w:tmpl w:val="544EC7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5DDA3D0A"/>
    <w:multiLevelType w:val="hybridMultilevel"/>
    <w:tmpl w:val="CDCCC2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4972EB"/>
    <w:multiLevelType w:val="hybridMultilevel"/>
    <w:tmpl w:val="D20A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ED5C98"/>
    <w:multiLevelType w:val="hybridMultilevel"/>
    <w:tmpl w:val="DDA8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0A6C2A"/>
    <w:multiLevelType w:val="hybridMultilevel"/>
    <w:tmpl w:val="9C5E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1D005F"/>
    <w:multiLevelType w:val="hybridMultilevel"/>
    <w:tmpl w:val="CDA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D5565C"/>
    <w:multiLevelType w:val="hybridMultilevel"/>
    <w:tmpl w:val="879A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CB7754"/>
    <w:multiLevelType w:val="hybridMultilevel"/>
    <w:tmpl w:val="33D8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7C7A0E"/>
    <w:multiLevelType w:val="hybridMultilevel"/>
    <w:tmpl w:val="7DD4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EA52C9"/>
    <w:multiLevelType w:val="hybridMultilevel"/>
    <w:tmpl w:val="4D2C0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A7529D3"/>
    <w:multiLevelType w:val="hybridMultilevel"/>
    <w:tmpl w:val="44FCF4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28"/>
  </w:num>
  <w:num w:numId="3">
    <w:abstractNumId w:val="41"/>
  </w:num>
  <w:num w:numId="4">
    <w:abstractNumId w:val="2"/>
  </w:num>
  <w:num w:numId="5">
    <w:abstractNumId w:val="15"/>
  </w:num>
  <w:num w:numId="6">
    <w:abstractNumId w:val="17"/>
  </w:num>
  <w:num w:numId="7">
    <w:abstractNumId w:val="43"/>
  </w:num>
  <w:num w:numId="8">
    <w:abstractNumId w:val="18"/>
  </w:num>
  <w:num w:numId="9">
    <w:abstractNumId w:val="40"/>
  </w:num>
  <w:num w:numId="10">
    <w:abstractNumId w:val="38"/>
  </w:num>
  <w:num w:numId="11">
    <w:abstractNumId w:val="22"/>
  </w:num>
  <w:num w:numId="12">
    <w:abstractNumId w:val="10"/>
  </w:num>
  <w:num w:numId="13">
    <w:abstractNumId w:val="36"/>
  </w:num>
  <w:num w:numId="14">
    <w:abstractNumId w:val="4"/>
  </w:num>
  <w:num w:numId="15">
    <w:abstractNumId w:val="21"/>
  </w:num>
  <w:num w:numId="16">
    <w:abstractNumId w:val="34"/>
  </w:num>
  <w:num w:numId="17">
    <w:abstractNumId w:val="26"/>
  </w:num>
  <w:num w:numId="18">
    <w:abstractNumId w:val="3"/>
  </w:num>
  <w:num w:numId="19">
    <w:abstractNumId w:val="29"/>
  </w:num>
  <w:num w:numId="20">
    <w:abstractNumId w:val="32"/>
  </w:num>
  <w:num w:numId="21">
    <w:abstractNumId w:val="11"/>
  </w:num>
  <w:num w:numId="22">
    <w:abstractNumId w:val="30"/>
  </w:num>
  <w:num w:numId="23">
    <w:abstractNumId w:val="20"/>
  </w:num>
  <w:num w:numId="24">
    <w:abstractNumId w:val="39"/>
  </w:num>
  <w:num w:numId="25">
    <w:abstractNumId w:val="6"/>
  </w:num>
  <w:num w:numId="26">
    <w:abstractNumId w:val="45"/>
  </w:num>
  <w:num w:numId="27">
    <w:abstractNumId w:val="24"/>
  </w:num>
  <w:num w:numId="28">
    <w:abstractNumId w:val="33"/>
  </w:num>
  <w:num w:numId="29">
    <w:abstractNumId w:val="1"/>
  </w:num>
  <w:num w:numId="30">
    <w:abstractNumId w:val="7"/>
  </w:num>
  <w:num w:numId="31">
    <w:abstractNumId w:val="31"/>
  </w:num>
  <w:num w:numId="32">
    <w:abstractNumId w:val="25"/>
  </w:num>
  <w:num w:numId="33">
    <w:abstractNumId w:val="5"/>
  </w:num>
  <w:num w:numId="34">
    <w:abstractNumId w:val="19"/>
  </w:num>
  <w:num w:numId="35">
    <w:abstractNumId w:val="44"/>
  </w:num>
  <w:num w:numId="36">
    <w:abstractNumId w:val="23"/>
  </w:num>
  <w:num w:numId="37">
    <w:abstractNumId w:val="35"/>
  </w:num>
  <w:num w:numId="38">
    <w:abstractNumId w:val="27"/>
  </w:num>
  <w:num w:numId="39">
    <w:abstractNumId w:val="13"/>
  </w:num>
  <w:num w:numId="40">
    <w:abstractNumId w:val="37"/>
  </w:num>
  <w:num w:numId="41">
    <w:abstractNumId w:val="9"/>
  </w:num>
  <w:num w:numId="42">
    <w:abstractNumId w:val="14"/>
  </w:num>
  <w:num w:numId="43">
    <w:abstractNumId w:val="12"/>
  </w:num>
  <w:num w:numId="44">
    <w:abstractNumId w:val="0"/>
  </w:num>
  <w:num w:numId="45">
    <w:abstractNumId w:val="16"/>
  </w:num>
  <w:num w:numId="46">
    <w:abstractNumId w:val="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8" w:nlCheck="1" w:checkStyle="0"/>
  <w:activeWritingStyle w:appName="MSWord" w:lang="en-IN" w:vendorID="64" w:dllVersion="131078" w:nlCheck="1" w:checkStyle="1"/>
  <w:documentProtection w:formatting="1" w:enforcement="0"/>
  <w:defaultTabStop w:val="720"/>
  <w:drawingGridHorizontalSpacing w:val="110"/>
  <w:displayHorizontalDrawingGridEvery w:val="2"/>
  <w:doNotShadeFormData/>
  <w:characterSpacingControl w:val="doNotCompress"/>
  <w:hdrShapeDefaults>
    <o:shapedefaults v:ext="edit" spidmax="48130"/>
  </w:hdrShapeDefaults>
  <w:footnotePr>
    <w:footnote w:id="0"/>
    <w:footnote w:id="1"/>
  </w:footnotePr>
  <w:endnotePr>
    <w:endnote w:id="0"/>
    <w:endnote w:id="1"/>
  </w:endnotePr>
  <w:compat/>
  <w:rsids>
    <w:rsidRoot w:val="000806EE"/>
    <w:rsid w:val="00003077"/>
    <w:rsid w:val="0000374D"/>
    <w:rsid w:val="00016CB6"/>
    <w:rsid w:val="000178BC"/>
    <w:rsid w:val="00021BAD"/>
    <w:rsid w:val="0002524E"/>
    <w:rsid w:val="00026303"/>
    <w:rsid w:val="00030C0F"/>
    <w:rsid w:val="00032605"/>
    <w:rsid w:val="0003372A"/>
    <w:rsid w:val="00043612"/>
    <w:rsid w:val="00050CA5"/>
    <w:rsid w:val="0005671A"/>
    <w:rsid w:val="00056DC6"/>
    <w:rsid w:val="00063875"/>
    <w:rsid w:val="00065790"/>
    <w:rsid w:val="00067655"/>
    <w:rsid w:val="00074A0E"/>
    <w:rsid w:val="00075647"/>
    <w:rsid w:val="00076ED8"/>
    <w:rsid w:val="000773E6"/>
    <w:rsid w:val="000806EE"/>
    <w:rsid w:val="000839A2"/>
    <w:rsid w:val="00085D9E"/>
    <w:rsid w:val="000902F3"/>
    <w:rsid w:val="000913F8"/>
    <w:rsid w:val="00093134"/>
    <w:rsid w:val="00094213"/>
    <w:rsid w:val="000A57C8"/>
    <w:rsid w:val="000A7098"/>
    <w:rsid w:val="000A790A"/>
    <w:rsid w:val="000B170D"/>
    <w:rsid w:val="000B6277"/>
    <w:rsid w:val="000B6692"/>
    <w:rsid w:val="000C0B3C"/>
    <w:rsid w:val="000C2976"/>
    <w:rsid w:val="000C4444"/>
    <w:rsid w:val="000C5D25"/>
    <w:rsid w:val="000D1E2C"/>
    <w:rsid w:val="000D2EEC"/>
    <w:rsid w:val="000D5327"/>
    <w:rsid w:val="000D6575"/>
    <w:rsid w:val="000D68EE"/>
    <w:rsid w:val="000E00DF"/>
    <w:rsid w:val="000E6339"/>
    <w:rsid w:val="000E7833"/>
    <w:rsid w:val="000F2C7D"/>
    <w:rsid w:val="000F3190"/>
    <w:rsid w:val="000F67BB"/>
    <w:rsid w:val="001006B2"/>
    <w:rsid w:val="0010290A"/>
    <w:rsid w:val="0010355B"/>
    <w:rsid w:val="0010378E"/>
    <w:rsid w:val="00111B53"/>
    <w:rsid w:val="001122AE"/>
    <w:rsid w:val="00113163"/>
    <w:rsid w:val="001151D8"/>
    <w:rsid w:val="00115B3A"/>
    <w:rsid w:val="001166D6"/>
    <w:rsid w:val="00117391"/>
    <w:rsid w:val="001223F7"/>
    <w:rsid w:val="00123524"/>
    <w:rsid w:val="00123F3B"/>
    <w:rsid w:val="00124800"/>
    <w:rsid w:val="00126A76"/>
    <w:rsid w:val="00132F87"/>
    <w:rsid w:val="00135B93"/>
    <w:rsid w:val="00137C64"/>
    <w:rsid w:val="00140EAA"/>
    <w:rsid w:val="00143C08"/>
    <w:rsid w:val="001450A2"/>
    <w:rsid w:val="001457C0"/>
    <w:rsid w:val="00147280"/>
    <w:rsid w:val="001531F1"/>
    <w:rsid w:val="00154822"/>
    <w:rsid w:val="00154DC2"/>
    <w:rsid w:val="001555AB"/>
    <w:rsid w:val="00165862"/>
    <w:rsid w:val="00171301"/>
    <w:rsid w:val="0017351F"/>
    <w:rsid w:val="00180085"/>
    <w:rsid w:val="00182C06"/>
    <w:rsid w:val="00183D65"/>
    <w:rsid w:val="00184662"/>
    <w:rsid w:val="0019079F"/>
    <w:rsid w:val="0019332D"/>
    <w:rsid w:val="00193AEE"/>
    <w:rsid w:val="00193EBC"/>
    <w:rsid w:val="001950AA"/>
    <w:rsid w:val="0019765B"/>
    <w:rsid w:val="001A745A"/>
    <w:rsid w:val="001A7B84"/>
    <w:rsid w:val="001A7E47"/>
    <w:rsid w:val="001B030D"/>
    <w:rsid w:val="001B0A1B"/>
    <w:rsid w:val="001B4D80"/>
    <w:rsid w:val="001B56E6"/>
    <w:rsid w:val="001B78D9"/>
    <w:rsid w:val="001B7900"/>
    <w:rsid w:val="001C5F14"/>
    <w:rsid w:val="001C61B6"/>
    <w:rsid w:val="001C7E9D"/>
    <w:rsid w:val="001D0547"/>
    <w:rsid w:val="001D0F87"/>
    <w:rsid w:val="001D3035"/>
    <w:rsid w:val="001E5306"/>
    <w:rsid w:val="001E5C8A"/>
    <w:rsid w:val="001E70AE"/>
    <w:rsid w:val="001F33EB"/>
    <w:rsid w:val="001F380B"/>
    <w:rsid w:val="001F4150"/>
    <w:rsid w:val="001F61A8"/>
    <w:rsid w:val="001F79C3"/>
    <w:rsid w:val="00212CFE"/>
    <w:rsid w:val="002154F8"/>
    <w:rsid w:val="002172EA"/>
    <w:rsid w:val="002218FA"/>
    <w:rsid w:val="00222DB2"/>
    <w:rsid w:val="00225DAD"/>
    <w:rsid w:val="0022740F"/>
    <w:rsid w:val="00231606"/>
    <w:rsid w:val="00231B75"/>
    <w:rsid w:val="00233B0F"/>
    <w:rsid w:val="0023405D"/>
    <w:rsid w:val="0023561D"/>
    <w:rsid w:val="00237B72"/>
    <w:rsid w:val="00242273"/>
    <w:rsid w:val="0024692C"/>
    <w:rsid w:val="002501A6"/>
    <w:rsid w:val="00257FCC"/>
    <w:rsid w:val="002610D8"/>
    <w:rsid w:val="002674A2"/>
    <w:rsid w:val="0027602E"/>
    <w:rsid w:val="00276833"/>
    <w:rsid w:val="00277224"/>
    <w:rsid w:val="0028381F"/>
    <w:rsid w:val="00283925"/>
    <w:rsid w:val="00283BBB"/>
    <w:rsid w:val="002853D1"/>
    <w:rsid w:val="00286BCD"/>
    <w:rsid w:val="002921B0"/>
    <w:rsid w:val="00292F0C"/>
    <w:rsid w:val="002951B7"/>
    <w:rsid w:val="002A16B0"/>
    <w:rsid w:val="002A6741"/>
    <w:rsid w:val="002A6DC5"/>
    <w:rsid w:val="002B3EAC"/>
    <w:rsid w:val="002B5268"/>
    <w:rsid w:val="002B68BF"/>
    <w:rsid w:val="002C25E8"/>
    <w:rsid w:val="002C2BE1"/>
    <w:rsid w:val="002D071B"/>
    <w:rsid w:val="002D12FA"/>
    <w:rsid w:val="002D34CF"/>
    <w:rsid w:val="002D4D8F"/>
    <w:rsid w:val="002D52D1"/>
    <w:rsid w:val="002D5B4A"/>
    <w:rsid w:val="002D73E8"/>
    <w:rsid w:val="002E3BB9"/>
    <w:rsid w:val="002E41CD"/>
    <w:rsid w:val="002E5575"/>
    <w:rsid w:val="002F42A6"/>
    <w:rsid w:val="002F6CB4"/>
    <w:rsid w:val="00300D9C"/>
    <w:rsid w:val="0030206B"/>
    <w:rsid w:val="0030568C"/>
    <w:rsid w:val="00315D16"/>
    <w:rsid w:val="0031609B"/>
    <w:rsid w:val="00316785"/>
    <w:rsid w:val="0032421C"/>
    <w:rsid w:val="00327D43"/>
    <w:rsid w:val="00333C11"/>
    <w:rsid w:val="003349F7"/>
    <w:rsid w:val="00334D68"/>
    <w:rsid w:val="00340A29"/>
    <w:rsid w:val="003474B3"/>
    <w:rsid w:val="00355696"/>
    <w:rsid w:val="00357FDA"/>
    <w:rsid w:val="00365780"/>
    <w:rsid w:val="003723C4"/>
    <w:rsid w:val="003736B0"/>
    <w:rsid w:val="00374700"/>
    <w:rsid w:val="003765D0"/>
    <w:rsid w:val="0037727A"/>
    <w:rsid w:val="00380566"/>
    <w:rsid w:val="0038242C"/>
    <w:rsid w:val="00383F1E"/>
    <w:rsid w:val="00392319"/>
    <w:rsid w:val="00394E76"/>
    <w:rsid w:val="00396368"/>
    <w:rsid w:val="003963BD"/>
    <w:rsid w:val="00397AE9"/>
    <w:rsid w:val="003A0AA9"/>
    <w:rsid w:val="003A3F4A"/>
    <w:rsid w:val="003A6292"/>
    <w:rsid w:val="003B0936"/>
    <w:rsid w:val="003B1FBC"/>
    <w:rsid w:val="003B2507"/>
    <w:rsid w:val="003B4F40"/>
    <w:rsid w:val="003B7B1F"/>
    <w:rsid w:val="003C0307"/>
    <w:rsid w:val="003C0B69"/>
    <w:rsid w:val="003C2E38"/>
    <w:rsid w:val="003C6D4E"/>
    <w:rsid w:val="003C6E23"/>
    <w:rsid w:val="003D044B"/>
    <w:rsid w:val="003D6744"/>
    <w:rsid w:val="003D7AB2"/>
    <w:rsid w:val="003E16C3"/>
    <w:rsid w:val="003E232D"/>
    <w:rsid w:val="003E54C9"/>
    <w:rsid w:val="003E5954"/>
    <w:rsid w:val="003E7114"/>
    <w:rsid w:val="003E74E5"/>
    <w:rsid w:val="003F3152"/>
    <w:rsid w:val="003F7603"/>
    <w:rsid w:val="003F7B3D"/>
    <w:rsid w:val="003F7B82"/>
    <w:rsid w:val="00400A34"/>
    <w:rsid w:val="00401046"/>
    <w:rsid w:val="004058E8"/>
    <w:rsid w:val="0041000A"/>
    <w:rsid w:val="004159F1"/>
    <w:rsid w:val="004169F1"/>
    <w:rsid w:val="00417B66"/>
    <w:rsid w:val="00420715"/>
    <w:rsid w:val="00420984"/>
    <w:rsid w:val="004211C2"/>
    <w:rsid w:val="004222BC"/>
    <w:rsid w:val="00424264"/>
    <w:rsid w:val="004300E3"/>
    <w:rsid w:val="00435FBA"/>
    <w:rsid w:val="00440327"/>
    <w:rsid w:val="00441BB9"/>
    <w:rsid w:val="004443E6"/>
    <w:rsid w:val="004471EA"/>
    <w:rsid w:val="00450947"/>
    <w:rsid w:val="00453954"/>
    <w:rsid w:val="00453DC8"/>
    <w:rsid w:val="00455340"/>
    <w:rsid w:val="004638FF"/>
    <w:rsid w:val="00464FC3"/>
    <w:rsid w:val="0046509E"/>
    <w:rsid w:val="00465310"/>
    <w:rsid w:val="00465632"/>
    <w:rsid w:val="004671CA"/>
    <w:rsid w:val="00470618"/>
    <w:rsid w:val="00474C17"/>
    <w:rsid w:val="00481B7F"/>
    <w:rsid w:val="0048513E"/>
    <w:rsid w:val="00487699"/>
    <w:rsid w:val="00487BBF"/>
    <w:rsid w:val="00490E49"/>
    <w:rsid w:val="00491D26"/>
    <w:rsid w:val="00492967"/>
    <w:rsid w:val="004939D2"/>
    <w:rsid w:val="004A08E8"/>
    <w:rsid w:val="004A2481"/>
    <w:rsid w:val="004A3087"/>
    <w:rsid w:val="004B15B8"/>
    <w:rsid w:val="004B6E94"/>
    <w:rsid w:val="004B74A5"/>
    <w:rsid w:val="004B7CF7"/>
    <w:rsid w:val="004C2BA9"/>
    <w:rsid w:val="004C742B"/>
    <w:rsid w:val="004D16A4"/>
    <w:rsid w:val="004D1CEE"/>
    <w:rsid w:val="004D320A"/>
    <w:rsid w:val="004D6146"/>
    <w:rsid w:val="004D6419"/>
    <w:rsid w:val="004E2627"/>
    <w:rsid w:val="004E77BB"/>
    <w:rsid w:val="004F458E"/>
    <w:rsid w:val="004F748C"/>
    <w:rsid w:val="00506F9E"/>
    <w:rsid w:val="005075D4"/>
    <w:rsid w:val="00512109"/>
    <w:rsid w:val="005129F7"/>
    <w:rsid w:val="00512E46"/>
    <w:rsid w:val="00512FEF"/>
    <w:rsid w:val="00523058"/>
    <w:rsid w:val="0052466C"/>
    <w:rsid w:val="00525B37"/>
    <w:rsid w:val="00525C7A"/>
    <w:rsid w:val="005264DB"/>
    <w:rsid w:val="00527C6F"/>
    <w:rsid w:val="0053312E"/>
    <w:rsid w:val="0053796F"/>
    <w:rsid w:val="005401CF"/>
    <w:rsid w:val="0054098D"/>
    <w:rsid w:val="00540B7A"/>
    <w:rsid w:val="00543042"/>
    <w:rsid w:val="005503B7"/>
    <w:rsid w:val="00551423"/>
    <w:rsid w:val="005542B7"/>
    <w:rsid w:val="005546B2"/>
    <w:rsid w:val="005617A4"/>
    <w:rsid w:val="00562950"/>
    <w:rsid w:val="005702E8"/>
    <w:rsid w:val="00570A95"/>
    <w:rsid w:val="00570B8A"/>
    <w:rsid w:val="00572212"/>
    <w:rsid w:val="005722A4"/>
    <w:rsid w:val="0058240C"/>
    <w:rsid w:val="0059389C"/>
    <w:rsid w:val="005948D5"/>
    <w:rsid w:val="005A2CF1"/>
    <w:rsid w:val="005A5359"/>
    <w:rsid w:val="005A54C0"/>
    <w:rsid w:val="005A5EAB"/>
    <w:rsid w:val="005B09ED"/>
    <w:rsid w:val="005B5744"/>
    <w:rsid w:val="005B595A"/>
    <w:rsid w:val="005B5EFB"/>
    <w:rsid w:val="005C24FC"/>
    <w:rsid w:val="005C52C2"/>
    <w:rsid w:val="005C62AA"/>
    <w:rsid w:val="005C7417"/>
    <w:rsid w:val="005D083A"/>
    <w:rsid w:val="005D169A"/>
    <w:rsid w:val="005D30B9"/>
    <w:rsid w:val="005D4515"/>
    <w:rsid w:val="005D50E7"/>
    <w:rsid w:val="005D619F"/>
    <w:rsid w:val="005D76B1"/>
    <w:rsid w:val="005E13A9"/>
    <w:rsid w:val="005E3FE3"/>
    <w:rsid w:val="005E57C1"/>
    <w:rsid w:val="005E6107"/>
    <w:rsid w:val="005F3C2C"/>
    <w:rsid w:val="005F4AF5"/>
    <w:rsid w:val="005F761D"/>
    <w:rsid w:val="00601C80"/>
    <w:rsid w:val="006021BA"/>
    <w:rsid w:val="00602AD7"/>
    <w:rsid w:val="00605F9F"/>
    <w:rsid w:val="0060762D"/>
    <w:rsid w:val="00607FFD"/>
    <w:rsid w:val="00612BE0"/>
    <w:rsid w:val="00613202"/>
    <w:rsid w:val="00614332"/>
    <w:rsid w:val="00623074"/>
    <w:rsid w:val="0062516A"/>
    <w:rsid w:val="006252DE"/>
    <w:rsid w:val="0063191A"/>
    <w:rsid w:val="00633895"/>
    <w:rsid w:val="006425F3"/>
    <w:rsid w:val="00643462"/>
    <w:rsid w:val="0064420A"/>
    <w:rsid w:val="00647734"/>
    <w:rsid w:val="00654824"/>
    <w:rsid w:val="00655562"/>
    <w:rsid w:val="00656810"/>
    <w:rsid w:val="006569C0"/>
    <w:rsid w:val="00661354"/>
    <w:rsid w:val="00664149"/>
    <w:rsid w:val="00665B8C"/>
    <w:rsid w:val="006705D7"/>
    <w:rsid w:val="00670998"/>
    <w:rsid w:val="00685174"/>
    <w:rsid w:val="00685C8A"/>
    <w:rsid w:val="00685EDE"/>
    <w:rsid w:val="00690097"/>
    <w:rsid w:val="00690510"/>
    <w:rsid w:val="00690DE6"/>
    <w:rsid w:val="0069328A"/>
    <w:rsid w:val="00697E4B"/>
    <w:rsid w:val="006A060F"/>
    <w:rsid w:val="006A468A"/>
    <w:rsid w:val="006A4874"/>
    <w:rsid w:val="006A4B22"/>
    <w:rsid w:val="006A7A42"/>
    <w:rsid w:val="006B360C"/>
    <w:rsid w:val="006B6044"/>
    <w:rsid w:val="006C081D"/>
    <w:rsid w:val="006C5A68"/>
    <w:rsid w:val="006C7AFE"/>
    <w:rsid w:val="006D215F"/>
    <w:rsid w:val="006D2FBB"/>
    <w:rsid w:val="006D41EA"/>
    <w:rsid w:val="006D64F7"/>
    <w:rsid w:val="006D68C6"/>
    <w:rsid w:val="006D7D34"/>
    <w:rsid w:val="006E0CEF"/>
    <w:rsid w:val="006E15BE"/>
    <w:rsid w:val="006E56BB"/>
    <w:rsid w:val="006E68E0"/>
    <w:rsid w:val="006E6A94"/>
    <w:rsid w:val="006F11F1"/>
    <w:rsid w:val="006F5365"/>
    <w:rsid w:val="006F7DB1"/>
    <w:rsid w:val="0070028D"/>
    <w:rsid w:val="00701FF6"/>
    <w:rsid w:val="007027D2"/>
    <w:rsid w:val="00703ADA"/>
    <w:rsid w:val="00703AE7"/>
    <w:rsid w:val="00704759"/>
    <w:rsid w:val="00705F73"/>
    <w:rsid w:val="007102A5"/>
    <w:rsid w:val="00711FA3"/>
    <w:rsid w:val="007129E0"/>
    <w:rsid w:val="00712EFC"/>
    <w:rsid w:val="007157E8"/>
    <w:rsid w:val="00717FE2"/>
    <w:rsid w:val="007234A2"/>
    <w:rsid w:val="007303E2"/>
    <w:rsid w:val="00730436"/>
    <w:rsid w:val="007314D5"/>
    <w:rsid w:val="00731E6F"/>
    <w:rsid w:val="00732023"/>
    <w:rsid w:val="00732DA1"/>
    <w:rsid w:val="0073608C"/>
    <w:rsid w:val="00741158"/>
    <w:rsid w:val="00743F22"/>
    <w:rsid w:val="00744757"/>
    <w:rsid w:val="00751FFE"/>
    <w:rsid w:val="007555A9"/>
    <w:rsid w:val="007572B5"/>
    <w:rsid w:val="007646A4"/>
    <w:rsid w:val="00770004"/>
    <w:rsid w:val="007721B0"/>
    <w:rsid w:val="00774155"/>
    <w:rsid w:val="00775FAB"/>
    <w:rsid w:val="0078313C"/>
    <w:rsid w:val="00783A97"/>
    <w:rsid w:val="0078717D"/>
    <w:rsid w:val="007872D7"/>
    <w:rsid w:val="0078751D"/>
    <w:rsid w:val="00797FFA"/>
    <w:rsid w:val="007A0A88"/>
    <w:rsid w:val="007A1D00"/>
    <w:rsid w:val="007A3F72"/>
    <w:rsid w:val="007B00B3"/>
    <w:rsid w:val="007B1180"/>
    <w:rsid w:val="007B372D"/>
    <w:rsid w:val="007B5784"/>
    <w:rsid w:val="007B629C"/>
    <w:rsid w:val="007B6491"/>
    <w:rsid w:val="007C1634"/>
    <w:rsid w:val="007C6B59"/>
    <w:rsid w:val="007D5E4E"/>
    <w:rsid w:val="007D72C8"/>
    <w:rsid w:val="007E2D54"/>
    <w:rsid w:val="007E5974"/>
    <w:rsid w:val="007F2318"/>
    <w:rsid w:val="007F44B6"/>
    <w:rsid w:val="007F5D83"/>
    <w:rsid w:val="007F6A4F"/>
    <w:rsid w:val="007F797B"/>
    <w:rsid w:val="00800B1A"/>
    <w:rsid w:val="008051CB"/>
    <w:rsid w:val="00806595"/>
    <w:rsid w:val="00806AD9"/>
    <w:rsid w:val="0080785F"/>
    <w:rsid w:val="0081064F"/>
    <w:rsid w:val="00810B54"/>
    <w:rsid w:val="0081299C"/>
    <w:rsid w:val="00813563"/>
    <w:rsid w:val="008142E9"/>
    <w:rsid w:val="008144AB"/>
    <w:rsid w:val="00815093"/>
    <w:rsid w:val="00816735"/>
    <w:rsid w:val="00816B30"/>
    <w:rsid w:val="008207A5"/>
    <w:rsid w:val="00821F58"/>
    <w:rsid w:val="0082203D"/>
    <w:rsid w:val="008247D1"/>
    <w:rsid w:val="008256E2"/>
    <w:rsid w:val="008333C1"/>
    <w:rsid w:val="00834300"/>
    <w:rsid w:val="00834997"/>
    <w:rsid w:val="00840DE5"/>
    <w:rsid w:val="008428D6"/>
    <w:rsid w:val="00844B84"/>
    <w:rsid w:val="00850119"/>
    <w:rsid w:val="0085055A"/>
    <w:rsid w:val="00854078"/>
    <w:rsid w:val="00854738"/>
    <w:rsid w:val="00856B30"/>
    <w:rsid w:val="008571DD"/>
    <w:rsid w:val="00862D2C"/>
    <w:rsid w:val="00874701"/>
    <w:rsid w:val="008748E9"/>
    <w:rsid w:val="00880DE8"/>
    <w:rsid w:val="00881C70"/>
    <w:rsid w:val="00882A6C"/>
    <w:rsid w:val="00886B3A"/>
    <w:rsid w:val="008917F5"/>
    <w:rsid w:val="008936A8"/>
    <w:rsid w:val="00893DB0"/>
    <w:rsid w:val="00894BA3"/>
    <w:rsid w:val="008A03A5"/>
    <w:rsid w:val="008A63AC"/>
    <w:rsid w:val="008A7095"/>
    <w:rsid w:val="008B01FD"/>
    <w:rsid w:val="008B3256"/>
    <w:rsid w:val="008B5C17"/>
    <w:rsid w:val="008C2C18"/>
    <w:rsid w:val="008C4FFE"/>
    <w:rsid w:val="008C5E0B"/>
    <w:rsid w:val="008C7DBF"/>
    <w:rsid w:val="008D0C0C"/>
    <w:rsid w:val="008D1D07"/>
    <w:rsid w:val="008D27C4"/>
    <w:rsid w:val="008D3281"/>
    <w:rsid w:val="008D654D"/>
    <w:rsid w:val="008D70A1"/>
    <w:rsid w:val="008D76AF"/>
    <w:rsid w:val="008D7819"/>
    <w:rsid w:val="008E083C"/>
    <w:rsid w:val="008E53A7"/>
    <w:rsid w:val="008E5BFD"/>
    <w:rsid w:val="008E5D73"/>
    <w:rsid w:val="008E715A"/>
    <w:rsid w:val="008F1EC1"/>
    <w:rsid w:val="008F20A7"/>
    <w:rsid w:val="009015E8"/>
    <w:rsid w:val="00902E6A"/>
    <w:rsid w:val="00913076"/>
    <w:rsid w:val="0091602E"/>
    <w:rsid w:val="00917E2A"/>
    <w:rsid w:val="00921DCD"/>
    <w:rsid w:val="0093152B"/>
    <w:rsid w:val="0093337F"/>
    <w:rsid w:val="00933789"/>
    <w:rsid w:val="0094557C"/>
    <w:rsid w:val="00945AE4"/>
    <w:rsid w:val="00955263"/>
    <w:rsid w:val="00957F69"/>
    <w:rsid w:val="009617DA"/>
    <w:rsid w:val="00967281"/>
    <w:rsid w:val="009810EF"/>
    <w:rsid w:val="0098693E"/>
    <w:rsid w:val="009904FE"/>
    <w:rsid w:val="0099376D"/>
    <w:rsid w:val="00995870"/>
    <w:rsid w:val="00995AFD"/>
    <w:rsid w:val="009A0A42"/>
    <w:rsid w:val="009B2AD8"/>
    <w:rsid w:val="009B76A8"/>
    <w:rsid w:val="009C11CE"/>
    <w:rsid w:val="009C57D3"/>
    <w:rsid w:val="009D0389"/>
    <w:rsid w:val="009D1086"/>
    <w:rsid w:val="009D16BE"/>
    <w:rsid w:val="009D3E86"/>
    <w:rsid w:val="009D694E"/>
    <w:rsid w:val="009E030F"/>
    <w:rsid w:val="009E2A26"/>
    <w:rsid w:val="009E59C6"/>
    <w:rsid w:val="009E6EC0"/>
    <w:rsid w:val="009F2654"/>
    <w:rsid w:val="009F27B1"/>
    <w:rsid w:val="009F4212"/>
    <w:rsid w:val="009F643E"/>
    <w:rsid w:val="00A01B55"/>
    <w:rsid w:val="00A0252E"/>
    <w:rsid w:val="00A04C51"/>
    <w:rsid w:val="00A05610"/>
    <w:rsid w:val="00A14E1F"/>
    <w:rsid w:val="00A15D77"/>
    <w:rsid w:val="00A21259"/>
    <w:rsid w:val="00A302BE"/>
    <w:rsid w:val="00A37F3B"/>
    <w:rsid w:val="00A53706"/>
    <w:rsid w:val="00A556D8"/>
    <w:rsid w:val="00A65FD5"/>
    <w:rsid w:val="00A82BC1"/>
    <w:rsid w:val="00A839CC"/>
    <w:rsid w:val="00A83E46"/>
    <w:rsid w:val="00A83EBB"/>
    <w:rsid w:val="00A842BF"/>
    <w:rsid w:val="00A85797"/>
    <w:rsid w:val="00A86EEF"/>
    <w:rsid w:val="00A873A2"/>
    <w:rsid w:val="00A8791E"/>
    <w:rsid w:val="00AA1123"/>
    <w:rsid w:val="00AA4C58"/>
    <w:rsid w:val="00AA5229"/>
    <w:rsid w:val="00AA5BE4"/>
    <w:rsid w:val="00AB1911"/>
    <w:rsid w:val="00AB1DBE"/>
    <w:rsid w:val="00AB4B6F"/>
    <w:rsid w:val="00AC31CA"/>
    <w:rsid w:val="00AC377A"/>
    <w:rsid w:val="00AD026E"/>
    <w:rsid w:val="00AD5AAD"/>
    <w:rsid w:val="00AD5F46"/>
    <w:rsid w:val="00AE291B"/>
    <w:rsid w:val="00AE5446"/>
    <w:rsid w:val="00AF2CD5"/>
    <w:rsid w:val="00AF32BC"/>
    <w:rsid w:val="00AF57BD"/>
    <w:rsid w:val="00AF7AD8"/>
    <w:rsid w:val="00AF7FEF"/>
    <w:rsid w:val="00B04B4E"/>
    <w:rsid w:val="00B06F1D"/>
    <w:rsid w:val="00B07FDF"/>
    <w:rsid w:val="00B10FA6"/>
    <w:rsid w:val="00B17B4A"/>
    <w:rsid w:val="00B25E55"/>
    <w:rsid w:val="00B32BBE"/>
    <w:rsid w:val="00B3381B"/>
    <w:rsid w:val="00B352BC"/>
    <w:rsid w:val="00B3637D"/>
    <w:rsid w:val="00B3676B"/>
    <w:rsid w:val="00B37EE7"/>
    <w:rsid w:val="00B40660"/>
    <w:rsid w:val="00B42167"/>
    <w:rsid w:val="00B46B91"/>
    <w:rsid w:val="00B47E20"/>
    <w:rsid w:val="00B55F89"/>
    <w:rsid w:val="00B567F0"/>
    <w:rsid w:val="00B66967"/>
    <w:rsid w:val="00B73ABF"/>
    <w:rsid w:val="00B758FA"/>
    <w:rsid w:val="00B81052"/>
    <w:rsid w:val="00B81DD9"/>
    <w:rsid w:val="00B83B15"/>
    <w:rsid w:val="00B849E6"/>
    <w:rsid w:val="00B858E1"/>
    <w:rsid w:val="00B85A57"/>
    <w:rsid w:val="00B93975"/>
    <w:rsid w:val="00B945E4"/>
    <w:rsid w:val="00BA14C3"/>
    <w:rsid w:val="00BA3319"/>
    <w:rsid w:val="00BA34E6"/>
    <w:rsid w:val="00BA583C"/>
    <w:rsid w:val="00BB648D"/>
    <w:rsid w:val="00BB65AF"/>
    <w:rsid w:val="00BC0CAB"/>
    <w:rsid w:val="00BC1E41"/>
    <w:rsid w:val="00BC5A14"/>
    <w:rsid w:val="00BC77FB"/>
    <w:rsid w:val="00BD0D5F"/>
    <w:rsid w:val="00BD3D2B"/>
    <w:rsid w:val="00BD72E6"/>
    <w:rsid w:val="00BE25CA"/>
    <w:rsid w:val="00BE47FB"/>
    <w:rsid w:val="00BE7A48"/>
    <w:rsid w:val="00BE7C8A"/>
    <w:rsid w:val="00BF014C"/>
    <w:rsid w:val="00BF0A35"/>
    <w:rsid w:val="00BF1731"/>
    <w:rsid w:val="00BF260E"/>
    <w:rsid w:val="00BF27B2"/>
    <w:rsid w:val="00BF2836"/>
    <w:rsid w:val="00C00721"/>
    <w:rsid w:val="00C01764"/>
    <w:rsid w:val="00C06A71"/>
    <w:rsid w:val="00C07B05"/>
    <w:rsid w:val="00C12698"/>
    <w:rsid w:val="00C133C9"/>
    <w:rsid w:val="00C14219"/>
    <w:rsid w:val="00C145B1"/>
    <w:rsid w:val="00C14A3E"/>
    <w:rsid w:val="00C22690"/>
    <w:rsid w:val="00C24090"/>
    <w:rsid w:val="00C24E86"/>
    <w:rsid w:val="00C255AA"/>
    <w:rsid w:val="00C274FB"/>
    <w:rsid w:val="00C31C47"/>
    <w:rsid w:val="00C33078"/>
    <w:rsid w:val="00C407AE"/>
    <w:rsid w:val="00C40B74"/>
    <w:rsid w:val="00C4565A"/>
    <w:rsid w:val="00C5018D"/>
    <w:rsid w:val="00C51B75"/>
    <w:rsid w:val="00C54510"/>
    <w:rsid w:val="00C5651A"/>
    <w:rsid w:val="00C62C8D"/>
    <w:rsid w:val="00C63F7F"/>
    <w:rsid w:val="00C70959"/>
    <w:rsid w:val="00C74C2D"/>
    <w:rsid w:val="00CA0FB9"/>
    <w:rsid w:val="00CA22BA"/>
    <w:rsid w:val="00CA4281"/>
    <w:rsid w:val="00CA4ADB"/>
    <w:rsid w:val="00CB12E5"/>
    <w:rsid w:val="00CB1745"/>
    <w:rsid w:val="00CB5CC5"/>
    <w:rsid w:val="00CB6F3B"/>
    <w:rsid w:val="00CC2D66"/>
    <w:rsid w:val="00CD665C"/>
    <w:rsid w:val="00CE0F62"/>
    <w:rsid w:val="00CE192D"/>
    <w:rsid w:val="00CE29BB"/>
    <w:rsid w:val="00CE2FBE"/>
    <w:rsid w:val="00CF3853"/>
    <w:rsid w:val="00CF5DA0"/>
    <w:rsid w:val="00D06CED"/>
    <w:rsid w:val="00D06D5A"/>
    <w:rsid w:val="00D11880"/>
    <w:rsid w:val="00D118A0"/>
    <w:rsid w:val="00D13413"/>
    <w:rsid w:val="00D21F8F"/>
    <w:rsid w:val="00D31037"/>
    <w:rsid w:val="00D31196"/>
    <w:rsid w:val="00D33332"/>
    <w:rsid w:val="00D34B4A"/>
    <w:rsid w:val="00D3530A"/>
    <w:rsid w:val="00D512ED"/>
    <w:rsid w:val="00D54964"/>
    <w:rsid w:val="00D61AA9"/>
    <w:rsid w:val="00D648F6"/>
    <w:rsid w:val="00D65F84"/>
    <w:rsid w:val="00D66788"/>
    <w:rsid w:val="00D67DC3"/>
    <w:rsid w:val="00D703BE"/>
    <w:rsid w:val="00D7467B"/>
    <w:rsid w:val="00D77D49"/>
    <w:rsid w:val="00D831CB"/>
    <w:rsid w:val="00D86A14"/>
    <w:rsid w:val="00DA04CD"/>
    <w:rsid w:val="00DB1020"/>
    <w:rsid w:val="00DB5CE7"/>
    <w:rsid w:val="00DC4430"/>
    <w:rsid w:val="00DC6D36"/>
    <w:rsid w:val="00DC738D"/>
    <w:rsid w:val="00DC73F0"/>
    <w:rsid w:val="00DD0A85"/>
    <w:rsid w:val="00DD14D6"/>
    <w:rsid w:val="00DD23A4"/>
    <w:rsid w:val="00DD3AF4"/>
    <w:rsid w:val="00DD479C"/>
    <w:rsid w:val="00DE24A2"/>
    <w:rsid w:val="00DF345A"/>
    <w:rsid w:val="00DF39DC"/>
    <w:rsid w:val="00DF7655"/>
    <w:rsid w:val="00E00183"/>
    <w:rsid w:val="00E01273"/>
    <w:rsid w:val="00E02007"/>
    <w:rsid w:val="00E03B20"/>
    <w:rsid w:val="00E0569B"/>
    <w:rsid w:val="00E072DA"/>
    <w:rsid w:val="00E07EC4"/>
    <w:rsid w:val="00E1353C"/>
    <w:rsid w:val="00E13BB2"/>
    <w:rsid w:val="00E13CA0"/>
    <w:rsid w:val="00E172B7"/>
    <w:rsid w:val="00E2235C"/>
    <w:rsid w:val="00E22E23"/>
    <w:rsid w:val="00E26261"/>
    <w:rsid w:val="00E275E9"/>
    <w:rsid w:val="00E340E7"/>
    <w:rsid w:val="00E43160"/>
    <w:rsid w:val="00E458E8"/>
    <w:rsid w:val="00E4778D"/>
    <w:rsid w:val="00E543E0"/>
    <w:rsid w:val="00E54CFE"/>
    <w:rsid w:val="00E60031"/>
    <w:rsid w:val="00E60984"/>
    <w:rsid w:val="00E639C4"/>
    <w:rsid w:val="00E63AE3"/>
    <w:rsid w:val="00E663E0"/>
    <w:rsid w:val="00E732FE"/>
    <w:rsid w:val="00E75A77"/>
    <w:rsid w:val="00E85280"/>
    <w:rsid w:val="00E85E9A"/>
    <w:rsid w:val="00E86B50"/>
    <w:rsid w:val="00E86D0C"/>
    <w:rsid w:val="00EA60CE"/>
    <w:rsid w:val="00EB1B6B"/>
    <w:rsid w:val="00EB49BE"/>
    <w:rsid w:val="00EB68F3"/>
    <w:rsid w:val="00EC0B00"/>
    <w:rsid w:val="00EC3F32"/>
    <w:rsid w:val="00EE4FDA"/>
    <w:rsid w:val="00EF06BC"/>
    <w:rsid w:val="00EF1D5E"/>
    <w:rsid w:val="00EF4342"/>
    <w:rsid w:val="00F01D53"/>
    <w:rsid w:val="00F04E24"/>
    <w:rsid w:val="00F05318"/>
    <w:rsid w:val="00F05487"/>
    <w:rsid w:val="00F078A7"/>
    <w:rsid w:val="00F10258"/>
    <w:rsid w:val="00F15E7B"/>
    <w:rsid w:val="00F16700"/>
    <w:rsid w:val="00F2014D"/>
    <w:rsid w:val="00F22EC5"/>
    <w:rsid w:val="00F24064"/>
    <w:rsid w:val="00F3573A"/>
    <w:rsid w:val="00F40286"/>
    <w:rsid w:val="00F412AD"/>
    <w:rsid w:val="00F41C85"/>
    <w:rsid w:val="00F44B90"/>
    <w:rsid w:val="00F44F7C"/>
    <w:rsid w:val="00F45346"/>
    <w:rsid w:val="00F63D8F"/>
    <w:rsid w:val="00F64500"/>
    <w:rsid w:val="00F71BC6"/>
    <w:rsid w:val="00F731C5"/>
    <w:rsid w:val="00F734A4"/>
    <w:rsid w:val="00F748CA"/>
    <w:rsid w:val="00F821BA"/>
    <w:rsid w:val="00F87FD5"/>
    <w:rsid w:val="00F92A61"/>
    <w:rsid w:val="00F9360E"/>
    <w:rsid w:val="00F936C9"/>
    <w:rsid w:val="00F94B2F"/>
    <w:rsid w:val="00F97FF0"/>
    <w:rsid w:val="00FA627B"/>
    <w:rsid w:val="00FB5296"/>
    <w:rsid w:val="00FC3A6E"/>
    <w:rsid w:val="00FC3FE3"/>
    <w:rsid w:val="00FC4FE0"/>
    <w:rsid w:val="00FC55B5"/>
    <w:rsid w:val="00FD1335"/>
    <w:rsid w:val="00FD5071"/>
    <w:rsid w:val="00FE082D"/>
    <w:rsid w:val="00FE10EC"/>
    <w:rsid w:val="00FE1E82"/>
    <w:rsid w:val="00FE3D82"/>
    <w:rsid w:val="00FE43A3"/>
    <w:rsid w:val="00FE54D9"/>
    <w:rsid w:val="00FE6144"/>
    <w:rsid w:val="00FE7096"/>
    <w:rsid w:val="00FF04D5"/>
    <w:rsid w:val="00FF5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after="60"/>
        <w:ind w:left="403" w:right="-43"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EA"/>
    <w:pPr>
      <w:ind w:left="0" w:firstLine="0"/>
    </w:pPr>
  </w:style>
  <w:style w:type="paragraph" w:styleId="Heading1">
    <w:name w:val="heading 1"/>
    <w:basedOn w:val="Normal"/>
    <w:next w:val="Normal"/>
    <w:link w:val="Heading1Char"/>
    <w:uiPriority w:val="9"/>
    <w:qFormat/>
    <w:rsid w:val="009E6EC0"/>
    <w:pPr>
      <w:keepNext/>
      <w:keepLines/>
      <w:pageBreakBefore/>
      <w:spacing w:before="0" w:after="0"/>
      <w:outlineLvl w:val="0"/>
    </w:pPr>
    <w:rPr>
      <w:rFonts w:asciiTheme="majorHAnsi" w:eastAsia="Times New Roman" w:hAnsiTheme="majorHAnsi" w:cstheme="majorBidi"/>
      <w:b/>
      <w:bCs/>
      <w:color w:val="244061" w:themeColor="accent1" w:themeShade="80"/>
      <w:sz w:val="32"/>
      <w:szCs w:val="32"/>
    </w:rPr>
  </w:style>
  <w:style w:type="paragraph" w:styleId="Heading2">
    <w:name w:val="heading 2"/>
    <w:basedOn w:val="Normal"/>
    <w:next w:val="Normal"/>
    <w:link w:val="Heading2Char"/>
    <w:uiPriority w:val="9"/>
    <w:unhideWhenUsed/>
    <w:qFormat/>
    <w:rsid w:val="00CC2D66"/>
    <w:pPr>
      <w:keepNext/>
      <w:keepLines/>
      <w:spacing w:before="200" w:after="0"/>
      <w:outlineLvl w:val="1"/>
    </w:pPr>
    <w:rPr>
      <w:rFonts w:asciiTheme="majorHAnsi" w:eastAsiaTheme="majorEastAsia" w:hAnsiTheme="majorHAnsi" w:cstheme="majorBidi"/>
      <w:b/>
      <w:bCs/>
      <w:color w:val="244061" w:themeColor="accent1" w:themeShade="80"/>
      <w:sz w:val="28"/>
      <w:szCs w:val="28"/>
    </w:rPr>
  </w:style>
  <w:style w:type="paragraph" w:styleId="Heading3">
    <w:name w:val="heading 3"/>
    <w:basedOn w:val="Heading2"/>
    <w:link w:val="Heading3Char"/>
    <w:uiPriority w:val="9"/>
    <w:qFormat/>
    <w:rsid w:val="008E5BFD"/>
    <w:pPr>
      <w:pageBreakBefore/>
      <w:outlineLvl w:val="2"/>
    </w:pPr>
    <w:rPr>
      <w:rFonts w:asciiTheme="minorHAnsi" w:eastAsia="Times New Roman" w:hAnsiTheme="minorHAnsi"/>
    </w:rPr>
  </w:style>
  <w:style w:type="paragraph" w:styleId="Heading4">
    <w:name w:val="heading 4"/>
    <w:basedOn w:val="Normal"/>
    <w:link w:val="Heading4Char"/>
    <w:uiPriority w:val="9"/>
    <w:qFormat/>
    <w:rsid w:val="00C62C8D"/>
    <w:pPr>
      <w:keepNext/>
      <w:spacing w:before="100" w:beforeAutospacing="1" w:after="80"/>
      <w:ind w:right="0"/>
      <w:outlineLvl w:val="3"/>
    </w:pPr>
    <w:rPr>
      <w:rFonts w:asciiTheme="majorHAnsi" w:eastAsia="Times New Roman" w:hAnsiTheme="majorHAnsi" w:cs="Times New Roman"/>
      <w:b/>
      <w:bCs/>
      <w:color w:val="4F81BD" w:themeColor="accent1"/>
      <w:sz w:val="26"/>
      <w:szCs w:val="26"/>
    </w:rPr>
  </w:style>
  <w:style w:type="paragraph" w:styleId="Heading5">
    <w:name w:val="heading 5"/>
    <w:basedOn w:val="Normal"/>
    <w:next w:val="Normal"/>
    <w:link w:val="Heading5Char"/>
    <w:uiPriority w:val="9"/>
    <w:unhideWhenUsed/>
    <w:qFormat/>
    <w:rsid w:val="008E5BFD"/>
    <w:pPr>
      <w:keepNext/>
      <w:keepLines/>
      <w:spacing w:before="200" w:after="0"/>
      <w:outlineLvl w:val="4"/>
    </w:pPr>
    <w:rPr>
      <w:rFonts w:eastAsiaTheme="majorEastAsia" w:cstheme="majorBidi"/>
      <w:b/>
      <w:color w:val="4F81BD" w:themeColor="accent1"/>
      <w:sz w:val="26"/>
      <w:szCs w:val="26"/>
    </w:rPr>
  </w:style>
  <w:style w:type="paragraph" w:styleId="Heading6">
    <w:name w:val="heading 6"/>
    <w:basedOn w:val="Normal"/>
    <w:next w:val="Normal"/>
    <w:link w:val="Heading6Char"/>
    <w:uiPriority w:val="9"/>
    <w:unhideWhenUsed/>
    <w:qFormat/>
    <w:rsid w:val="00AF2CD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5BFD"/>
    <w:rPr>
      <w:rFonts w:eastAsia="Times New Roman" w:cstheme="majorBidi"/>
      <w:b/>
      <w:bCs/>
      <w:color w:val="244061" w:themeColor="accent1" w:themeShade="80"/>
      <w:sz w:val="28"/>
      <w:szCs w:val="28"/>
    </w:rPr>
  </w:style>
  <w:style w:type="character" w:customStyle="1" w:styleId="Heading4Char">
    <w:name w:val="Heading 4 Char"/>
    <w:basedOn w:val="DefaultParagraphFont"/>
    <w:link w:val="Heading4"/>
    <w:uiPriority w:val="9"/>
    <w:rsid w:val="00C62C8D"/>
    <w:rPr>
      <w:rFonts w:asciiTheme="majorHAnsi" w:eastAsia="Times New Roman" w:hAnsiTheme="majorHAnsi" w:cs="Times New Roman"/>
      <w:b/>
      <w:bCs/>
      <w:color w:val="4F81BD" w:themeColor="accent1"/>
      <w:sz w:val="26"/>
      <w:szCs w:val="26"/>
    </w:rPr>
  </w:style>
  <w:style w:type="character" w:styleId="Hyperlink">
    <w:name w:val="Hyperlink"/>
    <w:uiPriority w:val="99"/>
    <w:unhideWhenUsed/>
    <w:rsid w:val="001A745A"/>
  </w:style>
  <w:style w:type="paragraph" w:styleId="NormalWeb">
    <w:name w:val="Normal (Web)"/>
    <w:basedOn w:val="Normal"/>
    <w:uiPriority w:val="99"/>
    <w:semiHidden/>
    <w:unhideWhenUsed/>
    <w:rsid w:val="000806EE"/>
    <w:pPr>
      <w:spacing w:before="0" w:after="150"/>
      <w:ind w:right="0"/>
    </w:pPr>
    <w:rPr>
      <w:rFonts w:ascii="Times New Roman" w:eastAsia="Times New Roman" w:hAnsi="Times New Roman" w:cs="Times New Roman"/>
      <w:sz w:val="24"/>
      <w:szCs w:val="24"/>
    </w:rPr>
  </w:style>
  <w:style w:type="character" w:customStyle="1" w:styleId="ui1">
    <w:name w:val="ui1"/>
    <w:basedOn w:val="DefaultParagraphFont"/>
    <w:rsid w:val="000806EE"/>
    <w:rPr>
      <w:b/>
      <w:bCs/>
    </w:rPr>
  </w:style>
  <w:style w:type="character" w:customStyle="1" w:styleId="keyword1">
    <w:name w:val="keyword1"/>
    <w:basedOn w:val="DefaultParagraphFont"/>
    <w:rsid w:val="000806EE"/>
    <w:rPr>
      <w:b/>
      <w:bCs/>
    </w:rPr>
  </w:style>
  <w:style w:type="paragraph" w:styleId="BalloonText">
    <w:name w:val="Balloon Text"/>
    <w:basedOn w:val="Normal"/>
    <w:link w:val="BalloonTextChar"/>
    <w:uiPriority w:val="99"/>
    <w:semiHidden/>
    <w:unhideWhenUsed/>
    <w:rsid w:val="000806E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6EE"/>
    <w:rPr>
      <w:rFonts w:ascii="Tahoma" w:hAnsi="Tahoma" w:cs="Tahoma"/>
      <w:sz w:val="16"/>
      <w:szCs w:val="16"/>
    </w:rPr>
  </w:style>
  <w:style w:type="paragraph" w:styleId="ListParagraph">
    <w:name w:val="List Paragraph"/>
    <w:basedOn w:val="Normal"/>
    <w:uiPriority w:val="34"/>
    <w:qFormat/>
    <w:rsid w:val="00A65FD5"/>
    <w:pPr>
      <w:ind w:left="720"/>
      <w:contextualSpacing/>
    </w:pPr>
  </w:style>
  <w:style w:type="paragraph" w:styleId="Title">
    <w:name w:val="Title"/>
    <w:basedOn w:val="Normal"/>
    <w:next w:val="Normal"/>
    <w:link w:val="TitleChar"/>
    <w:uiPriority w:val="10"/>
    <w:qFormat/>
    <w:rsid w:val="00601C80"/>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1C8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E6EC0"/>
    <w:rPr>
      <w:rFonts w:asciiTheme="majorHAnsi" w:eastAsia="Times New Roman" w:hAnsiTheme="majorHAnsi" w:cstheme="majorBidi"/>
      <w:b/>
      <w:bCs/>
      <w:color w:val="244061" w:themeColor="accent1" w:themeShade="80"/>
      <w:sz w:val="32"/>
      <w:szCs w:val="32"/>
    </w:rPr>
  </w:style>
  <w:style w:type="character" w:customStyle="1" w:styleId="Heading2Char">
    <w:name w:val="Heading 2 Char"/>
    <w:basedOn w:val="DefaultParagraphFont"/>
    <w:link w:val="Heading2"/>
    <w:uiPriority w:val="9"/>
    <w:rsid w:val="00CC2D66"/>
    <w:rPr>
      <w:rFonts w:asciiTheme="majorHAnsi" w:eastAsiaTheme="majorEastAsia" w:hAnsiTheme="majorHAnsi" w:cstheme="majorBidi"/>
      <w:b/>
      <w:bCs/>
      <w:color w:val="244061" w:themeColor="accent1" w:themeShade="80"/>
      <w:sz w:val="28"/>
      <w:szCs w:val="28"/>
    </w:rPr>
  </w:style>
  <w:style w:type="paragraph" w:styleId="Quote">
    <w:name w:val="Quote"/>
    <w:basedOn w:val="Normal"/>
    <w:next w:val="Normal"/>
    <w:link w:val="QuoteChar"/>
    <w:uiPriority w:val="29"/>
    <w:qFormat/>
    <w:rsid w:val="004939D2"/>
    <w:pPr>
      <w:ind w:left="360"/>
    </w:pPr>
    <w:rPr>
      <w:i/>
      <w:iCs/>
      <w:color w:val="C00000"/>
    </w:rPr>
  </w:style>
  <w:style w:type="character" w:customStyle="1" w:styleId="QuoteChar">
    <w:name w:val="Quote Char"/>
    <w:basedOn w:val="DefaultParagraphFont"/>
    <w:link w:val="Quote"/>
    <w:uiPriority w:val="29"/>
    <w:rsid w:val="004939D2"/>
    <w:rPr>
      <w:i/>
      <w:iCs/>
      <w:color w:val="C00000"/>
    </w:rPr>
  </w:style>
  <w:style w:type="character" w:styleId="Strong">
    <w:name w:val="Strong"/>
    <w:basedOn w:val="DefaultParagraphFont"/>
    <w:uiPriority w:val="22"/>
    <w:qFormat/>
    <w:rsid w:val="000E00DF"/>
    <w:rPr>
      <w:b/>
      <w:bCs/>
    </w:rPr>
  </w:style>
  <w:style w:type="character" w:styleId="BookTitle">
    <w:name w:val="Book Title"/>
    <w:basedOn w:val="DefaultParagraphFont"/>
    <w:uiPriority w:val="33"/>
    <w:qFormat/>
    <w:rsid w:val="000E00DF"/>
    <w:rPr>
      <w:b/>
      <w:bCs/>
      <w:smallCaps/>
      <w:spacing w:val="5"/>
    </w:rPr>
  </w:style>
  <w:style w:type="paragraph" w:styleId="Header">
    <w:name w:val="header"/>
    <w:basedOn w:val="Normal"/>
    <w:link w:val="HeaderChar"/>
    <w:uiPriority w:val="99"/>
    <w:semiHidden/>
    <w:unhideWhenUsed/>
    <w:rsid w:val="000E00DF"/>
    <w:pPr>
      <w:tabs>
        <w:tab w:val="center" w:pos="4680"/>
        <w:tab w:val="right" w:pos="9360"/>
      </w:tabs>
      <w:spacing w:before="0" w:after="0"/>
    </w:pPr>
  </w:style>
  <w:style w:type="character" w:customStyle="1" w:styleId="HeaderChar">
    <w:name w:val="Header Char"/>
    <w:basedOn w:val="DefaultParagraphFont"/>
    <w:link w:val="Header"/>
    <w:uiPriority w:val="99"/>
    <w:semiHidden/>
    <w:rsid w:val="000E00DF"/>
  </w:style>
  <w:style w:type="paragraph" w:styleId="Footer">
    <w:name w:val="footer"/>
    <w:basedOn w:val="Normal"/>
    <w:link w:val="FooterChar"/>
    <w:uiPriority w:val="99"/>
    <w:unhideWhenUsed/>
    <w:rsid w:val="00B06F1D"/>
    <w:pPr>
      <w:pBdr>
        <w:top w:val="single" w:sz="4" w:space="1" w:color="auto"/>
      </w:pBdr>
      <w:tabs>
        <w:tab w:val="center" w:pos="4680"/>
        <w:tab w:val="right" w:pos="9360"/>
      </w:tabs>
      <w:spacing w:before="0" w:after="0"/>
    </w:pPr>
    <w:rPr>
      <w:b/>
      <w:sz w:val="16"/>
      <w:szCs w:val="16"/>
    </w:rPr>
  </w:style>
  <w:style w:type="character" w:customStyle="1" w:styleId="FooterChar">
    <w:name w:val="Footer Char"/>
    <w:basedOn w:val="DefaultParagraphFont"/>
    <w:link w:val="Footer"/>
    <w:uiPriority w:val="99"/>
    <w:rsid w:val="00B06F1D"/>
    <w:rPr>
      <w:b/>
      <w:sz w:val="16"/>
      <w:szCs w:val="16"/>
    </w:rPr>
  </w:style>
  <w:style w:type="character" w:styleId="CommentReference">
    <w:name w:val="annotation reference"/>
    <w:basedOn w:val="DefaultParagraphFont"/>
    <w:uiPriority w:val="99"/>
    <w:semiHidden/>
    <w:unhideWhenUsed/>
    <w:rsid w:val="007E5974"/>
    <w:rPr>
      <w:sz w:val="16"/>
      <w:szCs w:val="16"/>
    </w:rPr>
  </w:style>
  <w:style w:type="paragraph" w:styleId="CommentText">
    <w:name w:val="annotation text"/>
    <w:basedOn w:val="Normal"/>
    <w:link w:val="CommentTextChar"/>
    <w:uiPriority w:val="99"/>
    <w:unhideWhenUsed/>
    <w:rsid w:val="007E5974"/>
    <w:rPr>
      <w:sz w:val="20"/>
      <w:szCs w:val="20"/>
    </w:rPr>
  </w:style>
  <w:style w:type="character" w:customStyle="1" w:styleId="CommentTextChar">
    <w:name w:val="Comment Text Char"/>
    <w:basedOn w:val="DefaultParagraphFont"/>
    <w:link w:val="CommentText"/>
    <w:uiPriority w:val="99"/>
    <w:rsid w:val="007E5974"/>
    <w:rPr>
      <w:sz w:val="20"/>
      <w:szCs w:val="20"/>
    </w:rPr>
  </w:style>
  <w:style w:type="paragraph" w:styleId="CommentSubject">
    <w:name w:val="annotation subject"/>
    <w:basedOn w:val="CommentText"/>
    <w:next w:val="CommentText"/>
    <w:link w:val="CommentSubjectChar"/>
    <w:uiPriority w:val="99"/>
    <w:semiHidden/>
    <w:unhideWhenUsed/>
    <w:rsid w:val="007E5974"/>
    <w:rPr>
      <w:b/>
      <w:bCs/>
    </w:rPr>
  </w:style>
  <w:style w:type="character" w:customStyle="1" w:styleId="CommentSubjectChar">
    <w:name w:val="Comment Subject Char"/>
    <w:basedOn w:val="CommentTextChar"/>
    <w:link w:val="CommentSubject"/>
    <w:uiPriority w:val="99"/>
    <w:semiHidden/>
    <w:rsid w:val="007E5974"/>
    <w:rPr>
      <w:b/>
      <w:bCs/>
    </w:rPr>
  </w:style>
  <w:style w:type="character" w:styleId="PlaceholderText">
    <w:name w:val="Placeholder Text"/>
    <w:basedOn w:val="DefaultParagraphFont"/>
    <w:uiPriority w:val="99"/>
    <w:semiHidden/>
    <w:rsid w:val="00B93975"/>
    <w:rPr>
      <w:color w:val="808080"/>
    </w:rPr>
  </w:style>
  <w:style w:type="table" w:styleId="TableGrid">
    <w:name w:val="Table Grid"/>
    <w:basedOn w:val="TableNormal"/>
    <w:uiPriority w:val="59"/>
    <w:rsid w:val="00B93975"/>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eckBox">
    <w:name w:val="Check Box"/>
    <w:basedOn w:val="Normal"/>
    <w:link w:val="CheckBoxChar"/>
    <w:qFormat/>
    <w:locked/>
    <w:rsid w:val="00834997"/>
    <w:pPr>
      <w:spacing w:before="0" w:after="0"/>
      <w:jc w:val="center"/>
    </w:pPr>
  </w:style>
  <w:style w:type="character" w:customStyle="1" w:styleId="CheckBoxChar">
    <w:name w:val="Check Box Char"/>
    <w:basedOn w:val="DefaultParagraphFont"/>
    <w:link w:val="CheckBox"/>
    <w:rsid w:val="00834997"/>
  </w:style>
  <w:style w:type="paragraph" w:customStyle="1" w:styleId="SpecNormal">
    <w:name w:val="Spec Normal"/>
    <w:basedOn w:val="Heading3"/>
    <w:link w:val="SpecNormalChar"/>
    <w:qFormat/>
    <w:rsid w:val="00886B3A"/>
    <w:pPr>
      <w:keepNext w:val="0"/>
      <w:keepLines w:val="0"/>
      <w:spacing w:before="0" w:after="120"/>
      <w:ind w:right="0"/>
    </w:pPr>
    <w:rPr>
      <w:rFonts w:eastAsiaTheme="minorHAnsi" w:cstheme="minorBidi"/>
      <w:b w:val="0"/>
      <w:bCs w:val="0"/>
      <w:color w:val="auto"/>
      <w:sz w:val="22"/>
      <w:szCs w:val="22"/>
    </w:rPr>
  </w:style>
  <w:style w:type="character" w:customStyle="1" w:styleId="SpecNormalChar">
    <w:name w:val="Spec Normal Char"/>
    <w:basedOn w:val="Heading3Char"/>
    <w:link w:val="SpecNormal"/>
    <w:rsid w:val="00886B3A"/>
  </w:style>
  <w:style w:type="paragraph" w:styleId="TOCHeading">
    <w:name w:val="TOC Heading"/>
    <w:basedOn w:val="Heading1"/>
    <w:next w:val="Normal"/>
    <w:uiPriority w:val="39"/>
    <w:semiHidden/>
    <w:unhideWhenUsed/>
    <w:qFormat/>
    <w:rsid w:val="0091602E"/>
    <w:pPr>
      <w:pageBreakBefore w:val="0"/>
      <w:spacing w:before="480" w:line="276" w:lineRule="auto"/>
      <w:ind w:right="0"/>
      <w:outlineLvl w:val="9"/>
    </w:pPr>
    <w:rPr>
      <w:rFonts w:eastAsiaTheme="majorEastAsia"/>
      <w:color w:val="365F91" w:themeColor="accent1" w:themeShade="BF"/>
      <w:sz w:val="28"/>
      <w:szCs w:val="28"/>
    </w:rPr>
  </w:style>
  <w:style w:type="paragraph" w:styleId="TOC1">
    <w:name w:val="toc 1"/>
    <w:basedOn w:val="Normal"/>
    <w:next w:val="Normal"/>
    <w:autoRedefine/>
    <w:uiPriority w:val="39"/>
    <w:unhideWhenUsed/>
    <w:rsid w:val="0091602E"/>
    <w:pPr>
      <w:tabs>
        <w:tab w:val="right" w:leader="dot" w:pos="9350"/>
      </w:tabs>
      <w:spacing w:after="100"/>
    </w:pPr>
    <w:rPr>
      <w:rFonts w:asciiTheme="majorHAnsi" w:hAnsiTheme="majorHAnsi"/>
    </w:rPr>
  </w:style>
  <w:style w:type="paragraph" w:styleId="TOC2">
    <w:name w:val="toc 2"/>
    <w:basedOn w:val="Normal"/>
    <w:next w:val="Normal"/>
    <w:autoRedefine/>
    <w:uiPriority w:val="39"/>
    <w:unhideWhenUsed/>
    <w:rsid w:val="0091602E"/>
    <w:pPr>
      <w:spacing w:after="100"/>
      <w:ind w:left="220"/>
    </w:pPr>
  </w:style>
  <w:style w:type="paragraph" w:styleId="TOC3">
    <w:name w:val="toc 3"/>
    <w:basedOn w:val="Normal"/>
    <w:next w:val="Normal"/>
    <w:autoRedefine/>
    <w:uiPriority w:val="39"/>
    <w:unhideWhenUsed/>
    <w:rsid w:val="0091602E"/>
    <w:pPr>
      <w:spacing w:after="100"/>
      <w:ind w:left="440"/>
    </w:pPr>
  </w:style>
  <w:style w:type="paragraph" w:styleId="TOC4">
    <w:name w:val="toc 4"/>
    <w:basedOn w:val="Normal"/>
    <w:next w:val="Normal"/>
    <w:autoRedefine/>
    <w:uiPriority w:val="39"/>
    <w:unhideWhenUsed/>
    <w:rsid w:val="0091602E"/>
    <w:pPr>
      <w:spacing w:before="0" w:after="100" w:line="276" w:lineRule="auto"/>
      <w:ind w:left="660" w:right="0"/>
    </w:pPr>
    <w:rPr>
      <w:rFonts w:eastAsiaTheme="minorEastAsia"/>
    </w:rPr>
  </w:style>
  <w:style w:type="paragraph" w:styleId="TOC5">
    <w:name w:val="toc 5"/>
    <w:basedOn w:val="Normal"/>
    <w:next w:val="Normal"/>
    <w:autoRedefine/>
    <w:uiPriority w:val="39"/>
    <w:unhideWhenUsed/>
    <w:rsid w:val="0091602E"/>
    <w:pPr>
      <w:spacing w:before="0" w:after="100" w:line="276" w:lineRule="auto"/>
      <w:ind w:left="880" w:right="0"/>
    </w:pPr>
    <w:rPr>
      <w:rFonts w:eastAsiaTheme="minorEastAsia"/>
    </w:rPr>
  </w:style>
  <w:style w:type="paragraph" w:styleId="TOC6">
    <w:name w:val="toc 6"/>
    <w:basedOn w:val="Normal"/>
    <w:next w:val="Normal"/>
    <w:autoRedefine/>
    <w:uiPriority w:val="39"/>
    <w:unhideWhenUsed/>
    <w:rsid w:val="0091602E"/>
    <w:pPr>
      <w:spacing w:before="0" w:after="100" w:line="276" w:lineRule="auto"/>
      <w:ind w:left="1100" w:right="0"/>
    </w:pPr>
    <w:rPr>
      <w:rFonts w:eastAsiaTheme="minorEastAsia"/>
    </w:rPr>
  </w:style>
  <w:style w:type="paragraph" w:styleId="TOC7">
    <w:name w:val="toc 7"/>
    <w:basedOn w:val="Normal"/>
    <w:next w:val="Normal"/>
    <w:autoRedefine/>
    <w:uiPriority w:val="39"/>
    <w:unhideWhenUsed/>
    <w:rsid w:val="0091602E"/>
    <w:pPr>
      <w:spacing w:before="0" w:after="100" w:line="276" w:lineRule="auto"/>
      <w:ind w:left="1320" w:right="0"/>
    </w:pPr>
    <w:rPr>
      <w:rFonts w:eastAsiaTheme="minorEastAsia"/>
    </w:rPr>
  </w:style>
  <w:style w:type="paragraph" w:styleId="TOC8">
    <w:name w:val="toc 8"/>
    <w:basedOn w:val="Normal"/>
    <w:next w:val="Normal"/>
    <w:autoRedefine/>
    <w:uiPriority w:val="39"/>
    <w:unhideWhenUsed/>
    <w:rsid w:val="0091602E"/>
    <w:pPr>
      <w:spacing w:before="0" w:after="100" w:line="276" w:lineRule="auto"/>
      <w:ind w:left="1540" w:right="0"/>
    </w:pPr>
    <w:rPr>
      <w:rFonts w:eastAsiaTheme="minorEastAsia"/>
    </w:rPr>
  </w:style>
  <w:style w:type="paragraph" w:styleId="TOC9">
    <w:name w:val="toc 9"/>
    <w:basedOn w:val="Normal"/>
    <w:next w:val="Normal"/>
    <w:autoRedefine/>
    <w:uiPriority w:val="39"/>
    <w:unhideWhenUsed/>
    <w:rsid w:val="0091602E"/>
    <w:pPr>
      <w:spacing w:before="0" w:after="100" w:line="276" w:lineRule="auto"/>
      <w:ind w:left="1760" w:right="0"/>
    </w:pPr>
    <w:rPr>
      <w:rFonts w:eastAsiaTheme="minorEastAsia"/>
    </w:rPr>
  </w:style>
  <w:style w:type="paragraph" w:styleId="Subtitle">
    <w:name w:val="Subtitle"/>
    <w:basedOn w:val="Normal"/>
    <w:next w:val="Normal"/>
    <w:link w:val="SubtitleChar"/>
    <w:uiPriority w:val="11"/>
    <w:qFormat/>
    <w:rsid w:val="007872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872D7"/>
    <w:rPr>
      <w:rFonts w:asciiTheme="majorHAnsi" w:eastAsiaTheme="majorEastAsia" w:hAnsiTheme="majorHAnsi" w:cstheme="majorBidi"/>
      <w:i/>
      <w:iCs/>
      <w:color w:val="4F81BD" w:themeColor="accent1"/>
      <w:spacing w:val="15"/>
      <w:sz w:val="24"/>
      <w:szCs w:val="24"/>
    </w:rPr>
  </w:style>
  <w:style w:type="paragraph" w:customStyle="1" w:styleId="Byline">
    <w:name w:val="Byline"/>
    <w:basedOn w:val="Normal"/>
    <w:link w:val="BylineChar"/>
    <w:qFormat/>
    <w:rsid w:val="00AF57BD"/>
    <w:pPr>
      <w:tabs>
        <w:tab w:val="right" w:pos="9360"/>
      </w:tabs>
      <w:ind w:right="0"/>
    </w:pPr>
  </w:style>
  <w:style w:type="character" w:customStyle="1" w:styleId="BylineChar">
    <w:name w:val="Byline Char"/>
    <w:basedOn w:val="DefaultParagraphFont"/>
    <w:link w:val="Byline"/>
    <w:rsid w:val="00AF57BD"/>
  </w:style>
  <w:style w:type="character" w:styleId="FollowedHyperlink">
    <w:name w:val="FollowedHyperlink"/>
    <w:basedOn w:val="DefaultParagraphFont"/>
    <w:uiPriority w:val="99"/>
    <w:semiHidden/>
    <w:unhideWhenUsed/>
    <w:rsid w:val="009C57D3"/>
    <w:rPr>
      <w:color w:val="800080" w:themeColor="followedHyperlink"/>
      <w:u w:val="single"/>
    </w:rPr>
  </w:style>
  <w:style w:type="character" w:customStyle="1" w:styleId="codeplexpageheader1">
    <w:name w:val="codeplexpageheader1"/>
    <w:basedOn w:val="DefaultParagraphFont"/>
    <w:rsid w:val="0093337F"/>
    <w:rPr>
      <w:b/>
      <w:bCs/>
      <w:color w:val="6D8D34"/>
      <w:sz w:val="38"/>
      <w:szCs w:val="38"/>
    </w:rPr>
  </w:style>
  <w:style w:type="paragraph" w:customStyle="1" w:styleId="Default">
    <w:name w:val="Default"/>
    <w:basedOn w:val="Normal"/>
    <w:rsid w:val="00806AD9"/>
    <w:pPr>
      <w:autoSpaceDE w:val="0"/>
      <w:autoSpaceDN w:val="0"/>
      <w:spacing w:before="0" w:after="0"/>
      <w:ind w:right="0"/>
    </w:pPr>
    <w:rPr>
      <w:rFonts w:ascii="Calibri" w:hAnsi="Calibri" w:cs="Times New Roman"/>
      <w:color w:val="000000"/>
      <w:sz w:val="24"/>
      <w:szCs w:val="24"/>
    </w:rPr>
  </w:style>
  <w:style w:type="character" w:customStyle="1" w:styleId="Heading5Char">
    <w:name w:val="Heading 5 Char"/>
    <w:basedOn w:val="DefaultParagraphFont"/>
    <w:link w:val="Heading5"/>
    <w:uiPriority w:val="9"/>
    <w:rsid w:val="008E5BFD"/>
    <w:rPr>
      <w:rFonts w:eastAsiaTheme="majorEastAsia" w:cstheme="majorBidi"/>
      <w:b/>
      <w:color w:val="4F81BD" w:themeColor="accent1"/>
      <w:sz w:val="26"/>
      <w:szCs w:val="26"/>
    </w:rPr>
  </w:style>
  <w:style w:type="character" w:customStyle="1" w:styleId="Small">
    <w:name w:val="Small"/>
    <w:basedOn w:val="DefaultParagraphFont"/>
    <w:rsid w:val="000A57C8"/>
    <w:rPr>
      <w:sz w:val="18"/>
    </w:rPr>
  </w:style>
  <w:style w:type="character" w:customStyle="1" w:styleId="Bold">
    <w:name w:val="Bold"/>
    <w:basedOn w:val="DefaultParagraphFont"/>
    <w:rsid w:val="000A57C8"/>
    <w:rPr>
      <w:b/>
    </w:rPr>
  </w:style>
  <w:style w:type="character" w:customStyle="1" w:styleId="Italic">
    <w:name w:val="Italic"/>
    <w:basedOn w:val="DefaultParagraphFont"/>
    <w:rsid w:val="000A57C8"/>
    <w:rPr>
      <w:i/>
    </w:rPr>
  </w:style>
  <w:style w:type="paragraph" w:styleId="List">
    <w:name w:val="List"/>
    <w:basedOn w:val="Normal"/>
    <w:uiPriority w:val="99"/>
    <w:rsid w:val="000A57C8"/>
    <w:pPr>
      <w:tabs>
        <w:tab w:val="left" w:pos="360"/>
        <w:tab w:val="left" w:pos="720"/>
      </w:tabs>
      <w:spacing w:before="0" w:after="80"/>
      <w:ind w:left="360" w:right="0" w:hanging="360"/>
    </w:pPr>
    <w:rPr>
      <w:rFonts w:eastAsia="MS Mincho" w:cs="Arial"/>
      <w:sz w:val="20"/>
      <w:szCs w:val="20"/>
    </w:rPr>
  </w:style>
  <w:style w:type="paragraph" w:styleId="BodyText">
    <w:name w:val="Body Text"/>
    <w:basedOn w:val="Normal"/>
    <w:link w:val="BodyTextChar"/>
    <w:uiPriority w:val="99"/>
    <w:semiHidden/>
    <w:unhideWhenUsed/>
    <w:rsid w:val="000A57C8"/>
    <w:pPr>
      <w:spacing w:after="120"/>
    </w:pPr>
  </w:style>
  <w:style w:type="character" w:customStyle="1" w:styleId="BodyTextChar">
    <w:name w:val="Body Text Char"/>
    <w:basedOn w:val="DefaultParagraphFont"/>
    <w:link w:val="BodyText"/>
    <w:uiPriority w:val="99"/>
    <w:semiHidden/>
    <w:rsid w:val="000A57C8"/>
  </w:style>
  <w:style w:type="character" w:customStyle="1" w:styleId="Heading6Char">
    <w:name w:val="Heading 6 Char"/>
    <w:basedOn w:val="DefaultParagraphFont"/>
    <w:link w:val="Heading6"/>
    <w:uiPriority w:val="9"/>
    <w:rsid w:val="00AF2CD5"/>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48450124">
      <w:bodyDiv w:val="1"/>
      <w:marLeft w:val="0"/>
      <w:marRight w:val="0"/>
      <w:marTop w:val="0"/>
      <w:marBottom w:val="0"/>
      <w:divBdr>
        <w:top w:val="none" w:sz="0" w:space="0" w:color="auto"/>
        <w:left w:val="none" w:sz="0" w:space="0" w:color="auto"/>
        <w:bottom w:val="none" w:sz="0" w:space="0" w:color="auto"/>
        <w:right w:val="none" w:sz="0" w:space="0" w:color="auto"/>
      </w:divBdr>
      <w:divsChild>
        <w:div w:id="2147315233">
          <w:marLeft w:val="432"/>
          <w:marRight w:val="0"/>
          <w:marTop w:val="86"/>
          <w:marBottom w:val="0"/>
          <w:divBdr>
            <w:top w:val="none" w:sz="0" w:space="0" w:color="auto"/>
            <w:left w:val="none" w:sz="0" w:space="0" w:color="auto"/>
            <w:bottom w:val="none" w:sz="0" w:space="0" w:color="auto"/>
            <w:right w:val="none" w:sz="0" w:space="0" w:color="auto"/>
          </w:divBdr>
        </w:div>
      </w:divsChild>
    </w:div>
    <w:div w:id="402872440">
      <w:bodyDiv w:val="1"/>
      <w:marLeft w:val="0"/>
      <w:marRight w:val="0"/>
      <w:marTop w:val="0"/>
      <w:marBottom w:val="0"/>
      <w:divBdr>
        <w:top w:val="none" w:sz="0" w:space="0" w:color="auto"/>
        <w:left w:val="none" w:sz="0" w:space="0" w:color="auto"/>
        <w:bottom w:val="none" w:sz="0" w:space="0" w:color="auto"/>
        <w:right w:val="none" w:sz="0" w:space="0" w:color="auto"/>
      </w:divBdr>
    </w:div>
    <w:div w:id="470096259">
      <w:bodyDiv w:val="1"/>
      <w:marLeft w:val="0"/>
      <w:marRight w:val="0"/>
      <w:marTop w:val="0"/>
      <w:marBottom w:val="0"/>
      <w:divBdr>
        <w:top w:val="none" w:sz="0" w:space="0" w:color="auto"/>
        <w:left w:val="none" w:sz="0" w:space="0" w:color="auto"/>
        <w:bottom w:val="none" w:sz="0" w:space="0" w:color="auto"/>
        <w:right w:val="none" w:sz="0" w:space="0" w:color="auto"/>
      </w:divBdr>
    </w:div>
    <w:div w:id="491024212">
      <w:bodyDiv w:val="1"/>
      <w:marLeft w:val="0"/>
      <w:marRight w:val="0"/>
      <w:marTop w:val="0"/>
      <w:marBottom w:val="0"/>
      <w:divBdr>
        <w:top w:val="none" w:sz="0" w:space="0" w:color="auto"/>
        <w:left w:val="none" w:sz="0" w:space="0" w:color="auto"/>
        <w:bottom w:val="none" w:sz="0" w:space="0" w:color="auto"/>
        <w:right w:val="none" w:sz="0" w:space="0" w:color="auto"/>
      </w:divBdr>
    </w:div>
    <w:div w:id="647442652">
      <w:bodyDiv w:val="1"/>
      <w:marLeft w:val="0"/>
      <w:marRight w:val="0"/>
      <w:marTop w:val="0"/>
      <w:marBottom w:val="0"/>
      <w:divBdr>
        <w:top w:val="none" w:sz="0" w:space="0" w:color="auto"/>
        <w:left w:val="none" w:sz="0" w:space="0" w:color="auto"/>
        <w:bottom w:val="none" w:sz="0" w:space="0" w:color="auto"/>
        <w:right w:val="none" w:sz="0" w:space="0" w:color="auto"/>
      </w:divBdr>
    </w:div>
    <w:div w:id="697126132">
      <w:bodyDiv w:val="1"/>
      <w:marLeft w:val="0"/>
      <w:marRight w:val="0"/>
      <w:marTop w:val="0"/>
      <w:marBottom w:val="0"/>
      <w:divBdr>
        <w:top w:val="none" w:sz="0" w:space="0" w:color="auto"/>
        <w:left w:val="none" w:sz="0" w:space="0" w:color="auto"/>
        <w:bottom w:val="none" w:sz="0" w:space="0" w:color="auto"/>
        <w:right w:val="none" w:sz="0" w:space="0" w:color="auto"/>
      </w:divBdr>
    </w:div>
    <w:div w:id="1055280925">
      <w:bodyDiv w:val="1"/>
      <w:marLeft w:val="0"/>
      <w:marRight w:val="0"/>
      <w:marTop w:val="0"/>
      <w:marBottom w:val="0"/>
      <w:divBdr>
        <w:top w:val="none" w:sz="0" w:space="0" w:color="auto"/>
        <w:left w:val="none" w:sz="0" w:space="0" w:color="auto"/>
        <w:bottom w:val="none" w:sz="0" w:space="0" w:color="auto"/>
        <w:right w:val="none" w:sz="0" w:space="0" w:color="auto"/>
      </w:divBdr>
      <w:divsChild>
        <w:div w:id="2086874303">
          <w:marLeft w:val="0"/>
          <w:marRight w:val="0"/>
          <w:marTop w:val="0"/>
          <w:marBottom w:val="0"/>
          <w:divBdr>
            <w:top w:val="none" w:sz="0" w:space="0" w:color="auto"/>
            <w:left w:val="none" w:sz="0" w:space="0" w:color="auto"/>
            <w:bottom w:val="none" w:sz="0" w:space="0" w:color="auto"/>
            <w:right w:val="none" w:sz="0" w:space="0" w:color="auto"/>
          </w:divBdr>
          <w:divsChild>
            <w:div w:id="1962952702">
              <w:marLeft w:val="0"/>
              <w:marRight w:val="0"/>
              <w:marTop w:val="0"/>
              <w:marBottom w:val="0"/>
              <w:divBdr>
                <w:top w:val="none" w:sz="0" w:space="0" w:color="auto"/>
                <w:left w:val="none" w:sz="0" w:space="0" w:color="auto"/>
                <w:bottom w:val="none" w:sz="0" w:space="0" w:color="auto"/>
                <w:right w:val="none" w:sz="0" w:space="0" w:color="auto"/>
              </w:divBdr>
              <w:divsChild>
                <w:div w:id="1962805819">
                  <w:marLeft w:val="0"/>
                  <w:marRight w:val="0"/>
                  <w:marTop w:val="0"/>
                  <w:marBottom w:val="0"/>
                  <w:divBdr>
                    <w:top w:val="none" w:sz="0" w:space="0" w:color="auto"/>
                    <w:left w:val="none" w:sz="0" w:space="0" w:color="auto"/>
                    <w:bottom w:val="none" w:sz="0" w:space="0" w:color="auto"/>
                    <w:right w:val="none" w:sz="0" w:space="0" w:color="auto"/>
                  </w:divBdr>
                  <w:divsChild>
                    <w:div w:id="188299968">
                      <w:marLeft w:val="0"/>
                      <w:marRight w:val="0"/>
                      <w:marTop w:val="0"/>
                      <w:marBottom w:val="0"/>
                      <w:divBdr>
                        <w:top w:val="none" w:sz="0" w:space="0" w:color="auto"/>
                        <w:left w:val="none" w:sz="0" w:space="0" w:color="auto"/>
                        <w:bottom w:val="none" w:sz="0" w:space="0" w:color="auto"/>
                        <w:right w:val="none" w:sz="0" w:space="0" w:color="auto"/>
                      </w:divBdr>
                      <w:divsChild>
                        <w:div w:id="1606961941">
                          <w:marLeft w:val="300"/>
                          <w:marRight w:val="300"/>
                          <w:marTop w:val="300"/>
                          <w:marBottom w:val="300"/>
                          <w:divBdr>
                            <w:top w:val="none" w:sz="0" w:space="0" w:color="auto"/>
                            <w:left w:val="none" w:sz="0" w:space="0" w:color="auto"/>
                            <w:bottom w:val="none" w:sz="0" w:space="0" w:color="auto"/>
                            <w:right w:val="none" w:sz="0" w:space="0" w:color="auto"/>
                          </w:divBdr>
                          <w:divsChild>
                            <w:div w:id="60442868">
                              <w:marLeft w:val="0"/>
                              <w:marRight w:val="0"/>
                              <w:marTop w:val="0"/>
                              <w:marBottom w:val="0"/>
                              <w:divBdr>
                                <w:top w:val="none" w:sz="0" w:space="0" w:color="auto"/>
                                <w:left w:val="none" w:sz="0" w:space="0" w:color="auto"/>
                                <w:bottom w:val="none" w:sz="0" w:space="0" w:color="auto"/>
                                <w:right w:val="none" w:sz="0" w:space="0" w:color="auto"/>
                              </w:divBdr>
                              <w:divsChild>
                                <w:div w:id="13777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984649">
      <w:bodyDiv w:val="1"/>
      <w:marLeft w:val="0"/>
      <w:marRight w:val="0"/>
      <w:marTop w:val="0"/>
      <w:marBottom w:val="0"/>
      <w:divBdr>
        <w:top w:val="none" w:sz="0" w:space="0" w:color="auto"/>
        <w:left w:val="none" w:sz="0" w:space="0" w:color="auto"/>
        <w:bottom w:val="none" w:sz="0" w:space="0" w:color="auto"/>
        <w:right w:val="none" w:sz="0" w:space="0" w:color="auto"/>
      </w:divBdr>
      <w:divsChild>
        <w:div w:id="744231135">
          <w:marLeft w:val="0"/>
          <w:marRight w:val="0"/>
          <w:marTop w:val="0"/>
          <w:marBottom w:val="0"/>
          <w:divBdr>
            <w:top w:val="none" w:sz="0" w:space="0" w:color="auto"/>
            <w:left w:val="none" w:sz="0" w:space="0" w:color="auto"/>
            <w:bottom w:val="none" w:sz="0" w:space="0" w:color="auto"/>
            <w:right w:val="none" w:sz="0" w:space="0" w:color="auto"/>
          </w:divBdr>
          <w:divsChild>
            <w:div w:id="8650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5432">
      <w:bodyDiv w:val="1"/>
      <w:marLeft w:val="0"/>
      <w:marRight w:val="0"/>
      <w:marTop w:val="0"/>
      <w:marBottom w:val="0"/>
      <w:divBdr>
        <w:top w:val="none" w:sz="0" w:space="0" w:color="auto"/>
        <w:left w:val="none" w:sz="0" w:space="0" w:color="auto"/>
        <w:bottom w:val="none" w:sz="0" w:space="0" w:color="auto"/>
        <w:right w:val="none" w:sz="0" w:space="0" w:color="auto"/>
      </w:divBdr>
      <w:divsChild>
        <w:div w:id="1320379371">
          <w:marLeft w:val="432"/>
          <w:marRight w:val="0"/>
          <w:marTop w:val="86"/>
          <w:marBottom w:val="0"/>
          <w:divBdr>
            <w:top w:val="none" w:sz="0" w:space="0" w:color="auto"/>
            <w:left w:val="none" w:sz="0" w:space="0" w:color="auto"/>
            <w:bottom w:val="none" w:sz="0" w:space="0" w:color="auto"/>
            <w:right w:val="none" w:sz="0" w:space="0" w:color="auto"/>
          </w:divBdr>
        </w:div>
      </w:divsChild>
    </w:div>
    <w:div w:id="1406414138">
      <w:bodyDiv w:val="1"/>
      <w:marLeft w:val="0"/>
      <w:marRight w:val="0"/>
      <w:marTop w:val="0"/>
      <w:marBottom w:val="0"/>
      <w:divBdr>
        <w:top w:val="none" w:sz="0" w:space="0" w:color="auto"/>
        <w:left w:val="none" w:sz="0" w:space="0" w:color="auto"/>
        <w:bottom w:val="none" w:sz="0" w:space="0" w:color="auto"/>
        <w:right w:val="none" w:sz="0" w:space="0" w:color="auto"/>
      </w:divBdr>
    </w:div>
    <w:div w:id="1477142685">
      <w:bodyDiv w:val="1"/>
      <w:marLeft w:val="0"/>
      <w:marRight w:val="0"/>
      <w:marTop w:val="0"/>
      <w:marBottom w:val="0"/>
      <w:divBdr>
        <w:top w:val="none" w:sz="0" w:space="0" w:color="auto"/>
        <w:left w:val="none" w:sz="0" w:space="0" w:color="auto"/>
        <w:bottom w:val="none" w:sz="0" w:space="0" w:color="auto"/>
        <w:right w:val="none" w:sz="0" w:space="0" w:color="auto"/>
      </w:divBdr>
    </w:div>
    <w:div w:id="1625575695">
      <w:bodyDiv w:val="1"/>
      <w:marLeft w:val="0"/>
      <w:marRight w:val="0"/>
      <w:marTop w:val="0"/>
      <w:marBottom w:val="0"/>
      <w:divBdr>
        <w:top w:val="none" w:sz="0" w:space="0" w:color="auto"/>
        <w:left w:val="none" w:sz="0" w:space="0" w:color="auto"/>
        <w:bottom w:val="none" w:sz="0" w:space="0" w:color="auto"/>
        <w:right w:val="none" w:sz="0" w:space="0" w:color="auto"/>
      </w:divBdr>
    </w:div>
    <w:div w:id="1740470444">
      <w:bodyDiv w:val="1"/>
      <w:marLeft w:val="0"/>
      <w:marRight w:val="0"/>
      <w:marTop w:val="0"/>
      <w:marBottom w:val="0"/>
      <w:divBdr>
        <w:top w:val="none" w:sz="0" w:space="0" w:color="auto"/>
        <w:left w:val="none" w:sz="0" w:space="0" w:color="auto"/>
        <w:bottom w:val="none" w:sz="0" w:space="0" w:color="auto"/>
        <w:right w:val="none" w:sz="0" w:space="0" w:color="auto"/>
      </w:divBdr>
    </w:div>
    <w:div w:id="1746222783">
      <w:bodyDiv w:val="1"/>
      <w:marLeft w:val="0"/>
      <w:marRight w:val="0"/>
      <w:marTop w:val="0"/>
      <w:marBottom w:val="0"/>
      <w:divBdr>
        <w:top w:val="none" w:sz="0" w:space="0" w:color="auto"/>
        <w:left w:val="none" w:sz="0" w:space="0" w:color="auto"/>
        <w:bottom w:val="none" w:sz="0" w:space="0" w:color="auto"/>
        <w:right w:val="none" w:sz="0" w:space="0" w:color="auto"/>
      </w:divBdr>
      <w:divsChild>
        <w:div w:id="1272592370">
          <w:marLeft w:val="432"/>
          <w:marRight w:val="0"/>
          <w:marTop w:val="115"/>
          <w:marBottom w:val="0"/>
          <w:divBdr>
            <w:top w:val="none" w:sz="0" w:space="0" w:color="auto"/>
            <w:left w:val="none" w:sz="0" w:space="0" w:color="auto"/>
            <w:bottom w:val="none" w:sz="0" w:space="0" w:color="auto"/>
            <w:right w:val="none" w:sz="0" w:space="0" w:color="auto"/>
          </w:divBdr>
        </w:div>
      </w:divsChild>
    </w:div>
    <w:div w:id="1756122038">
      <w:bodyDiv w:val="1"/>
      <w:marLeft w:val="0"/>
      <w:marRight w:val="0"/>
      <w:marTop w:val="0"/>
      <w:marBottom w:val="0"/>
      <w:divBdr>
        <w:top w:val="none" w:sz="0" w:space="0" w:color="auto"/>
        <w:left w:val="none" w:sz="0" w:space="0" w:color="auto"/>
        <w:bottom w:val="none" w:sz="0" w:space="0" w:color="auto"/>
        <w:right w:val="none" w:sz="0" w:space="0" w:color="auto"/>
      </w:divBdr>
      <w:divsChild>
        <w:div w:id="407189457">
          <w:marLeft w:val="0"/>
          <w:marRight w:val="0"/>
          <w:marTop w:val="0"/>
          <w:marBottom w:val="0"/>
          <w:divBdr>
            <w:top w:val="none" w:sz="0" w:space="0" w:color="auto"/>
            <w:left w:val="none" w:sz="0" w:space="0" w:color="auto"/>
            <w:bottom w:val="none" w:sz="0" w:space="0" w:color="auto"/>
            <w:right w:val="none" w:sz="0" w:space="0" w:color="auto"/>
          </w:divBdr>
          <w:divsChild>
            <w:div w:id="1266693972">
              <w:marLeft w:val="0"/>
              <w:marRight w:val="0"/>
              <w:marTop w:val="0"/>
              <w:marBottom w:val="0"/>
              <w:divBdr>
                <w:top w:val="none" w:sz="0" w:space="0" w:color="auto"/>
                <w:left w:val="none" w:sz="0" w:space="0" w:color="auto"/>
                <w:bottom w:val="none" w:sz="0" w:space="0" w:color="auto"/>
                <w:right w:val="none" w:sz="0" w:space="0" w:color="auto"/>
              </w:divBdr>
              <w:divsChild>
                <w:div w:id="1009714422">
                  <w:marLeft w:val="0"/>
                  <w:marRight w:val="0"/>
                  <w:marTop w:val="0"/>
                  <w:marBottom w:val="0"/>
                  <w:divBdr>
                    <w:top w:val="none" w:sz="0" w:space="0" w:color="auto"/>
                    <w:left w:val="none" w:sz="0" w:space="0" w:color="auto"/>
                    <w:bottom w:val="none" w:sz="0" w:space="0" w:color="auto"/>
                    <w:right w:val="none" w:sz="0" w:space="0" w:color="auto"/>
                  </w:divBdr>
                  <w:divsChild>
                    <w:div w:id="1750612427">
                      <w:marLeft w:val="0"/>
                      <w:marRight w:val="0"/>
                      <w:marTop w:val="0"/>
                      <w:marBottom w:val="0"/>
                      <w:divBdr>
                        <w:top w:val="none" w:sz="0" w:space="0" w:color="auto"/>
                        <w:left w:val="none" w:sz="0" w:space="0" w:color="auto"/>
                        <w:bottom w:val="none" w:sz="0" w:space="0" w:color="auto"/>
                        <w:right w:val="none" w:sz="0" w:space="0" w:color="auto"/>
                      </w:divBdr>
                      <w:divsChild>
                        <w:div w:id="2074425507">
                          <w:marLeft w:val="300"/>
                          <w:marRight w:val="300"/>
                          <w:marTop w:val="300"/>
                          <w:marBottom w:val="300"/>
                          <w:divBdr>
                            <w:top w:val="none" w:sz="0" w:space="0" w:color="auto"/>
                            <w:left w:val="none" w:sz="0" w:space="0" w:color="auto"/>
                            <w:bottom w:val="none" w:sz="0" w:space="0" w:color="auto"/>
                            <w:right w:val="none" w:sz="0" w:space="0" w:color="auto"/>
                          </w:divBdr>
                          <w:divsChild>
                            <w:div w:id="1193807799">
                              <w:marLeft w:val="0"/>
                              <w:marRight w:val="0"/>
                              <w:marTop w:val="0"/>
                              <w:marBottom w:val="0"/>
                              <w:divBdr>
                                <w:top w:val="none" w:sz="0" w:space="0" w:color="auto"/>
                                <w:left w:val="none" w:sz="0" w:space="0" w:color="auto"/>
                                <w:bottom w:val="none" w:sz="0" w:space="0" w:color="auto"/>
                                <w:right w:val="none" w:sz="0" w:space="0" w:color="auto"/>
                              </w:divBdr>
                              <w:divsChild>
                                <w:div w:id="115030764">
                                  <w:marLeft w:val="0"/>
                                  <w:marRight w:val="0"/>
                                  <w:marTop w:val="0"/>
                                  <w:marBottom w:val="150"/>
                                  <w:divBdr>
                                    <w:top w:val="none" w:sz="0" w:space="0" w:color="auto"/>
                                    <w:left w:val="none" w:sz="0" w:space="0" w:color="auto"/>
                                    <w:bottom w:val="none" w:sz="0" w:space="0" w:color="auto"/>
                                    <w:right w:val="none" w:sz="0" w:space="0" w:color="auto"/>
                                  </w:divBdr>
                                </w:div>
                                <w:div w:id="542405575">
                                  <w:marLeft w:val="0"/>
                                  <w:marRight w:val="0"/>
                                  <w:marTop w:val="0"/>
                                  <w:marBottom w:val="0"/>
                                  <w:divBdr>
                                    <w:top w:val="none" w:sz="0" w:space="0" w:color="auto"/>
                                    <w:left w:val="none" w:sz="0" w:space="0" w:color="auto"/>
                                    <w:bottom w:val="none" w:sz="0" w:space="0" w:color="auto"/>
                                    <w:right w:val="none" w:sz="0" w:space="0" w:color="auto"/>
                                  </w:divBdr>
                                  <w:divsChild>
                                    <w:div w:id="1987775763">
                                      <w:marLeft w:val="75"/>
                                      <w:marRight w:val="75"/>
                                      <w:marTop w:val="150"/>
                                      <w:marBottom w:val="0"/>
                                      <w:divBdr>
                                        <w:top w:val="none" w:sz="0" w:space="0" w:color="auto"/>
                                        <w:left w:val="none" w:sz="0" w:space="0" w:color="auto"/>
                                        <w:bottom w:val="none" w:sz="0" w:space="0" w:color="auto"/>
                                        <w:right w:val="none" w:sz="0" w:space="0" w:color="auto"/>
                                      </w:divBdr>
                                      <w:divsChild>
                                        <w:div w:id="135614398">
                                          <w:marLeft w:val="0"/>
                                          <w:marRight w:val="0"/>
                                          <w:marTop w:val="0"/>
                                          <w:marBottom w:val="0"/>
                                          <w:divBdr>
                                            <w:top w:val="none" w:sz="0" w:space="0" w:color="auto"/>
                                            <w:left w:val="none" w:sz="0" w:space="0" w:color="auto"/>
                                            <w:bottom w:val="none" w:sz="0" w:space="0" w:color="auto"/>
                                            <w:right w:val="none" w:sz="0" w:space="0" w:color="auto"/>
                                          </w:divBdr>
                                          <w:divsChild>
                                            <w:div w:id="365834323">
                                              <w:marLeft w:val="0"/>
                                              <w:marRight w:val="0"/>
                                              <w:marTop w:val="0"/>
                                              <w:marBottom w:val="0"/>
                                              <w:divBdr>
                                                <w:top w:val="none" w:sz="0" w:space="0" w:color="auto"/>
                                                <w:left w:val="none" w:sz="0" w:space="0" w:color="auto"/>
                                                <w:bottom w:val="none" w:sz="0" w:space="0" w:color="auto"/>
                                                <w:right w:val="none" w:sz="0" w:space="0" w:color="auto"/>
                                              </w:divBdr>
                                            </w:div>
                                            <w:div w:id="1823036459">
                                              <w:marLeft w:val="0"/>
                                              <w:marRight w:val="0"/>
                                              <w:marTop w:val="0"/>
                                              <w:marBottom w:val="0"/>
                                              <w:divBdr>
                                                <w:top w:val="none" w:sz="0" w:space="0" w:color="auto"/>
                                                <w:left w:val="none" w:sz="0" w:space="0" w:color="auto"/>
                                                <w:bottom w:val="none" w:sz="0" w:space="0" w:color="auto"/>
                                                <w:right w:val="none" w:sz="0" w:space="0" w:color="auto"/>
                                              </w:divBdr>
                                              <w:divsChild>
                                                <w:div w:id="1613586908">
                                                  <w:marLeft w:val="0"/>
                                                  <w:marRight w:val="0"/>
                                                  <w:marTop w:val="0"/>
                                                  <w:marBottom w:val="0"/>
                                                  <w:divBdr>
                                                    <w:top w:val="none" w:sz="0" w:space="0" w:color="auto"/>
                                                    <w:left w:val="none" w:sz="0" w:space="0" w:color="auto"/>
                                                    <w:bottom w:val="none" w:sz="0" w:space="0" w:color="auto"/>
                                                    <w:right w:val="none" w:sz="0" w:space="0" w:color="auto"/>
                                                  </w:divBdr>
                                                  <w:divsChild>
                                                    <w:div w:id="1819572240">
                                                      <w:marLeft w:val="0"/>
                                                      <w:marRight w:val="0"/>
                                                      <w:marTop w:val="0"/>
                                                      <w:marBottom w:val="0"/>
                                                      <w:divBdr>
                                                        <w:top w:val="none" w:sz="0" w:space="0" w:color="auto"/>
                                                        <w:left w:val="none" w:sz="0" w:space="0" w:color="auto"/>
                                                        <w:bottom w:val="none" w:sz="0" w:space="0" w:color="auto"/>
                                                        <w:right w:val="none" w:sz="0" w:space="0" w:color="auto"/>
                                                      </w:divBdr>
                                                    </w:div>
                                                    <w:div w:id="991518296">
                                                      <w:marLeft w:val="0"/>
                                                      <w:marRight w:val="0"/>
                                                      <w:marTop w:val="0"/>
                                                      <w:marBottom w:val="0"/>
                                                      <w:divBdr>
                                                        <w:top w:val="none" w:sz="0" w:space="0" w:color="auto"/>
                                                        <w:left w:val="none" w:sz="0" w:space="0" w:color="auto"/>
                                                        <w:bottom w:val="none" w:sz="0" w:space="0" w:color="auto"/>
                                                        <w:right w:val="none" w:sz="0" w:space="0" w:color="auto"/>
                                                      </w:divBdr>
                                                    </w:div>
                                                    <w:div w:id="2093700413">
                                                      <w:marLeft w:val="0"/>
                                                      <w:marRight w:val="0"/>
                                                      <w:marTop w:val="0"/>
                                                      <w:marBottom w:val="0"/>
                                                      <w:divBdr>
                                                        <w:top w:val="none" w:sz="0" w:space="0" w:color="auto"/>
                                                        <w:left w:val="none" w:sz="0" w:space="0" w:color="auto"/>
                                                        <w:bottom w:val="none" w:sz="0" w:space="0" w:color="auto"/>
                                                        <w:right w:val="none" w:sz="0" w:space="0" w:color="auto"/>
                                                      </w:divBdr>
                                                    </w:div>
                                                    <w:div w:id="83184403">
                                                      <w:marLeft w:val="0"/>
                                                      <w:marRight w:val="0"/>
                                                      <w:marTop w:val="0"/>
                                                      <w:marBottom w:val="0"/>
                                                      <w:divBdr>
                                                        <w:top w:val="none" w:sz="0" w:space="0" w:color="auto"/>
                                                        <w:left w:val="none" w:sz="0" w:space="0" w:color="auto"/>
                                                        <w:bottom w:val="none" w:sz="0" w:space="0" w:color="auto"/>
                                                        <w:right w:val="none" w:sz="0" w:space="0" w:color="auto"/>
                                                      </w:divBdr>
                                                    </w:div>
                                                    <w:div w:id="6450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324">
                                          <w:marLeft w:val="0"/>
                                          <w:marRight w:val="0"/>
                                          <w:marTop w:val="0"/>
                                          <w:marBottom w:val="0"/>
                                          <w:divBdr>
                                            <w:top w:val="none" w:sz="0" w:space="0" w:color="auto"/>
                                            <w:left w:val="none" w:sz="0" w:space="0" w:color="auto"/>
                                            <w:bottom w:val="none" w:sz="0" w:space="0" w:color="auto"/>
                                            <w:right w:val="none" w:sz="0" w:space="0" w:color="auto"/>
                                          </w:divBdr>
                                          <w:divsChild>
                                            <w:div w:id="1075977595">
                                              <w:marLeft w:val="0"/>
                                              <w:marRight w:val="0"/>
                                              <w:marTop w:val="0"/>
                                              <w:marBottom w:val="0"/>
                                              <w:divBdr>
                                                <w:top w:val="none" w:sz="0" w:space="0" w:color="auto"/>
                                                <w:left w:val="none" w:sz="0" w:space="0" w:color="auto"/>
                                                <w:bottom w:val="none" w:sz="0" w:space="0" w:color="auto"/>
                                                <w:right w:val="none" w:sz="0" w:space="0" w:color="auto"/>
                                              </w:divBdr>
                                            </w:div>
                                            <w:div w:id="1474132220">
                                              <w:marLeft w:val="0"/>
                                              <w:marRight w:val="0"/>
                                              <w:marTop w:val="0"/>
                                              <w:marBottom w:val="0"/>
                                              <w:divBdr>
                                                <w:top w:val="none" w:sz="0" w:space="0" w:color="auto"/>
                                                <w:left w:val="none" w:sz="0" w:space="0" w:color="auto"/>
                                                <w:bottom w:val="none" w:sz="0" w:space="0" w:color="auto"/>
                                                <w:right w:val="none" w:sz="0" w:space="0" w:color="auto"/>
                                              </w:divBdr>
                                              <w:divsChild>
                                                <w:div w:id="1066151414">
                                                  <w:marLeft w:val="0"/>
                                                  <w:marRight w:val="0"/>
                                                  <w:marTop w:val="0"/>
                                                  <w:marBottom w:val="0"/>
                                                  <w:divBdr>
                                                    <w:top w:val="none" w:sz="0" w:space="0" w:color="auto"/>
                                                    <w:left w:val="none" w:sz="0" w:space="0" w:color="auto"/>
                                                    <w:bottom w:val="none" w:sz="0" w:space="0" w:color="auto"/>
                                                    <w:right w:val="none" w:sz="0" w:space="0" w:color="auto"/>
                                                  </w:divBdr>
                                                  <w:divsChild>
                                                    <w:div w:id="3550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320399">
      <w:bodyDiv w:val="1"/>
      <w:marLeft w:val="0"/>
      <w:marRight w:val="0"/>
      <w:marTop w:val="0"/>
      <w:marBottom w:val="0"/>
      <w:divBdr>
        <w:top w:val="none" w:sz="0" w:space="0" w:color="auto"/>
        <w:left w:val="none" w:sz="0" w:space="0" w:color="auto"/>
        <w:bottom w:val="none" w:sz="0" w:space="0" w:color="auto"/>
        <w:right w:val="none" w:sz="0" w:space="0" w:color="auto"/>
      </w:divBdr>
    </w:div>
    <w:div w:id="2001806668">
      <w:bodyDiv w:val="1"/>
      <w:marLeft w:val="0"/>
      <w:marRight w:val="0"/>
      <w:marTop w:val="0"/>
      <w:marBottom w:val="0"/>
      <w:divBdr>
        <w:top w:val="none" w:sz="0" w:space="0" w:color="auto"/>
        <w:left w:val="none" w:sz="0" w:space="0" w:color="auto"/>
        <w:bottom w:val="none" w:sz="0" w:space="0" w:color="auto"/>
        <w:right w:val="none" w:sz="0" w:space="0" w:color="auto"/>
      </w:divBdr>
      <w:divsChild>
        <w:div w:id="1622806365">
          <w:marLeft w:val="432"/>
          <w:marRight w:val="0"/>
          <w:marTop w:val="115"/>
          <w:marBottom w:val="0"/>
          <w:divBdr>
            <w:top w:val="none" w:sz="0" w:space="0" w:color="auto"/>
            <w:left w:val="none" w:sz="0" w:space="0" w:color="auto"/>
            <w:bottom w:val="none" w:sz="0" w:space="0" w:color="auto"/>
            <w:right w:val="none" w:sz="0" w:space="0" w:color="auto"/>
          </w:divBdr>
        </w:div>
      </w:divsChild>
    </w:div>
    <w:div w:id="202030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msdn.microsoft.com/en-us/library/ms537503(VS.85).aspx" TargetMode="External"/><Relationship Id="rId26" Type="http://schemas.openxmlformats.org/officeDocument/2006/relationships/hyperlink" Target="http://msdn.microsoft.com/en-us/library/aa384249(VS.85).aspx" TargetMode="External"/><Relationship Id="rId39" Type="http://schemas.openxmlformats.org/officeDocument/2006/relationships/hyperlink" Target="http://msdn.microsoft.com/en-us/library/aa384163(VS.85).aspx" TargetMode="External"/><Relationship Id="rId21" Type="http://schemas.openxmlformats.org/officeDocument/2006/relationships/hyperlink" Target="http://code.msdn.microsoft.com/ie8whitepapers/Release/ProjectReleases.aspx?ReleaseId=531" TargetMode="External"/><Relationship Id="rId34" Type="http://schemas.openxmlformats.org/officeDocument/2006/relationships/hyperlink" Target="http://msdn.microsoft.com/en-us/library/aa384143(VS.85).aspx" TargetMode="External"/><Relationship Id="rId42" Type="http://schemas.openxmlformats.org/officeDocument/2006/relationships/hyperlink" Target="http://go.microsoft.com/fwlink/?LinkID=129588" TargetMode="External"/><Relationship Id="rId47" Type="http://schemas.openxmlformats.org/officeDocument/2006/relationships/hyperlink" Target="http://msdn.microsoft.com/en-us/library/bb757005.aspx" TargetMode="External"/><Relationship Id="rId50" Type="http://schemas.openxmlformats.org/officeDocument/2006/relationships/hyperlink" Target="http://www.microsoft.com/whdc/DevTools/Debugging/default.mspx" TargetMode="External"/><Relationship Id="rId55" Type="http://schemas.openxmlformats.org/officeDocument/2006/relationships/hyperlink" Target="http://www.microsoft.com/whdc/maintain/StartWER.mspx" TargetMode="External"/><Relationship Id="rId63" Type="http://schemas.openxmlformats.org/officeDocument/2006/relationships/hyperlink" Target="http://technet.microsoft.com/en-us/ts/default.aspx" TargetMode="External"/><Relationship Id="rId68" Type="http://schemas.openxmlformats.org/officeDocument/2006/relationships/hyperlink" Target="http://www.microsoft.com/whdc/system/pnppwr/mobilepwr.mspx" TargetMode="External"/><Relationship Id="rId76" Type="http://schemas.openxmlformats.org/officeDocument/2006/relationships/hyperlink" Target="http://www.innovateonwindows.com/logo" TargetMode="External"/><Relationship Id="rId84" Type="http://schemas.openxmlformats.org/officeDocument/2006/relationships/hyperlink" Target="mailto:SWLogo@Microsoft.com" TargetMode="External"/><Relationship Id="rId7" Type="http://schemas.openxmlformats.org/officeDocument/2006/relationships/settings" Target="settings.xml"/><Relationship Id="rId71" Type="http://schemas.openxmlformats.org/officeDocument/2006/relationships/hyperlink" Target="http://www.innovateonwindows.com/logo" TargetMode="External"/><Relationship Id="rId2" Type="http://schemas.openxmlformats.org/officeDocument/2006/relationships/customXml" Target="../customXml/item2.xml"/><Relationship Id="rId16" Type="http://schemas.openxmlformats.org/officeDocument/2006/relationships/hyperlink" Target="http://msdn.microsoft.com/en-us/library/ms537503(VS.85).aspx" TargetMode="External"/><Relationship Id="rId29" Type="http://schemas.openxmlformats.org/officeDocument/2006/relationships/hyperlink" Target="http://msdn.microsoft.com/en-us/library/aa384232(VS.85).aspx" TargetMode="External"/><Relationship Id="rId11" Type="http://schemas.openxmlformats.org/officeDocument/2006/relationships/footer" Target="footer1.xml"/><Relationship Id="rId24" Type="http://schemas.openxmlformats.org/officeDocument/2006/relationships/hyperlink" Target="http://msdn.microsoft.com/en-us/library/ms684139(VS.85).aspx" TargetMode="External"/><Relationship Id="rId32" Type="http://schemas.openxmlformats.org/officeDocument/2006/relationships/hyperlink" Target="http://msdn.microsoft.com/en-us/library/aa384228(VS.85).aspx" TargetMode="External"/><Relationship Id="rId37" Type="http://schemas.openxmlformats.org/officeDocument/2006/relationships/hyperlink" Target="http://msdn.microsoft.com/en-us/library/ms724340(VS.85).aspx" TargetMode="External"/><Relationship Id="rId40" Type="http://schemas.openxmlformats.org/officeDocument/2006/relationships/hyperlink" Target="http://msdn.microsoft.com/en-us/library/ms723891(VS.85).aspx" TargetMode="External"/><Relationship Id="rId45" Type="http://schemas.openxmlformats.org/officeDocument/2006/relationships/hyperlink" Target="http://blogs.msdn.com/michael_howard/archive/2008/01/29/new-nx-apis-added-to-windows-vista-sp1-windows-xp-sp3-and-windows-server-2008.aspx" TargetMode="External"/><Relationship Id="rId53" Type="http://schemas.openxmlformats.org/officeDocument/2006/relationships/hyperlink" Target="http://msdn.microsoft.com/en-us/library/ms220948.aspx" TargetMode="External"/><Relationship Id="rId58" Type="http://schemas.openxmlformats.org/officeDocument/2006/relationships/hyperlink" Target="https://connect.microsoft.com/tsappcompat/content/content.aspx?ContentID=10015" TargetMode="External"/><Relationship Id="rId66" Type="http://schemas.openxmlformats.org/officeDocument/2006/relationships/hyperlink" Target="http://www.microsoft.com/whdc/system/pnppwr/mobilepwr.mspx" TargetMode="External"/><Relationship Id="rId74" Type="http://schemas.openxmlformats.org/officeDocument/2006/relationships/hyperlink" Target="http://forums.microsoft.com/MSDN/ShowForum.aspx?ForumID=1850&amp;SiteID=1" TargetMode="External"/><Relationship Id="rId79" Type="http://schemas.openxmlformats.org/officeDocument/2006/relationships/hyperlink" Target="http://go.microsoft.com/fwlink/?LinkID=111718"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msdn.microsoft.com/en-us/library/aa383490(VS.85).aspx" TargetMode="External"/><Relationship Id="rId82" Type="http://schemas.openxmlformats.org/officeDocument/2006/relationships/hyperlink" Target="http://go.microsoft.com/fwlink/?LinkID=111722" TargetMode="External"/><Relationship Id="rId19" Type="http://schemas.openxmlformats.org/officeDocument/2006/relationships/hyperlink" Target="http://msdn.microsoft.com/en-us/library/ms537503(VS.85).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sdn.microsoft.com/en-us/library/bb757005.aspx" TargetMode="External"/><Relationship Id="rId22" Type="http://schemas.openxmlformats.org/officeDocument/2006/relationships/hyperlink" Target="http://msdn.microsoft.com/en-us/library/aa752038(VS.85).aspx" TargetMode="External"/><Relationship Id="rId27" Type="http://schemas.openxmlformats.org/officeDocument/2006/relationships/hyperlink" Target="http://msdn.microsoft.com/en-us/library/aa384219(VS.85).aspx" TargetMode="External"/><Relationship Id="rId30" Type="http://schemas.openxmlformats.org/officeDocument/2006/relationships/hyperlink" Target="http://msdn.microsoft.com/en-us/library/aa384187(VS.85).aspx" TargetMode="External"/><Relationship Id="rId35" Type="http://schemas.openxmlformats.org/officeDocument/2006/relationships/hyperlink" Target="http://msdn.microsoft.com/en-us/library/aa384163(VS.85).aspx" TargetMode="External"/><Relationship Id="rId43" Type="http://schemas.openxmlformats.org/officeDocument/2006/relationships/hyperlink" Target="http://blogs.msdn.com/ie/archive/2008/04/08/ie8-security-part-I_3A00_-dep-nx-memory-protection.aspx" TargetMode="External"/><Relationship Id="rId48" Type="http://schemas.openxmlformats.org/officeDocument/2006/relationships/hyperlink" Target="https://winqual.microsoft.com/" TargetMode="External"/><Relationship Id="rId56" Type="http://schemas.openxmlformats.org/officeDocument/2006/relationships/hyperlink" Target="http://winqual.microsoft.com/" TargetMode="External"/><Relationship Id="rId64" Type="http://schemas.openxmlformats.org/officeDocument/2006/relationships/hyperlink" Target="http://www.microsoft.com/windowsserver2008/en/us/ts-product-home.aspx" TargetMode="External"/><Relationship Id="rId69" Type="http://schemas.openxmlformats.org/officeDocument/2006/relationships/hyperlink" Target="http://www.microsoft.com/whdc/system/sysperf/perftools.mspx" TargetMode="External"/><Relationship Id="rId77" Type="http://schemas.openxmlformats.org/officeDocument/2006/relationships/hyperlink" Target="http://www.InnovateOnWindowsServer.com" TargetMode="External"/><Relationship Id="rId8" Type="http://schemas.openxmlformats.org/officeDocument/2006/relationships/webSettings" Target="webSettings.xml"/><Relationship Id="rId51" Type="http://schemas.openxmlformats.org/officeDocument/2006/relationships/hyperlink" Target="http://msdn.microsoft.com/en-us/library/ms644353.aspx" TargetMode="External"/><Relationship Id="rId72" Type="http://schemas.openxmlformats.org/officeDocument/2006/relationships/hyperlink" Target="https://winqual.microsoft.com/" TargetMode="External"/><Relationship Id="rId80" Type="http://schemas.openxmlformats.org/officeDocument/2006/relationships/hyperlink" Target="http://go.microsoft.com/fwlink/?LinkID=111717" TargetMode="External"/><Relationship Id="rId85" Type="http://schemas.openxmlformats.org/officeDocument/2006/relationships/hyperlink" Target="https://winqual.microsoft.com" TargetMode="Externa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msdn.microsoft.com/en-us/library/aa752038(VS.85).aspx" TargetMode="External"/><Relationship Id="rId25" Type="http://schemas.openxmlformats.org/officeDocument/2006/relationships/hyperlink" Target="http://msdn.microsoft.com/en-us/library/ms724340(VS.85).aspx" TargetMode="External"/><Relationship Id="rId33" Type="http://schemas.openxmlformats.org/officeDocument/2006/relationships/hyperlink" Target="http://msdn.microsoft.com/en-us/library/aa384203(VS.85).aspx" TargetMode="External"/><Relationship Id="rId38" Type="http://schemas.openxmlformats.org/officeDocument/2006/relationships/hyperlink" Target="http://msdn.microsoft.com/en-us/library/aa384274(VS.85).aspx" TargetMode="External"/><Relationship Id="rId46" Type="http://schemas.openxmlformats.org/officeDocument/2006/relationships/hyperlink" Target="http://msdn.microsoft.com/en-us/library/bb757005.aspx" TargetMode="External"/><Relationship Id="rId59" Type="http://schemas.openxmlformats.org/officeDocument/2006/relationships/hyperlink" Target="http://www.microsoft.com/windowsserver2008/en/us/ts-product-home.aspx" TargetMode="External"/><Relationship Id="rId67" Type="http://schemas.openxmlformats.org/officeDocument/2006/relationships/hyperlink" Target="http://www.microsoft.com/whdc/system/pnppwr/mobile_bat.mspx" TargetMode="External"/><Relationship Id="rId20" Type="http://schemas.openxmlformats.org/officeDocument/2006/relationships/hyperlink" Target="http://blogs.msdn.com/ie/archive/2008/02/21/the-internet-explorer-8-user-agent-string.aspx" TargetMode="External"/><Relationship Id="rId41" Type="http://schemas.openxmlformats.org/officeDocument/2006/relationships/hyperlink" Target="http://go.microsoft.com/fwlink/?LinkID=129586" TargetMode="External"/><Relationship Id="rId54" Type="http://schemas.openxmlformats.org/officeDocument/2006/relationships/hyperlink" Target="https://winqual.microsoft.com" TargetMode="External"/><Relationship Id="rId62" Type="http://schemas.openxmlformats.org/officeDocument/2006/relationships/hyperlink" Target="http://msdn.microsoft.com/en-us/library/aa383490(VS.85).aspx" TargetMode="External"/><Relationship Id="rId70" Type="http://schemas.openxmlformats.org/officeDocument/2006/relationships/hyperlink" Target="http://www.microsoft.com/whdc/system/sysperf/perftools.mspx" TargetMode="External"/><Relationship Id="rId75" Type="http://schemas.openxmlformats.org/officeDocument/2006/relationships/hyperlink" Target="mailto:WsLogoFB@Microsoft.com" TargetMode="External"/><Relationship Id="rId83" Type="http://schemas.openxmlformats.org/officeDocument/2006/relationships/hyperlink" Target="http://forums.microsoft.com/MSDN/ShowForum.aspx?ForumID=1850&amp;SiteID=1"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SVALLUP@microsoft.com" TargetMode="External"/><Relationship Id="rId23" Type="http://schemas.openxmlformats.org/officeDocument/2006/relationships/hyperlink" Target="http://msdn.microsoft.com/en-us/library/ms740786(VS.85).aspx" TargetMode="External"/><Relationship Id="rId28" Type="http://schemas.openxmlformats.org/officeDocument/2006/relationships/hyperlink" Target="http://msdn.microsoft.com/en-us/library/aa384274(VS.85).aspx" TargetMode="External"/><Relationship Id="rId36" Type="http://schemas.openxmlformats.org/officeDocument/2006/relationships/hyperlink" Target="http://msdn.microsoft.com/en-us/library/ms684139(VS.85).aspx" TargetMode="External"/><Relationship Id="rId49" Type="http://schemas.openxmlformats.org/officeDocument/2006/relationships/hyperlink" Target="http://www.microsoft.com/whdc/maintain/StartWER.mspx" TargetMode="External"/><Relationship Id="rId57" Type="http://schemas.openxmlformats.org/officeDocument/2006/relationships/hyperlink" Target="https://winqual.microsoft.com" TargetMode="External"/><Relationship Id="rId10" Type="http://schemas.openxmlformats.org/officeDocument/2006/relationships/endnotes" Target="endnotes.xml"/><Relationship Id="rId31" Type="http://schemas.openxmlformats.org/officeDocument/2006/relationships/hyperlink" Target="http://msdn.microsoft.com/en-us/library/aa384209(VS.85).aspx" TargetMode="External"/><Relationship Id="rId44" Type="http://schemas.openxmlformats.org/officeDocument/2006/relationships/hyperlink" Target="http://msdn2.microsoft.com/en-us/library/aa366553.aspx" TargetMode="External"/><Relationship Id="rId52" Type="http://schemas.openxmlformats.org/officeDocument/2006/relationships/hyperlink" Target="http://www.microsoft.com/downloads/details.aspx?FamilyID=bd02c19c-1250-433c-8c1b-2619bd93b3a2&amp;DisplayLang=en" TargetMode="External"/><Relationship Id="rId60" Type="http://schemas.openxmlformats.org/officeDocument/2006/relationships/hyperlink" Target="http://technet2.microsoft.com/windowsserver2008/en/servermanager/terminalservices.mspx" TargetMode="External"/><Relationship Id="rId65" Type="http://schemas.openxmlformats.org/officeDocument/2006/relationships/hyperlink" Target="https://connect.microsoft.com/tsappcompat/content/content.aspx?ContentID=10015" TargetMode="External"/><Relationship Id="rId73" Type="http://schemas.openxmlformats.org/officeDocument/2006/relationships/hyperlink" Target="https://securitycenter.verisign.com/celp/enroll/retail;jsessionid=HZpCyxsw5nz42yBnR36l1O1MJWT1wAgzXSS1rJ2fhwZsXOzdVOGJ!-254355561" TargetMode="External"/><Relationship Id="rId78" Type="http://schemas.openxmlformats.org/officeDocument/2006/relationships/hyperlink" Target="http://www.innovateon.com/" TargetMode="External"/><Relationship Id="rId81" Type="http://schemas.openxmlformats.org/officeDocument/2006/relationships/hyperlink" Target="http://go.microsoft.com/fwlink/?LinkID=111715" TargetMode="External"/><Relationship Id="rId86"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Date xmlns="b3615d02-bd5b-4fc2-b146-f4b341cac78c">2008-10-30T07:00:00+00:00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118B06D911D9428B1179F258F8AB37" ma:contentTypeVersion="1" ma:contentTypeDescription="Create a new document." ma:contentTypeScope="" ma:versionID="4db50de2a337d0c0cdd63a983a315a70">
  <xsd:schema xmlns:xsd="http://www.w3.org/2001/XMLSchema" xmlns:p="http://schemas.microsoft.com/office/2006/metadata/properties" xmlns:ns2="b3615d02-bd5b-4fc2-b146-f4b341cac78c" targetNamespace="http://schemas.microsoft.com/office/2006/metadata/properties" ma:root="true" ma:fieldsID="b7a0f8cff4adf8b53502eed310584459" ns2:_="">
    <xsd:import namespace="b3615d02-bd5b-4fc2-b146-f4b341cac78c"/>
    <xsd:element name="properties">
      <xsd:complexType>
        <xsd:sequence>
          <xsd:element name="documentManagement">
            <xsd:complexType>
              <xsd:all>
                <xsd:element ref="ns2:Date" minOccurs="0"/>
              </xsd:all>
            </xsd:complexType>
          </xsd:element>
        </xsd:sequence>
      </xsd:complexType>
    </xsd:element>
  </xsd:schema>
  <xsd:schema xmlns:xsd="http://www.w3.org/2001/XMLSchema" xmlns:dms="http://schemas.microsoft.com/office/2006/documentManagement/types" targetNamespace="b3615d02-bd5b-4fc2-b146-f4b341cac78c" elementFormDefault="qualified">
    <xsd:import namespace="http://schemas.microsoft.com/office/2006/documentManagement/types"/>
    <xsd:element name="Date" ma:index="8"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36C4AE8-4318-4F05-8ED0-A7F9FEEFA7AC}">
  <ds:schemaRefs>
    <ds:schemaRef ds:uri="http://schemas.microsoft.com/sharepoint/v3/contenttype/forms"/>
  </ds:schemaRefs>
</ds:datastoreItem>
</file>

<file path=customXml/itemProps2.xml><?xml version="1.0" encoding="utf-8"?>
<ds:datastoreItem xmlns:ds="http://schemas.openxmlformats.org/officeDocument/2006/customXml" ds:itemID="{5C71B056-1B28-42C6-83C6-6E38713F986D}">
  <ds:schemaRefs>
    <ds:schemaRef ds:uri="http://schemas.openxmlformats.org/officeDocument/2006/bibliography"/>
  </ds:schemaRefs>
</ds:datastoreItem>
</file>

<file path=customXml/itemProps3.xml><?xml version="1.0" encoding="utf-8"?>
<ds:datastoreItem xmlns:ds="http://schemas.openxmlformats.org/officeDocument/2006/customXml" ds:itemID="{7269CB5D-19D8-4AFE-A8F5-885B3E6610E1}">
  <ds:schemaRefs>
    <ds:schemaRef ds:uri="http://schemas.microsoft.com/office/2006/metadata/properties"/>
    <ds:schemaRef ds:uri="b3615d02-bd5b-4fc2-b146-f4b341cac78c"/>
  </ds:schemaRefs>
</ds:datastoreItem>
</file>

<file path=customXml/itemProps4.xml><?xml version="1.0" encoding="utf-8"?>
<ds:datastoreItem xmlns:ds="http://schemas.openxmlformats.org/officeDocument/2006/customXml" ds:itemID="{26E7BA74-2D37-4818-BA67-F01F60DF8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15d02-bd5b-4fc2-b146-f4b341cac78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47</Pages>
  <Words>11304</Words>
  <Characters>64433</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E. Alban</dc:creator>
  <cp:lastModifiedBy>Barbara E. Alban</cp:lastModifiedBy>
  <cp:revision>3</cp:revision>
  <cp:lastPrinted>2008-10-28T22:09:00Z</cp:lastPrinted>
  <dcterms:created xsi:type="dcterms:W3CDTF">2008-12-02T02:39:00Z</dcterms:created>
  <dcterms:modified xsi:type="dcterms:W3CDTF">2008-12-02T03:11:00Z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0x01010051118B06D911D9428B1179F258F8AB37</vt:lpwstr>
  </property>
</Properties>
</file>