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11" w:rsidRDefault="006C2111" w:rsidP="006C2111">
      <w:pPr>
        <w:rPr>
          <w:color w:val="000000"/>
        </w:rPr>
      </w:pPr>
      <w:r>
        <w:rPr>
          <w:rFonts w:hint="eastAsia"/>
          <w:color w:val="000000"/>
        </w:rPr>
        <w:t xml:space="preserve">- 최소 사양 </w:t>
      </w:r>
      <w:r>
        <w:rPr>
          <w:rFonts w:hint="eastAsia"/>
          <w:color w:val="000000"/>
        </w:rPr>
        <w:br/>
      </w:r>
      <w:proofErr w:type="gramStart"/>
      <w:r>
        <w:rPr>
          <w:rFonts w:ascii="Times New Roman" w:hAnsi="Times New Roman" w:cs="Times New Roman"/>
          <w:color w:val="000000"/>
        </w:rPr>
        <w:t>   </w:t>
      </w:r>
      <w:r>
        <w:rPr>
          <w:rFonts w:hint="eastAsia"/>
          <w:color w:val="000000"/>
        </w:rPr>
        <w:t xml:space="preserve"> .</w:t>
      </w:r>
      <w:proofErr w:type="gramEnd"/>
      <w:r>
        <w:rPr>
          <w:rFonts w:hint="eastAsia"/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CPU :</w:t>
      </w:r>
      <w:proofErr w:type="gramEnd"/>
      <w:r>
        <w:rPr>
          <w:rFonts w:hint="eastAsia"/>
          <w:color w:val="000000"/>
        </w:rPr>
        <w:t xml:space="preserve"> Intel Xeon Processor 2.4GHz 이상 급</w:t>
      </w:r>
      <w:r>
        <w:rPr>
          <w:rFonts w:hint="eastAsia"/>
          <w:color w:val="000000"/>
        </w:rPr>
        <w:br/>
      </w:r>
      <w:r>
        <w:rPr>
          <w:rFonts w:ascii="Times New Roman" w:hAnsi="Times New Roman" w:cs="Times New Roman"/>
          <w:color w:val="000000"/>
        </w:rPr>
        <w:t>   </w:t>
      </w:r>
      <w:r>
        <w:rPr>
          <w:rFonts w:hint="eastAsia"/>
          <w:color w:val="000000"/>
        </w:rPr>
        <w:t xml:space="preserve"> . </w:t>
      </w:r>
      <w:proofErr w:type="gramStart"/>
      <w:r>
        <w:rPr>
          <w:rFonts w:hint="eastAsia"/>
          <w:color w:val="000000"/>
        </w:rPr>
        <w:t>Memory :</w:t>
      </w:r>
      <w:proofErr w:type="gramEnd"/>
      <w:r>
        <w:rPr>
          <w:rFonts w:hint="eastAsia"/>
          <w:color w:val="000000"/>
        </w:rPr>
        <w:t xml:space="preserve"> 1GB 이상</w:t>
      </w:r>
      <w:r>
        <w:rPr>
          <w:rFonts w:hint="eastAsia"/>
          <w:color w:val="000000"/>
        </w:rPr>
        <w:br/>
      </w:r>
      <w:r>
        <w:rPr>
          <w:rFonts w:ascii="Times New Roman" w:hAnsi="Times New Roman" w:cs="Times New Roman"/>
          <w:color w:val="000000"/>
        </w:rPr>
        <w:t>   </w:t>
      </w:r>
      <w:r>
        <w:rPr>
          <w:rFonts w:hint="eastAsia"/>
          <w:color w:val="000000"/>
        </w:rPr>
        <w:t xml:space="preserve"> . </w:t>
      </w:r>
      <w:proofErr w:type="gramStart"/>
      <w:r>
        <w:rPr>
          <w:rFonts w:hint="eastAsia"/>
          <w:color w:val="000000"/>
        </w:rPr>
        <w:t>HDD :</w:t>
      </w:r>
      <w:proofErr w:type="gramEnd"/>
      <w:r>
        <w:rPr>
          <w:rFonts w:hint="eastAsia"/>
          <w:color w:val="000000"/>
        </w:rPr>
        <w:t xml:space="preserve"> 40GB 이상</w:t>
      </w:r>
      <w:r>
        <w:rPr>
          <w:rFonts w:hint="eastAsia"/>
          <w:color w:val="000000"/>
        </w:rPr>
        <w:br/>
      </w:r>
      <w:r>
        <w:rPr>
          <w:rFonts w:ascii="Times New Roman" w:hAnsi="Times New Roman" w:cs="Times New Roman"/>
          <w:color w:val="000000"/>
        </w:rPr>
        <w:t>  </w:t>
      </w:r>
      <w:r>
        <w:rPr>
          <w:rFonts w:hint="eastAsia"/>
          <w:color w:val="000000"/>
        </w:rPr>
        <w:t xml:space="preserve">- 권장 사양 </w:t>
      </w:r>
    </w:p>
    <w:p w:rsidR="006C2111" w:rsidRDefault="006C2111" w:rsidP="006C2111">
      <w:pPr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</w:rPr>
        <w:t>   </w:t>
      </w:r>
      <w:r>
        <w:rPr>
          <w:rFonts w:hint="eastAsia"/>
          <w:color w:val="000000"/>
        </w:rPr>
        <w:t xml:space="preserve"> . </w:t>
      </w:r>
      <w:proofErr w:type="gramStart"/>
      <w:r>
        <w:rPr>
          <w:rFonts w:hint="eastAsia"/>
          <w:color w:val="000000"/>
        </w:rPr>
        <w:t>CPU :</w:t>
      </w:r>
      <w:proofErr w:type="gramEnd"/>
      <w:r>
        <w:rPr>
          <w:rFonts w:hint="eastAsia"/>
          <w:color w:val="000000"/>
        </w:rPr>
        <w:t xml:space="preserve"> Dual Intel Xeon Processor 3.4 GHz 이상 급</w:t>
      </w:r>
      <w:r>
        <w:rPr>
          <w:rFonts w:hint="eastAsia"/>
          <w:color w:val="000000"/>
        </w:rPr>
        <w:br/>
      </w:r>
      <w:r>
        <w:rPr>
          <w:rFonts w:ascii="Times New Roman" w:hAnsi="Times New Roman" w:cs="Times New Roman"/>
          <w:color w:val="000000"/>
        </w:rPr>
        <w:t>   </w:t>
      </w:r>
      <w:r>
        <w:rPr>
          <w:rFonts w:hint="eastAsia"/>
          <w:color w:val="000000"/>
        </w:rPr>
        <w:t xml:space="preserve"> . </w:t>
      </w:r>
      <w:proofErr w:type="gramStart"/>
      <w:r>
        <w:rPr>
          <w:rFonts w:hint="eastAsia"/>
          <w:color w:val="000000"/>
        </w:rPr>
        <w:t>Memory :</w:t>
      </w:r>
      <w:proofErr w:type="gramEnd"/>
      <w:r>
        <w:rPr>
          <w:rFonts w:hint="eastAsia"/>
          <w:color w:val="000000"/>
        </w:rPr>
        <w:t xml:space="preserve"> 2GB 이상</w:t>
      </w:r>
      <w:r>
        <w:rPr>
          <w:rFonts w:hint="eastAsia"/>
          <w:color w:val="000000"/>
        </w:rPr>
        <w:br/>
      </w:r>
      <w:r>
        <w:rPr>
          <w:rFonts w:ascii="Times New Roman" w:hAnsi="Times New Roman" w:cs="Times New Roman"/>
          <w:color w:val="000000"/>
        </w:rPr>
        <w:t>   </w:t>
      </w:r>
      <w:r>
        <w:rPr>
          <w:rFonts w:hint="eastAsia"/>
          <w:color w:val="000000"/>
        </w:rPr>
        <w:t xml:space="preserve"> . </w:t>
      </w:r>
      <w:proofErr w:type="gramStart"/>
      <w:r>
        <w:rPr>
          <w:rFonts w:hint="eastAsia"/>
          <w:color w:val="000000"/>
        </w:rPr>
        <w:t>HDD :</w:t>
      </w:r>
      <w:proofErr w:type="gramEnd"/>
      <w:r>
        <w:rPr>
          <w:rFonts w:hint="eastAsia"/>
          <w:color w:val="000000"/>
        </w:rPr>
        <w:t xml:space="preserve"> 100GB 이상</w:t>
      </w:r>
      <w:r>
        <w:rPr>
          <w:rFonts w:hint="eastAsia"/>
          <w:color w:val="000000"/>
        </w:rPr>
        <w:br/>
      </w:r>
      <w:r>
        <w:rPr>
          <w:rFonts w:ascii="Times New Roman" w:hAnsi="Times New Roman" w:cs="Times New Roman"/>
          <w:color w:val="000000"/>
        </w:rPr>
        <w:t>   </w:t>
      </w:r>
      <w:r>
        <w:rPr>
          <w:rFonts w:hint="eastAsia"/>
          <w:color w:val="000000"/>
        </w:rPr>
        <w:t xml:space="preserve"> </w:t>
      </w:r>
    </w:p>
    <w:p w:rsidR="006C2111" w:rsidRDefault="006C2111" w:rsidP="006C2111">
      <w:pPr>
        <w:pStyle w:val="default"/>
        <w:rPr>
          <w:rFonts w:hint="eastAsia"/>
        </w:rPr>
      </w:pPr>
      <w:r>
        <w:rPr>
          <w:rFonts w:ascii="바탕" w:eastAsia="바탕" w:hAnsi="바탕" w:hint="eastAsia"/>
        </w:rPr>
        <w:t>지원</w:t>
      </w:r>
      <w:r>
        <w:t xml:space="preserve"> OS</w:t>
      </w:r>
    </w:p>
    <w:p w:rsidR="006C2111" w:rsidRDefault="006C2111" w:rsidP="006C2111">
      <w:pPr>
        <w:pStyle w:val="default"/>
      </w:pPr>
    </w:p>
    <w:tbl>
      <w:tblPr>
        <w:tblW w:w="9372" w:type="dxa"/>
        <w:tblCellMar>
          <w:left w:w="0" w:type="dxa"/>
          <w:right w:w="0" w:type="dxa"/>
        </w:tblCellMar>
        <w:tblLook w:val="04A0"/>
      </w:tblPr>
      <w:tblGrid>
        <w:gridCol w:w="1155"/>
        <w:gridCol w:w="2175"/>
        <w:gridCol w:w="435"/>
        <w:gridCol w:w="555"/>
        <w:gridCol w:w="608"/>
        <w:gridCol w:w="20"/>
        <w:gridCol w:w="650"/>
        <w:gridCol w:w="20"/>
        <w:gridCol w:w="160"/>
        <w:gridCol w:w="1418"/>
        <w:gridCol w:w="1843"/>
        <w:gridCol w:w="20"/>
        <w:gridCol w:w="60"/>
        <w:gridCol w:w="40"/>
        <w:gridCol w:w="93"/>
        <w:gridCol w:w="20"/>
        <w:gridCol w:w="100"/>
      </w:tblGrid>
      <w:tr w:rsidR="006C2111" w:rsidTr="00CF69B5">
        <w:trPr>
          <w:gridAfter w:val="14"/>
          <w:wAfter w:w="5607" w:type="dxa"/>
          <w:trHeight w:val="6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Windows</w:t>
            </w:r>
            <w:r>
              <w:rPr>
                <w:sz w:val="12"/>
                <w:szCs w:val="12"/>
              </w:rPr>
              <w:t xml:space="preserve">1 </w:t>
            </w:r>
          </w:p>
        </w:tc>
        <w:tc>
          <w:tcPr>
            <w:tcW w:w="2610" w:type="dxa"/>
            <w:gridSpan w:val="2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69B5" w:rsidTr="00CF69B5">
        <w:trPr>
          <w:gridAfter w:val="4"/>
          <w:wAfter w:w="253" w:type="dxa"/>
          <w:trHeight w:val="8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="Verdana" w:eastAsia="굴림" w:hAnsi="Verdana"/>
                <w:color w:val="000000"/>
                <w:sz w:val="12"/>
                <w:szCs w:val="12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2003 </w:t>
            </w:r>
          </w:p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2003R2 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x86-32 </w:t>
            </w:r>
          </w:p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x86-64 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</w:t>
            </w:r>
          </w:p>
        </w:tc>
        <w:tc>
          <w:tcPr>
            <w:tcW w:w="80" w:type="dxa"/>
            <w:gridSpan w:val="2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69B5" w:rsidTr="00CF69B5">
        <w:trPr>
          <w:gridAfter w:val="4"/>
          <w:wAfter w:w="253" w:type="dxa"/>
          <w:trHeight w:val="1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="Verdana" w:eastAsia="굴림" w:hAnsi="Verdana"/>
                <w:color w:val="000000"/>
                <w:sz w:val="12"/>
                <w:szCs w:val="1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Storage Server 2003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x86-32 </w:t>
            </w:r>
          </w:p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x86-64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</w:t>
            </w:r>
          </w:p>
        </w:tc>
        <w:tc>
          <w:tcPr>
            <w:tcW w:w="80" w:type="dxa"/>
            <w:gridSpan w:val="2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69B5" w:rsidTr="00CF69B5">
        <w:trPr>
          <w:gridAfter w:val="4"/>
          <w:wAfter w:w="253" w:type="dxa"/>
          <w:trHeight w:val="9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="Verdana" w:eastAsia="굴림" w:hAnsi="Verdana"/>
                <w:color w:val="000000"/>
                <w:sz w:val="12"/>
                <w:szCs w:val="1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XP Prof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x86-32 </w:t>
            </w:r>
          </w:p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x86-64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</w:t>
            </w:r>
          </w:p>
        </w:tc>
        <w:tc>
          <w:tcPr>
            <w:tcW w:w="80" w:type="dxa"/>
            <w:gridSpan w:val="2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C2111" w:rsidTr="00CF69B5">
        <w:trPr>
          <w:gridAfter w:val="3"/>
          <w:wAfter w:w="213" w:type="dxa"/>
          <w:trHeight w:val="9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="Verdana" w:eastAsia="굴림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2008</w:t>
            </w:r>
            <w:r>
              <w:rPr>
                <w:sz w:val="12"/>
                <w:szCs w:val="12"/>
              </w:rPr>
              <w:t xml:space="preserve">5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x86-32 </w:t>
            </w:r>
          </w:p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x86-64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</w:t>
            </w:r>
          </w:p>
        </w:tc>
        <w:tc>
          <w:tcPr>
            <w:tcW w:w="20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" w:type="dxa"/>
            <w:gridSpan w:val="2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C2111" w:rsidTr="00CF69B5">
        <w:trPr>
          <w:gridAfter w:val="3"/>
          <w:wAfter w:w="213" w:type="dxa"/>
          <w:trHeight w:val="7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="Verdana" w:eastAsia="굴림" w:hAnsi="Verdan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Vista</w:t>
            </w:r>
            <w:r>
              <w:rPr>
                <w:sz w:val="12"/>
                <w:szCs w:val="12"/>
              </w:rPr>
              <w:t xml:space="preserve">6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x86-32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</w:t>
            </w:r>
          </w:p>
        </w:tc>
        <w:tc>
          <w:tcPr>
            <w:tcW w:w="20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" w:type="dxa"/>
            <w:gridSpan w:val="2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C2111" w:rsidTr="00CF69B5">
        <w:trPr>
          <w:gridAfter w:val="3"/>
          <w:wAfter w:w="213" w:type="dxa"/>
          <w:trHeight w:val="32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11" w:rsidRDefault="006C211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11" w:rsidRDefault="006C211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" w:type="dxa"/>
            <w:gridSpan w:val="2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C2111" w:rsidTr="00CF69B5">
        <w:tc>
          <w:tcPr>
            <w:tcW w:w="1155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34" w:type="dxa"/>
            <w:gridSpan w:val="7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6C2111" w:rsidRDefault="006C2111">
            <w:pPr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0" w:type="dxa"/>
            <w:vAlign w:val="center"/>
            <w:hideMark/>
          </w:tcPr>
          <w:p w:rsidR="006C2111" w:rsidRDefault="006C2111">
            <w:r>
              <w:rPr>
                <w:rFonts w:hint="eastAsia"/>
              </w:rPr>
              <w:t> </w:t>
            </w:r>
          </w:p>
        </w:tc>
      </w:tr>
    </w:tbl>
    <w:p w:rsidR="006C2111" w:rsidRDefault="006C2111" w:rsidP="006C2111">
      <w:pPr>
        <w:pStyle w:val="default"/>
      </w:pPr>
    </w:p>
    <w:p w:rsidR="006C2111" w:rsidRDefault="006C2111" w:rsidP="006C21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Windows 2008 supported Editions include: Standard, </w:t>
      </w:r>
      <w:proofErr w:type="spellStart"/>
      <w:r>
        <w:rPr>
          <w:sz w:val="16"/>
          <w:szCs w:val="16"/>
        </w:rPr>
        <w:t>DataCenter</w:t>
      </w:r>
      <w:proofErr w:type="spellEnd"/>
      <w:r>
        <w:rPr>
          <w:sz w:val="16"/>
          <w:szCs w:val="16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16"/>
              <w:szCs w:val="16"/>
            </w:rPr>
            <w:t>Enterprise</w:t>
          </w:r>
        </w:smartTag>
      </w:smartTag>
      <w:r>
        <w:rPr>
          <w:sz w:val="16"/>
          <w:szCs w:val="16"/>
        </w:rPr>
        <w:t xml:space="preserve">, and Web Server. </w:t>
      </w:r>
    </w:p>
    <w:p w:rsidR="006C2111" w:rsidRDefault="006C2111" w:rsidP="006C2111">
      <w:pPr>
        <w:pStyle w:val="default"/>
        <w:rPr>
          <w:sz w:val="16"/>
          <w:szCs w:val="16"/>
        </w:rPr>
      </w:pPr>
      <w:r>
        <w:rPr>
          <w:sz w:val="10"/>
          <w:szCs w:val="10"/>
        </w:rPr>
        <w:t xml:space="preserve">6. </w:t>
      </w:r>
      <w:r>
        <w:rPr>
          <w:sz w:val="16"/>
          <w:szCs w:val="16"/>
        </w:rPr>
        <w:t xml:space="preserve">Windows Vista supported Editions include: Business, </w:t>
      </w:r>
      <w:smartTag w:uri="urn:schemas-microsoft-com:office:smarttags" w:element="City">
        <w:smartTag w:uri="urn:schemas-microsoft-com:office:smarttags" w:element="place">
          <w:r>
            <w:rPr>
              <w:sz w:val="16"/>
              <w:szCs w:val="16"/>
            </w:rPr>
            <w:t>Enterprise</w:t>
          </w:r>
        </w:smartTag>
      </w:smartTag>
      <w:r>
        <w:rPr>
          <w:sz w:val="16"/>
          <w:szCs w:val="16"/>
        </w:rPr>
        <w:t xml:space="preserve">, and Ultimate. </w:t>
      </w:r>
    </w:p>
    <w:p w:rsidR="006C2111" w:rsidRDefault="006C2111" w:rsidP="006C2111">
      <w:pPr>
        <w:pStyle w:val="default"/>
      </w:pPr>
    </w:p>
    <w:p w:rsidR="00901ED2" w:rsidRDefault="00901ED2"/>
    <w:sectPr w:rsidR="00901ED2" w:rsidSect="00901E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C2111"/>
    <w:rsid w:val="006C2111"/>
    <w:rsid w:val="00901ED2"/>
    <w:rsid w:val="00C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11"/>
    <w:pPr>
      <w:wordWrap w:val="0"/>
      <w:autoSpaceDE w:val="0"/>
      <w:autoSpaceDN w:val="0"/>
      <w:jc w:val="both"/>
    </w:pPr>
    <w:rPr>
      <w:rFonts w:ascii="바탕" w:eastAsia="바탕" w:hAnsi="바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C2111"/>
    <w:pPr>
      <w:wordWrap/>
      <w:jc w:val="left"/>
    </w:pPr>
    <w:rPr>
      <w:rFonts w:ascii="Verdana" w:eastAsia="굴림" w:hAnsi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>jb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2</cp:revision>
  <dcterms:created xsi:type="dcterms:W3CDTF">2009-01-14T05:21:00Z</dcterms:created>
  <dcterms:modified xsi:type="dcterms:W3CDTF">2009-01-14T05:24:00Z</dcterms:modified>
</cp:coreProperties>
</file>